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C1" w:rsidRDefault="00ED21C1" w:rsidP="00420E03">
      <w:pPr>
        <w:pStyle w:val="EPANormal"/>
        <w:rPr>
          <w:b/>
        </w:rPr>
      </w:pPr>
    </w:p>
    <w:p w:rsidR="001A282E" w:rsidRPr="001442F2" w:rsidRDefault="001A282E" w:rsidP="00420E03">
      <w:pPr>
        <w:pStyle w:val="EPANormal"/>
        <w:rPr>
          <w:b/>
        </w:rPr>
      </w:pPr>
      <w:r w:rsidRPr="001442F2">
        <w:rPr>
          <w:b/>
        </w:rPr>
        <w:t>Under what circumstances will EPA make amendments?</w:t>
      </w:r>
    </w:p>
    <w:p w:rsidR="001A282E" w:rsidRPr="001442F2" w:rsidRDefault="001A282E" w:rsidP="001A282E">
      <w:pPr>
        <w:pStyle w:val="EPANormal"/>
        <w:rPr>
          <w:i/>
        </w:rPr>
      </w:pPr>
      <w:r>
        <w:t xml:space="preserve">EPA will </w:t>
      </w:r>
      <w:r w:rsidRPr="00E00DA6">
        <w:rPr>
          <w:b/>
          <w:i/>
        </w:rPr>
        <w:t>only</w:t>
      </w:r>
      <w:r>
        <w:t xml:space="preserve"> make amendments to </w:t>
      </w:r>
      <w:r w:rsidR="00666940">
        <w:t xml:space="preserve">remedial notice </w:t>
      </w:r>
      <w:r>
        <w:t xml:space="preserve">requirements where the notice recipient can demonstrate that all efforts to comply with the requirements have been made, </w:t>
      </w:r>
      <w:r w:rsidRPr="00E00DA6">
        <w:rPr>
          <w:b/>
          <w:i/>
        </w:rPr>
        <w:t>and</w:t>
      </w:r>
    </w:p>
    <w:p w:rsidR="001A282E" w:rsidRDefault="001A282E" w:rsidP="001A282E">
      <w:pPr>
        <w:pStyle w:val="EPANormal"/>
        <w:numPr>
          <w:ilvl w:val="0"/>
          <w:numId w:val="6"/>
        </w:numPr>
        <w:spacing w:before="200"/>
        <w:ind w:hanging="720"/>
      </w:pPr>
      <w:r>
        <w:t xml:space="preserve">factors exist beyond your control (e.g. weather events) that mean your compliance dates are not achievable and you require an extension of a time to achieve compliance, </w:t>
      </w:r>
    </w:p>
    <w:p w:rsidR="001A282E" w:rsidRPr="001442F2" w:rsidRDefault="001A282E" w:rsidP="001A282E">
      <w:pPr>
        <w:pStyle w:val="EPANormal"/>
        <w:ind w:firstLine="709"/>
        <w:rPr>
          <w:i/>
        </w:rPr>
      </w:pPr>
      <w:r w:rsidRPr="001442F2">
        <w:rPr>
          <w:i/>
        </w:rPr>
        <w:t>or</w:t>
      </w:r>
    </w:p>
    <w:p w:rsidR="001A282E" w:rsidRDefault="001A282E" w:rsidP="001A282E">
      <w:pPr>
        <w:pStyle w:val="EPANormal"/>
        <w:numPr>
          <w:ilvl w:val="0"/>
          <w:numId w:val="6"/>
        </w:numPr>
        <w:ind w:hanging="720"/>
      </w:pPr>
      <w:r>
        <w:t>changing one or more requirements will restore compliance with the law and deliver greater levels of control and a better longer term environmental outcome.</w:t>
      </w:r>
    </w:p>
    <w:p w:rsidR="007724AC" w:rsidRPr="00DF6EF7" w:rsidRDefault="00DF6EF7" w:rsidP="007724AC">
      <w:pPr>
        <w:pStyle w:val="EPANormal"/>
        <w:rPr>
          <w:b/>
        </w:rPr>
      </w:pPr>
      <w:r w:rsidRPr="00DF6EF7">
        <w:rPr>
          <w:b/>
        </w:rPr>
        <w:t>If I apply for an amendment, will my notice remain in force?</w:t>
      </w:r>
    </w:p>
    <w:p w:rsidR="001A282E" w:rsidRDefault="007724AC" w:rsidP="00C64690">
      <w:pPr>
        <w:pStyle w:val="EPANormal"/>
        <w:spacing w:after="120"/>
      </w:pPr>
      <w:r>
        <w:t xml:space="preserve">Once a notice is served and takes effect, all requirements are legally binding and penalties may apply for non-compliance. </w:t>
      </w:r>
    </w:p>
    <w:p w:rsidR="001A282E" w:rsidRDefault="001A282E" w:rsidP="001A282E">
      <w:pPr>
        <w:pStyle w:val="EPANormal"/>
      </w:pPr>
      <w:r>
        <w:t>Lodging an amendment application does not suspend or disable the requirements contained in the served notice. These requirements remain in force.</w:t>
      </w:r>
    </w:p>
    <w:p w:rsidR="001442F2" w:rsidRDefault="007724AC" w:rsidP="00C64690">
      <w:pPr>
        <w:pStyle w:val="EPANormal"/>
        <w:spacing w:after="120"/>
      </w:pPr>
      <w:r>
        <w:t xml:space="preserve">Where EPA is satisfied that the circumstances warrant an amendment, the </w:t>
      </w:r>
      <w:r w:rsidR="00DF6EF7">
        <w:rPr>
          <w:i/>
        </w:rPr>
        <w:t xml:space="preserve">Environment Protection Act </w:t>
      </w:r>
      <w:r w:rsidRPr="00DF6EF7">
        <w:rPr>
          <w:i/>
        </w:rPr>
        <w:t>1970</w:t>
      </w:r>
      <w:r>
        <w:t xml:space="preserve"> </w:t>
      </w:r>
      <w:r w:rsidR="00876D73">
        <w:t xml:space="preserve">(EP Act) </w:t>
      </w:r>
      <w:r>
        <w:t>allows for:</w:t>
      </w:r>
    </w:p>
    <w:p w:rsidR="007724AC" w:rsidRDefault="007724AC" w:rsidP="00C64690">
      <w:pPr>
        <w:pStyle w:val="EPANormal"/>
        <w:spacing w:before="200"/>
      </w:pPr>
      <w:r>
        <w:t>•</w:t>
      </w:r>
      <w:r>
        <w:tab/>
        <w:t xml:space="preserve">compliance dates to be extended </w:t>
      </w:r>
    </w:p>
    <w:p w:rsidR="007724AC" w:rsidRDefault="007724AC" w:rsidP="007724AC">
      <w:pPr>
        <w:pStyle w:val="EPANormal"/>
      </w:pPr>
      <w:r>
        <w:t>•</w:t>
      </w:r>
      <w:r>
        <w:tab/>
        <w:t>requirements to be amended, or</w:t>
      </w:r>
    </w:p>
    <w:p w:rsidR="007724AC" w:rsidRDefault="007724AC" w:rsidP="00C64690">
      <w:pPr>
        <w:pStyle w:val="EPANormal"/>
        <w:spacing w:after="200"/>
      </w:pPr>
      <w:r>
        <w:t>•</w:t>
      </w:r>
      <w:r>
        <w:tab/>
        <w:t>requirements to be revoked</w:t>
      </w:r>
      <w:r w:rsidR="004316EC">
        <w:t>.</w:t>
      </w:r>
    </w:p>
    <w:p w:rsidR="001D372E" w:rsidRDefault="00DF6EF7" w:rsidP="00C64690">
      <w:pPr>
        <w:pStyle w:val="EPANormal"/>
        <w:spacing w:before="200"/>
      </w:pPr>
      <w:r>
        <w:t>EPA will only assess information provided in this application</w:t>
      </w:r>
      <w:r w:rsidR="006B39B6">
        <w:t xml:space="preserve">. </w:t>
      </w:r>
      <w:r w:rsidR="00774583">
        <w:t xml:space="preserve">The applicant must be the </w:t>
      </w:r>
      <w:r w:rsidR="00646782">
        <w:t>notice recipient</w:t>
      </w:r>
      <w:r>
        <w:t>.</w:t>
      </w:r>
    </w:p>
    <w:p w:rsidR="007724AC" w:rsidRPr="001442F2" w:rsidRDefault="007724AC" w:rsidP="00C64690">
      <w:pPr>
        <w:pStyle w:val="EPANormal"/>
        <w:spacing w:before="200"/>
        <w:rPr>
          <w:b/>
        </w:rPr>
      </w:pPr>
      <w:r w:rsidRPr="001442F2">
        <w:rPr>
          <w:b/>
        </w:rPr>
        <w:t>How do I apply for a notice amendment?</w:t>
      </w:r>
    </w:p>
    <w:p w:rsidR="007724AC" w:rsidRDefault="00C64690" w:rsidP="007724AC">
      <w:pPr>
        <w:pStyle w:val="EPANormal"/>
      </w:pPr>
      <w:r>
        <w:t xml:space="preserve">You must apply for a notice amendment by completing </w:t>
      </w:r>
      <w:r w:rsidR="00890A20">
        <w:t xml:space="preserve">and signing </w:t>
      </w:r>
      <w:r>
        <w:t>the attached application form and providing all necessary information.</w:t>
      </w:r>
    </w:p>
    <w:p w:rsidR="00DF09A9" w:rsidRDefault="00DF09A9" w:rsidP="00DF09A9">
      <w:pPr>
        <w:pStyle w:val="EPANormal"/>
      </w:pPr>
      <w:r>
        <w:t>Applications must be addressed to the manager of the serving EPA office (e.g. EPA Victoria Manager North East) with the subject line ‘</w:t>
      </w:r>
      <w:r w:rsidR="00A46A00">
        <w:t>Notice amendment a</w:t>
      </w:r>
      <w:r>
        <w:t xml:space="preserve">pplication. The serving office can be found </w:t>
      </w:r>
      <w:r w:rsidR="00AE500C">
        <w:t xml:space="preserve">in section two of </w:t>
      </w:r>
      <w:r>
        <w:t>your notice</w:t>
      </w:r>
      <w:r w:rsidR="00AE500C">
        <w:t>,</w:t>
      </w:r>
      <w:r>
        <w:t xml:space="preserve"> under the signature of the authorised officer who served the notice.</w:t>
      </w:r>
    </w:p>
    <w:p w:rsidR="007724AC" w:rsidRPr="001442F2" w:rsidRDefault="007724AC" w:rsidP="00C64690">
      <w:pPr>
        <w:pStyle w:val="EPANormal"/>
        <w:spacing w:before="200"/>
        <w:rPr>
          <w:b/>
        </w:rPr>
      </w:pPr>
      <w:r w:rsidRPr="001442F2">
        <w:rPr>
          <w:b/>
        </w:rPr>
        <w:t>When do I need to apply by?</w:t>
      </w:r>
    </w:p>
    <w:p w:rsidR="007724AC" w:rsidRDefault="007724AC" w:rsidP="007724AC">
      <w:pPr>
        <w:pStyle w:val="EPANormal"/>
      </w:pPr>
      <w:r>
        <w:t>Applications for notice amendments must be received by EPA at least:</w:t>
      </w:r>
    </w:p>
    <w:p w:rsidR="001A282E" w:rsidRDefault="001442F2" w:rsidP="00DF09A9">
      <w:pPr>
        <w:pStyle w:val="EPANormal"/>
        <w:spacing w:before="200"/>
        <w:ind w:left="720" w:hanging="720"/>
      </w:pPr>
      <w:r>
        <w:t xml:space="preserve">• </w:t>
      </w:r>
      <w:r>
        <w:tab/>
      </w:r>
      <w:r w:rsidR="001A282E">
        <w:t xml:space="preserve">three working days prior to the </w:t>
      </w:r>
      <w:r w:rsidR="00DF09A9">
        <w:t xml:space="preserve">relevant compliance date/s for minor works pollution abatement notices </w:t>
      </w:r>
      <w:r w:rsidR="001A282E">
        <w:t xml:space="preserve"> </w:t>
      </w:r>
    </w:p>
    <w:p w:rsidR="001D372E" w:rsidRDefault="00DF09A9" w:rsidP="001D372E">
      <w:pPr>
        <w:pStyle w:val="EPANormal"/>
        <w:ind w:left="709" w:hanging="709"/>
        <w:rPr>
          <w:i/>
        </w:rPr>
      </w:pPr>
      <w:r>
        <w:t xml:space="preserve">• </w:t>
      </w:r>
      <w:r>
        <w:tab/>
      </w:r>
      <w:r w:rsidR="007724AC">
        <w:t>ten working days prior to the relevant compliance date/s for</w:t>
      </w:r>
      <w:r w:rsidR="00420E03">
        <w:t xml:space="preserve"> </w:t>
      </w:r>
      <w:r>
        <w:t xml:space="preserve">pollution abatement notices </w:t>
      </w:r>
      <w:r w:rsidR="00420E03">
        <w:t xml:space="preserve">(including </w:t>
      </w:r>
      <w:r>
        <w:t>post-closure</w:t>
      </w:r>
      <w:r w:rsidR="00420E03">
        <w:t>)</w:t>
      </w:r>
      <w:r>
        <w:t xml:space="preserve">, </w:t>
      </w:r>
      <w:r w:rsidR="00666940">
        <w:t xml:space="preserve">clean up notices, </w:t>
      </w:r>
      <w:r>
        <w:t>and sewage abatement notices</w:t>
      </w:r>
      <w:r w:rsidR="007724AC">
        <w:t xml:space="preserve">. </w:t>
      </w:r>
    </w:p>
    <w:p w:rsidR="007724AC" w:rsidRPr="001442F2" w:rsidRDefault="007724AC" w:rsidP="007724AC">
      <w:pPr>
        <w:pStyle w:val="EPANormal"/>
        <w:rPr>
          <w:i/>
        </w:rPr>
      </w:pPr>
      <w:r w:rsidRPr="001442F2">
        <w:rPr>
          <w:i/>
        </w:rPr>
        <w:t xml:space="preserve">Note that MWPAN requirements with </w:t>
      </w:r>
      <w:r w:rsidR="00DF09A9">
        <w:rPr>
          <w:i/>
        </w:rPr>
        <w:t xml:space="preserve">immediate or extremely urgent </w:t>
      </w:r>
      <w:r w:rsidRPr="001442F2">
        <w:rPr>
          <w:i/>
        </w:rPr>
        <w:t>deadlines will not</w:t>
      </w:r>
      <w:r w:rsidR="00AA1D2F">
        <w:rPr>
          <w:i/>
        </w:rPr>
        <w:t>, as a general rule,</w:t>
      </w:r>
      <w:r w:rsidRPr="001442F2">
        <w:rPr>
          <w:i/>
        </w:rPr>
        <w:t xml:space="preserve"> be amended.</w:t>
      </w:r>
    </w:p>
    <w:p w:rsidR="001442F2" w:rsidRDefault="00C64690" w:rsidP="007724AC">
      <w:pPr>
        <w:pStyle w:val="EPANormal"/>
      </w:pPr>
      <w:r>
        <w:t>Applications outside of these dates will not be accepted, but may be considered as part of any investigation should you fail to comply with your notice.</w:t>
      </w:r>
    </w:p>
    <w:p w:rsidR="001D372E" w:rsidRPr="001D372E" w:rsidRDefault="001D372E" w:rsidP="00420E03">
      <w:pPr>
        <w:pStyle w:val="EPANormal"/>
        <w:rPr>
          <w:b/>
          <w:sz w:val="10"/>
        </w:rPr>
      </w:pPr>
    </w:p>
    <w:p w:rsidR="007724AC" w:rsidRPr="001442F2" w:rsidRDefault="007724AC" w:rsidP="00420E03">
      <w:pPr>
        <w:pStyle w:val="EPANormal"/>
        <w:rPr>
          <w:b/>
        </w:rPr>
      </w:pPr>
      <w:r w:rsidRPr="001442F2">
        <w:rPr>
          <w:b/>
        </w:rPr>
        <w:t>When will EPA respond to my application?</w:t>
      </w:r>
      <w:r w:rsidR="00C41F42">
        <w:rPr>
          <w:b/>
        </w:rPr>
        <w:t xml:space="preserve"> </w:t>
      </w:r>
    </w:p>
    <w:p w:rsidR="007724AC" w:rsidRDefault="007724AC" w:rsidP="007724AC">
      <w:pPr>
        <w:pStyle w:val="EPANormal"/>
      </w:pPr>
      <w:r>
        <w:t>EPA will respond to the applicant within five working days of receiving the application.</w:t>
      </w:r>
    </w:p>
    <w:p w:rsidR="001442F2" w:rsidRDefault="001442F2" w:rsidP="007724AC">
      <w:pPr>
        <w:pStyle w:val="EPANormal"/>
      </w:pPr>
    </w:p>
    <w:p w:rsidR="001442F2" w:rsidRPr="001442F2" w:rsidRDefault="001442F2" w:rsidP="001442F2">
      <w:pPr>
        <w:pBdr>
          <w:top w:val="single" w:sz="4" w:space="0" w:color="auto"/>
          <w:bottom w:val="single" w:sz="4" w:space="1" w:color="auto"/>
        </w:pBdr>
        <w:spacing w:before="120" w:after="0"/>
        <w:rPr>
          <w:rFonts w:eastAsia="Times New Roman" w:cs="Arial"/>
          <w:b/>
          <w:color w:val="003F72"/>
        </w:rPr>
      </w:pPr>
      <w:r>
        <w:rPr>
          <w:rFonts w:eastAsia="Times New Roman" w:cs="Arial"/>
          <w:b/>
          <w:color w:val="003F72"/>
        </w:rPr>
        <w:lastRenderedPageBreak/>
        <w:t>NOTICE PARTICULARS</w:t>
      </w:r>
    </w:p>
    <w:p w:rsidR="001442F2" w:rsidRDefault="001442F2" w:rsidP="007724AC">
      <w:pPr>
        <w:pStyle w:val="EPANormal"/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4900"/>
      </w:tblGrid>
      <w:tr w:rsidR="001442F2" w:rsidRPr="0058595A" w:rsidTr="008D5868">
        <w:trPr>
          <w:gridAfter w:val="1"/>
          <w:wAfter w:w="4900" w:type="dxa"/>
          <w:trHeight w:val="591"/>
        </w:trPr>
        <w:tc>
          <w:tcPr>
            <w:tcW w:w="2127" w:type="dxa"/>
            <w:shd w:val="clear" w:color="auto" w:fill="auto"/>
            <w:vAlign w:val="center"/>
          </w:tcPr>
          <w:p w:rsidR="001442F2" w:rsidRPr="0058595A" w:rsidRDefault="001442F2" w:rsidP="001442F2">
            <w:pPr>
              <w:spacing w:before="40" w:after="40" w:line="240" w:lineRule="exact"/>
              <w:rPr>
                <w:rFonts w:cs="Arial"/>
                <w:b/>
              </w:rPr>
            </w:pPr>
            <w:r w:rsidRPr="0058595A">
              <w:rPr>
                <w:rFonts w:cs="Arial"/>
                <w:b/>
              </w:rPr>
              <w:t>Notice No.</w:t>
            </w:r>
          </w:p>
        </w:tc>
        <w:bookmarkStart w:id="0" w:name="Text1"/>
        <w:tc>
          <w:tcPr>
            <w:tcW w:w="2693" w:type="dxa"/>
            <w:shd w:val="clear" w:color="auto" w:fill="auto"/>
            <w:vAlign w:val="center"/>
          </w:tcPr>
          <w:p w:rsidR="001442F2" w:rsidRPr="0058595A" w:rsidRDefault="008D79F0" w:rsidP="00C54FCA">
            <w:pPr>
              <w:spacing w:after="0"/>
              <w:rPr>
                <w:rFonts w:cs="Arial"/>
              </w:rPr>
            </w:pPr>
            <w:r>
              <w:rPr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808080"/>
              </w:rPr>
              <w:instrText xml:space="preserve"> FORMTEXT </w:instrText>
            </w:r>
            <w:r>
              <w:rPr>
                <w:color w:val="808080"/>
              </w:rPr>
            </w:r>
            <w:r>
              <w:rPr>
                <w:color w:val="808080"/>
              </w:rPr>
              <w:fldChar w:fldCharType="separate"/>
            </w:r>
            <w:bookmarkStart w:id="1" w:name="_GoBack"/>
            <w:bookmarkEnd w:id="1"/>
            <w:r w:rsidR="00C54FCA">
              <w:rPr>
                <w:color w:val="808080"/>
              </w:rPr>
              <w:t> </w:t>
            </w:r>
            <w:r w:rsidR="00C54FCA">
              <w:rPr>
                <w:color w:val="808080"/>
              </w:rPr>
              <w:t> </w:t>
            </w:r>
            <w:r w:rsidR="00C54FCA">
              <w:rPr>
                <w:color w:val="808080"/>
              </w:rPr>
              <w:t> </w:t>
            </w:r>
            <w:r w:rsidR="00C54FCA">
              <w:rPr>
                <w:color w:val="808080"/>
              </w:rPr>
              <w:t> </w:t>
            </w:r>
            <w:r w:rsidR="00C54FCA">
              <w:rPr>
                <w:color w:val="808080"/>
              </w:rPr>
              <w:t> </w:t>
            </w:r>
            <w:r>
              <w:rPr>
                <w:color w:val="808080"/>
              </w:rPr>
              <w:fldChar w:fldCharType="end"/>
            </w:r>
            <w:bookmarkEnd w:id="0"/>
          </w:p>
        </w:tc>
      </w:tr>
      <w:tr w:rsidR="001442F2" w:rsidRPr="0058595A" w:rsidTr="008D5868">
        <w:trPr>
          <w:trHeight w:val="889"/>
        </w:trPr>
        <w:tc>
          <w:tcPr>
            <w:tcW w:w="2127" w:type="dxa"/>
            <w:shd w:val="clear" w:color="auto" w:fill="auto"/>
            <w:vAlign w:val="center"/>
          </w:tcPr>
          <w:p w:rsidR="001442F2" w:rsidRPr="0058595A" w:rsidRDefault="001442F2" w:rsidP="001442F2">
            <w:pPr>
              <w:spacing w:before="40" w:after="40" w:line="240" w:lineRule="exact"/>
              <w:rPr>
                <w:rFonts w:cs="Arial"/>
                <w:b/>
              </w:rPr>
            </w:pPr>
            <w:r w:rsidRPr="0058595A">
              <w:rPr>
                <w:rFonts w:cs="Arial"/>
                <w:b/>
              </w:rPr>
              <w:t xml:space="preserve">Name of notice recipient </w:t>
            </w:r>
            <w:r w:rsidRPr="0058595A">
              <w:rPr>
                <w:rFonts w:cs="Arial"/>
                <w:i/>
              </w:rPr>
              <w:t>(e.g. company name)</w:t>
            </w:r>
          </w:p>
        </w:tc>
        <w:tc>
          <w:tcPr>
            <w:tcW w:w="7593" w:type="dxa"/>
            <w:gridSpan w:val="2"/>
            <w:shd w:val="clear" w:color="auto" w:fill="auto"/>
            <w:vAlign w:val="center"/>
          </w:tcPr>
          <w:p w:rsidR="001442F2" w:rsidRPr="0058595A" w:rsidRDefault="008D79F0" w:rsidP="008D79F0">
            <w:pPr>
              <w:spacing w:after="0"/>
              <w:rPr>
                <w:rFonts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2"/>
          </w:p>
        </w:tc>
      </w:tr>
      <w:tr w:rsidR="001442F2" w:rsidRPr="0058595A" w:rsidTr="008D5868">
        <w:trPr>
          <w:trHeight w:val="1134"/>
        </w:trPr>
        <w:tc>
          <w:tcPr>
            <w:tcW w:w="2127" w:type="dxa"/>
            <w:shd w:val="clear" w:color="auto" w:fill="auto"/>
            <w:vAlign w:val="center"/>
          </w:tcPr>
          <w:p w:rsidR="001442F2" w:rsidRPr="0058595A" w:rsidRDefault="001442F2" w:rsidP="001442F2">
            <w:pPr>
              <w:spacing w:before="40" w:after="40" w:line="240" w:lineRule="exact"/>
              <w:rPr>
                <w:rFonts w:cs="Arial"/>
                <w:b/>
              </w:rPr>
            </w:pPr>
            <w:r w:rsidRPr="0058595A">
              <w:rPr>
                <w:rFonts w:cs="Arial"/>
                <w:b/>
              </w:rPr>
              <w:t xml:space="preserve">Contact person for this application </w:t>
            </w:r>
            <w:r w:rsidRPr="0058595A">
              <w:rPr>
                <w:rFonts w:cs="Arial"/>
                <w:i/>
              </w:rPr>
              <w:t>(name, position, phone, email, address)</w:t>
            </w:r>
          </w:p>
        </w:tc>
        <w:bookmarkStart w:id="3" w:name="Text3"/>
        <w:tc>
          <w:tcPr>
            <w:tcW w:w="7593" w:type="dxa"/>
            <w:gridSpan w:val="2"/>
            <w:shd w:val="clear" w:color="auto" w:fill="auto"/>
            <w:vAlign w:val="center"/>
          </w:tcPr>
          <w:p w:rsidR="001442F2" w:rsidRPr="0058595A" w:rsidRDefault="008D79F0" w:rsidP="00C54FCA">
            <w:pPr>
              <w:spacing w:after="0"/>
              <w:rPr>
                <w:rFonts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C54FCA">
              <w:rPr>
                <w:rStyle w:val="PlaceholderText"/>
              </w:rPr>
              <w:t> </w:t>
            </w:r>
            <w:r w:rsidR="00C54FCA">
              <w:rPr>
                <w:rStyle w:val="PlaceholderText"/>
              </w:rPr>
              <w:t> </w:t>
            </w:r>
            <w:r w:rsidR="00C54FCA">
              <w:rPr>
                <w:rStyle w:val="PlaceholderText"/>
              </w:rPr>
              <w:t> </w:t>
            </w:r>
            <w:r w:rsidR="00C54FCA">
              <w:rPr>
                <w:rStyle w:val="PlaceholderText"/>
              </w:rPr>
              <w:t> </w:t>
            </w:r>
            <w:r w:rsidR="00C54FCA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3"/>
          </w:p>
        </w:tc>
      </w:tr>
      <w:tr w:rsidR="001442F2" w:rsidRPr="0058595A" w:rsidTr="008D5868">
        <w:trPr>
          <w:trHeight w:val="356"/>
        </w:trPr>
        <w:tc>
          <w:tcPr>
            <w:tcW w:w="2127" w:type="dxa"/>
            <w:shd w:val="clear" w:color="auto" w:fill="auto"/>
            <w:vAlign w:val="center"/>
          </w:tcPr>
          <w:p w:rsidR="001442F2" w:rsidRPr="0058595A" w:rsidRDefault="001442F2" w:rsidP="001442F2">
            <w:pPr>
              <w:spacing w:before="40" w:after="40" w:line="240" w:lineRule="exact"/>
              <w:rPr>
                <w:rFonts w:cs="Arial"/>
                <w:b/>
              </w:rPr>
            </w:pPr>
            <w:r w:rsidRPr="0058595A">
              <w:rPr>
                <w:rFonts w:cs="Arial"/>
                <w:b/>
              </w:rPr>
              <w:t>Date</w:t>
            </w:r>
            <w:r w:rsidR="00A3561C" w:rsidRPr="0058595A">
              <w:rPr>
                <w:rFonts w:cs="Arial"/>
                <w:b/>
              </w:rPr>
              <w:t xml:space="preserve"> notice was served</w:t>
            </w:r>
          </w:p>
        </w:tc>
        <w:bookmarkStart w:id="4" w:name="Text4"/>
        <w:tc>
          <w:tcPr>
            <w:tcW w:w="759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442F2" w:rsidRPr="0058595A" w:rsidRDefault="008D79F0" w:rsidP="008D5868">
            <w:pPr>
              <w:tabs>
                <w:tab w:val="left" w:pos="4090"/>
              </w:tabs>
              <w:spacing w:after="0"/>
              <w:rPr>
                <w:rFonts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A3561C" w:rsidRPr="0058595A" w:rsidTr="008D5868">
        <w:trPr>
          <w:trHeight w:val="356"/>
        </w:trPr>
        <w:tc>
          <w:tcPr>
            <w:tcW w:w="2127" w:type="dxa"/>
            <w:shd w:val="clear" w:color="auto" w:fill="auto"/>
            <w:vAlign w:val="center"/>
          </w:tcPr>
          <w:p w:rsidR="00A3561C" w:rsidRPr="0058595A" w:rsidRDefault="00A3561C" w:rsidP="001442F2">
            <w:pPr>
              <w:spacing w:before="40" w:after="40" w:line="240" w:lineRule="exact"/>
              <w:rPr>
                <w:rFonts w:cs="Arial"/>
                <w:b/>
              </w:rPr>
            </w:pPr>
            <w:r w:rsidRPr="0058595A">
              <w:rPr>
                <w:rFonts w:cs="Arial"/>
                <w:b/>
              </w:rPr>
              <w:t>Name of the serving authorised officer</w:t>
            </w:r>
          </w:p>
        </w:tc>
        <w:bookmarkStart w:id="5" w:name="Text5"/>
        <w:tc>
          <w:tcPr>
            <w:tcW w:w="759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3561C" w:rsidRPr="0058595A" w:rsidRDefault="008D79F0" w:rsidP="008D5868">
            <w:pPr>
              <w:tabs>
                <w:tab w:val="left" w:pos="4090"/>
              </w:tabs>
              <w:spacing w:after="0"/>
              <w:rPr>
                <w:rFonts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5"/>
          </w:p>
        </w:tc>
      </w:tr>
    </w:tbl>
    <w:p w:rsidR="001442F2" w:rsidRDefault="001442F2" w:rsidP="007724AC">
      <w:pPr>
        <w:pStyle w:val="EPANormal"/>
      </w:pPr>
    </w:p>
    <w:p w:rsidR="001442F2" w:rsidRPr="001442F2" w:rsidRDefault="001442F2" w:rsidP="001442F2">
      <w:pPr>
        <w:pBdr>
          <w:top w:val="single" w:sz="4" w:space="0" w:color="auto"/>
          <w:bottom w:val="single" w:sz="4" w:space="1" w:color="auto"/>
        </w:pBdr>
        <w:spacing w:before="120" w:after="0"/>
        <w:rPr>
          <w:rFonts w:eastAsia="Times New Roman" w:cs="Arial"/>
          <w:b/>
          <w:color w:val="003F72"/>
        </w:rPr>
      </w:pPr>
      <w:r>
        <w:rPr>
          <w:rFonts w:eastAsia="Times New Roman" w:cs="Arial"/>
          <w:b/>
          <w:color w:val="003F72"/>
        </w:rPr>
        <w:t xml:space="preserve">TYPE OF AMENDMENT SOUGHT </w:t>
      </w:r>
    </w:p>
    <w:p w:rsidR="007724AC" w:rsidRDefault="007724AC" w:rsidP="007724AC">
      <w:pPr>
        <w:pStyle w:val="EPANormal"/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127"/>
        <w:gridCol w:w="1275"/>
        <w:gridCol w:w="6237"/>
      </w:tblGrid>
      <w:tr w:rsidR="000E5593" w:rsidRPr="0058595A" w:rsidTr="00D92E3E">
        <w:trPr>
          <w:trHeight w:val="403"/>
        </w:trPr>
        <w:tc>
          <w:tcPr>
            <w:tcW w:w="2127" w:type="dxa"/>
            <w:vAlign w:val="center"/>
          </w:tcPr>
          <w:p w:rsidR="000E5593" w:rsidRPr="0058595A" w:rsidRDefault="000E5593" w:rsidP="006A78B2">
            <w:pPr>
              <w:pStyle w:val="EPANormal"/>
              <w:rPr>
                <w:b/>
              </w:rPr>
            </w:pPr>
            <w:r w:rsidRPr="0058595A">
              <w:rPr>
                <w:b/>
              </w:rPr>
              <w:t>Type of amendment sought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E5593" w:rsidRPr="0058595A" w:rsidRDefault="00F36DF4" w:rsidP="006A78B2">
            <w:pPr>
              <w:spacing w:before="40" w:after="40" w:line="24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Select</w:t>
            </w:r>
            <w:r w:rsidR="000E5593" w:rsidRPr="0058595A">
              <w:rPr>
                <w:rFonts w:cs="Arial"/>
                <w:b/>
              </w:rPr>
              <w:t xml:space="preserve"> if applicable</w:t>
            </w:r>
          </w:p>
        </w:tc>
        <w:tc>
          <w:tcPr>
            <w:tcW w:w="6237" w:type="dxa"/>
            <w:vAlign w:val="center"/>
          </w:tcPr>
          <w:p w:rsidR="000E5593" w:rsidRPr="0058595A" w:rsidRDefault="000E5593" w:rsidP="006A78B2">
            <w:pPr>
              <w:spacing w:before="40" w:after="40" w:line="240" w:lineRule="exact"/>
              <w:rPr>
                <w:rFonts w:cs="Arial"/>
                <w:b/>
              </w:rPr>
            </w:pPr>
            <w:r w:rsidRPr="0058595A">
              <w:rPr>
                <w:rFonts w:cs="Arial"/>
                <w:b/>
              </w:rPr>
              <w:t>Requirement number(s)</w:t>
            </w:r>
          </w:p>
        </w:tc>
      </w:tr>
      <w:tr w:rsidR="000E5593" w:rsidRPr="0058595A" w:rsidTr="00D92E3E">
        <w:trPr>
          <w:trHeight w:val="403"/>
        </w:trPr>
        <w:tc>
          <w:tcPr>
            <w:tcW w:w="2127" w:type="dxa"/>
            <w:vAlign w:val="center"/>
          </w:tcPr>
          <w:p w:rsidR="000E5593" w:rsidRPr="0058595A" w:rsidRDefault="000E5593" w:rsidP="006E2EFB">
            <w:pPr>
              <w:pStyle w:val="EPANormal"/>
            </w:pPr>
            <w:r w:rsidRPr="0058595A">
              <w:t xml:space="preserve">Compliance dates to be extended </w:t>
            </w:r>
          </w:p>
        </w:tc>
        <w:sdt>
          <w:sdtPr>
            <w:rPr>
              <w:rFonts w:cs="Arial"/>
              <w:b/>
            </w:rPr>
            <w:id w:val="109020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0E5593" w:rsidRPr="0058595A" w:rsidRDefault="0059195E" w:rsidP="008C20E6">
                <w:pPr>
                  <w:spacing w:before="40" w:after="40" w:line="240" w:lineRule="exact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6237" w:type="dxa"/>
            <w:vAlign w:val="center"/>
          </w:tcPr>
          <w:p w:rsidR="008D79F0" w:rsidRDefault="008D79F0" w:rsidP="000E5593">
            <w:pPr>
              <w:spacing w:after="0"/>
              <w:rPr>
                <w:rStyle w:val="PlaceholderText"/>
              </w:rPr>
            </w:pPr>
            <w:r>
              <w:rPr>
                <w:rStyle w:val="PlaceholderTex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6"/>
          </w:p>
          <w:p w:rsidR="000E5593" w:rsidRPr="0058595A" w:rsidRDefault="000E5593" w:rsidP="000E5593">
            <w:pPr>
              <w:spacing w:after="0"/>
              <w:rPr>
                <w:rFonts w:cs="Arial"/>
                <w:b/>
              </w:rPr>
            </w:pPr>
            <w:r w:rsidRPr="0058595A">
              <w:rPr>
                <w:rStyle w:val="PlaceholderText"/>
              </w:rPr>
              <w:t>Enter the requirement number(s) and proposed compliance date(s) for EPA to consider</w:t>
            </w:r>
          </w:p>
        </w:tc>
      </w:tr>
      <w:tr w:rsidR="000E5593" w:rsidRPr="0058595A" w:rsidTr="00D92E3E">
        <w:trPr>
          <w:trHeight w:val="403"/>
        </w:trPr>
        <w:tc>
          <w:tcPr>
            <w:tcW w:w="2127" w:type="dxa"/>
            <w:vAlign w:val="center"/>
          </w:tcPr>
          <w:p w:rsidR="000E5593" w:rsidRPr="0058595A" w:rsidRDefault="000E5593" w:rsidP="006E2EFB">
            <w:pPr>
              <w:pStyle w:val="EPANormal"/>
            </w:pPr>
            <w:r w:rsidRPr="0058595A">
              <w:t>Requirements to be amended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 w:hint="eastAsia"/>
                <w:b/>
              </w:rPr>
              <w:id w:val="-1811165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E5593" w:rsidRPr="0058595A" w:rsidRDefault="0059195E" w:rsidP="008C20E6">
                <w:pPr>
                  <w:spacing w:before="40" w:after="40" w:line="240" w:lineRule="exact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bookmarkStart w:id="7" w:name="Text7"/>
        <w:tc>
          <w:tcPr>
            <w:tcW w:w="6237" w:type="dxa"/>
            <w:vAlign w:val="center"/>
          </w:tcPr>
          <w:p w:rsidR="000E5593" w:rsidRDefault="008D79F0" w:rsidP="008D5868">
            <w:pPr>
              <w:spacing w:after="0"/>
              <w:rPr>
                <w:rStyle w:val="PlaceholderText"/>
              </w:rPr>
            </w:pPr>
            <w:r>
              <w:rPr>
                <w:rStyle w:val="PlaceholderTex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7"/>
          </w:p>
          <w:p w:rsidR="00731593" w:rsidRPr="0058595A" w:rsidRDefault="00731593" w:rsidP="00731593">
            <w:pPr>
              <w:spacing w:after="0"/>
              <w:rPr>
                <w:rFonts w:cs="Arial"/>
                <w:b/>
              </w:rPr>
            </w:pPr>
            <w:r w:rsidRPr="0058595A">
              <w:rPr>
                <w:rStyle w:val="PlaceholderText"/>
              </w:rPr>
              <w:t xml:space="preserve">Enter the requirement number(s) and proposed </w:t>
            </w:r>
            <w:r>
              <w:rPr>
                <w:rStyle w:val="PlaceholderText"/>
              </w:rPr>
              <w:t xml:space="preserve">amendment(s) </w:t>
            </w:r>
            <w:r w:rsidRPr="0058595A">
              <w:rPr>
                <w:rStyle w:val="PlaceholderText"/>
              </w:rPr>
              <w:t>for EPA to consider</w:t>
            </w:r>
          </w:p>
        </w:tc>
      </w:tr>
      <w:tr w:rsidR="000E5593" w:rsidRPr="0058595A" w:rsidTr="00D92E3E">
        <w:trPr>
          <w:trHeight w:val="403"/>
        </w:trPr>
        <w:tc>
          <w:tcPr>
            <w:tcW w:w="2127" w:type="dxa"/>
            <w:vAlign w:val="center"/>
          </w:tcPr>
          <w:p w:rsidR="000E5593" w:rsidRPr="0058595A" w:rsidRDefault="000E5593" w:rsidP="006E2EFB">
            <w:pPr>
              <w:pStyle w:val="EPANormal"/>
            </w:pPr>
            <w:r w:rsidRPr="0058595A">
              <w:t>Requirements to be revoked</w:t>
            </w:r>
          </w:p>
        </w:tc>
        <w:tc>
          <w:tcPr>
            <w:tcW w:w="1275" w:type="dxa"/>
            <w:shd w:val="clear" w:color="auto" w:fill="auto"/>
            <w:vAlign w:val="center"/>
          </w:tcPr>
          <w:sdt>
            <w:sdtPr>
              <w:rPr>
                <w:rFonts w:ascii="MS Gothic" w:eastAsia="MS Gothic" w:hAnsi="MS Gothic" w:cs="Arial" w:hint="eastAsia"/>
                <w:b/>
              </w:rPr>
              <w:id w:val="-1002497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E5593" w:rsidRPr="0058595A" w:rsidRDefault="00F36DF4" w:rsidP="008C20E6">
                <w:pPr>
                  <w:spacing w:before="40" w:after="40" w:line="240" w:lineRule="exact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bookmarkStart w:id="8" w:name="Text8"/>
        <w:tc>
          <w:tcPr>
            <w:tcW w:w="6237" w:type="dxa"/>
            <w:vAlign w:val="center"/>
          </w:tcPr>
          <w:p w:rsidR="000E5593" w:rsidRDefault="008D79F0" w:rsidP="008D5868">
            <w:pPr>
              <w:spacing w:after="0"/>
              <w:rPr>
                <w:rStyle w:val="PlaceholderText"/>
              </w:rPr>
            </w:pPr>
            <w:r>
              <w:rPr>
                <w:rStyle w:val="PlaceholderTex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8"/>
          </w:p>
          <w:p w:rsidR="00731593" w:rsidRPr="0058595A" w:rsidRDefault="00731593" w:rsidP="00731593">
            <w:pPr>
              <w:spacing w:after="0"/>
              <w:rPr>
                <w:rFonts w:cs="Arial"/>
                <w:b/>
              </w:rPr>
            </w:pPr>
            <w:r w:rsidRPr="0058595A">
              <w:rPr>
                <w:rStyle w:val="PlaceholderText"/>
              </w:rPr>
              <w:t xml:space="preserve">Enter the requirement number(s) and </w:t>
            </w:r>
            <w:r>
              <w:rPr>
                <w:rStyle w:val="PlaceholderText"/>
              </w:rPr>
              <w:t xml:space="preserve">reasons for </w:t>
            </w:r>
            <w:r w:rsidRPr="0058595A">
              <w:rPr>
                <w:rStyle w:val="PlaceholderText"/>
              </w:rPr>
              <w:t xml:space="preserve">proposed </w:t>
            </w:r>
            <w:r>
              <w:rPr>
                <w:rStyle w:val="PlaceholderText"/>
              </w:rPr>
              <w:t>revocation fo</w:t>
            </w:r>
            <w:r w:rsidRPr="0058595A">
              <w:rPr>
                <w:rStyle w:val="PlaceholderText"/>
              </w:rPr>
              <w:t>r EPA to consider</w:t>
            </w:r>
          </w:p>
        </w:tc>
      </w:tr>
    </w:tbl>
    <w:p w:rsidR="006E2EFB" w:rsidRDefault="006E2EFB" w:rsidP="007724AC">
      <w:pPr>
        <w:pStyle w:val="EPANormal"/>
      </w:pPr>
    </w:p>
    <w:p w:rsidR="001442F2" w:rsidRPr="001442F2" w:rsidRDefault="001442F2" w:rsidP="001442F2">
      <w:pPr>
        <w:pBdr>
          <w:top w:val="single" w:sz="4" w:space="0" w:color="auto"/>
          <w:bottom w:val="single" w:sz="4" w:space="1" w:color="auto"/>
        </w:pBdr>
        <w:spacing w:before="120" w:after="0"/>
        <w:rPr>
          <w:rFonts w:eastAsia="Times New Roman" w:cs="Arial"/>
          <w:b/>
          <w:color w:val="003F72"/>
        </w:rPr>
      </w:pPr>
      <w:r>
        <w:rPr>
          <w:rFonts w:eastAsia="Times New Roman" w:cs="Arial"/>
          <w:b/>
          <w:color w:val="003F72"/>
        </w:rPr>
        <w:t xml:space="preserve">REASON FOR PROPOSED AMENDMENT </w:t>
      </w:r>
    </w:p>
    <w:p w:rsidR="00ED56AD" w:rsidRDefault="00ED56AD" w:rsidP="00D206CE">
      <w:pPr>
        <w:pStyle w:val="EPANormal"/>
        <w:spacing w:before="120"/>
      </w:pPr>
      <w:r>
        <w:t xml:space="preserve">You must </w:t>
      </w:r>
      <w:r w:rsidR="00D206CE">
        <w:t>complete the mandatory and the optional section that applies to your situation.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161"/>
        <w:gridCol w:w="4226"/>
        <w:gridCol w:w="4359"/>
      </w:tblGrid>
      <w:tr w:rsidR="00980D25" w:rsidRPr="0058595A" w:rsidTr="008D5868">
        <w:trPr>
          <w:trHeight w:val="180"/>
        </w:trPr>
        <w:tc>
          <w:tcPr>
            <w:tcW w:w="9746" w:type="dxa"/>
            <w:gridSpan w:val="3"/>
            <w:tcBorders>
              <w:bottom w:val="single" w:sz="4" w:space="0" w:color="BFBFBF"/>
            </w:tcBorders>
            <w:shd w:val="clear" w:color="auto" w:fill="003F72"/>
          </w:tcPr>
          <w:p w:rsidR="00980D25" w:rsidRPr="0058595A" w:rsidRDefault="00980D25" w:rsidP="00876D73">
            <w:pPr>
              <w:spacing w:before="40" w:after="40" w:line="240" w:lineRule="exact"/>
              <w:rPr>
                <w:rFonts w:cs="Arial"/>
                <w:i/>
                <w:sz w:val="16"/>
                <w:szCs w:val="16"/>
              </w:rPr>
            </w:pPr>
            <w:r w:rsidRPr="0058595A">
              <w:rPr>
                <w:rFonts w:cs="Arial"/>
                <w:b/>
                <w:i/>
                <w:sz w:val="16"/>
                <w:szCs w:val="16"/>
              </w:rPr>
              <w:t>Provide all relevant supporting information such as:</w:t>
            </w:r>
          </w:p>
        </w:tc>
      </w:tr>
      <w:tr w:rsidR="00980D25" w:rsidRPr="0058595A" w:rsidTr="0058595A">
        <w:trPr>
          <w:trHeight w:val="274"/>
        </w:trPr>
        <w:tc>
          <w:tcPr>
            <w:tcW w:w="1161" w:type="dxa"/>
            <w:shd w:val="clear" w:color="auto" w:fill="244061"/>
            <w:vAlign w:val="center"/>
          </w:tcPr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980D25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M</w:t>
            </w:r>
            <w:r w:rsidR="00980D25" w:rsidRPr="0058595A">
              <w:rPr>
                <w:rFonts w:cs="Arial"/>
                <w:b/>
                <w:i/>
                <w:sz w:val="16"/>
                <w:szCs w:val="16"/>
              </w:rPr>
              <w:t>andatory</w:t>
            </w: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i/>
                <w:sz w:val="16"/>
                <w:szCs w:val="16"/>
              </w:rPr>
              <w:t>Mandatory (cont.)</w:t>
            </w:r>
          </w:p>
          <w:p w:rsidR="00C54FC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  <w:p w:rsidR="00C54FCA" w:rsidRPr="0058595A" w:rsidRDefault="00C54FCA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4226" w:type="dxa"/>
            <w:shd w:val="clear" w:color="auto" w:fill="auto"/>
          </w:tcPr>
          <w:p w:rsidR="002663B3" w:rsidRPr="0058595A" w:rsidRDefault="002663B3" w:rsidP="002663B3">
            <w:pPr>
              <w:pStyle w:val="EPANormal"/>
            </w:pPr>
          </w:p>
          <w:p w:rsidR="00980D25" w:rsidRPr="0058595A" w:rsidRDefault="00980D25" w:rsidP="007326DD">
            <w:pPr>
              <w:pStyle w:val="EPANormal"/>
              <w:spacing w:after="0"/>
            </w:pPr>
            <w:r w:rsidRPr="0058595A">
              <w:t>Evidence of efforts to comply with your notice</w:t>
            </w:r>
          </w:p>
          <w:p w:rsidR="002663B3" w:rsidRPr="0058595A" w:rsidRDefault="002663B3" w:rsidP="002663B3">
            <w:pPr>
              <w:pStyle w:val="EPANormal"/>
            </w:pPr>
          </w:p>
          <w:p w:rsidR="002663B3" w:rsidRPr="0058595A" w:rsidRDefault="002663B3" w:rsidP="002663B3">
            <w:pPr>
              <w:spacing w:before="40" w:after="40" w:line="240" w:lineRule="exact"/>
              <w:rPr>
                <w:rFonts w:cs="Arial"/>
                <w:i/>
                <w:sz w:val="18"/>
                <w:szCs w:val="18"/>
              </w:rPr>
            </w:pPr>
            <w:r w:rsidRPr="0058595A">
              <w:rPr>
                <w:rFonts w:cs="Arial"/>
                <w:b/>
                <w:sz w:val="18"/>
                <w:szCs w:val="18"/>
              </w:rPr>
              <w:t>Proposed solution</w:t>
            </w:r>
            <w:r w:rsidRPr="0058595A">
              <w:rPr>
                <w:rFonts w:cs="Arial"/>
                <w:i/>
                <w:sz w:val="18"/>
                <w:szCs w:val="18"/>
              </w:rPr>
              <w:t>- Explain what steps were taken and what planning was undertaken by you, immediately after the notice took effect, to achieve compliance with the notice conditions.</w:t>
            </w:r>
          </w:p>
          <w:p w:rsidR="002663B3" w:rsidRPr="0058595A" w:rsidRDefault="002663B3" w:rsidP="002663B3">
            <w:pPr>
              <w:spacing w:before="40" w:after="40" w:line="240" w:lineRule="exact"/>
              <w:rPr>
                <w:rFonts w:cs="Arial"/>
                <w:i/>
                <w:sz w:val="18"/>
                <w:szCs w:val="18"/>
              </w:rPr>
            </w:pPr>
            <w:r w:rsidRPr="0058595A">
              <w:rPr>
                <w:rFonts w:cs="Arial"/>
                <w:sz w:val="18"/>
                <w:szCs w:val="18"/>
              </w:rPr>
              <w:lastRenderedPageBreak/>
              <w:tab/>
            </w:r>
          </w:p>
          <w:p w:rsidR="002663B3" w:rsidRPr="0058595A" w:rsidRDefault="002663B3" w:rsidP="002663B3">
            <w:pPr>
              <w:spacing w:before="40" w:after="40" w:line="240" w:lineRule="exact"/>
              <w:rPr>
                <w:rFonts w:cs="Arial"/>
                <w:i/>
                <w:sz w:val="18"/>
                <w:szCs w:val="18"/>
              </w:rPr>
            </w:pPr>
            <w:r w:rsidRPr="0058595A">
              <w:rPr>
                <w:rFonts w:cs="Arial"/>
                <w:b/>
                <w:sz w:val="18"/>
                <w:szCs w:val="18"/>
              </w:rPr>
              <w:t>Details of works</w:t>
            </w:r>
            <w:r w:rsidRPr="0058595A">
              <w:rPr>
                <w:rFonts w:cs="Arial"/>
                <w:i/>
                <w:sz w:val="18"/>
                <w:szCs w:val="18"/>
              </w:rPr>
              <w:t xml:space="preserve"> – provide a summary of the progress of works to date, including when works started, who has been engaged to undertake works (internal/external), when any contractors were engaged to quote on and/or perform works (provide date) and whether a final completion date was provided and/or indicated to the service provider engaged to do the required works.</w:t>
            </w:r>
          </w:p>
          <w:p w:rsidR="002663B3" w:rsidRPr="0058595A" w:rsidRDefault="002663B3" w:rsidP="002663B3">
            <w:pPr>
              <w:spacing w:before="40" w:after="40" w:line="240" w:lineRule="exact"/>
              <w:rPr>
                <w:rFonts w:cs="Arial"/>
                <w:i/>
                <w:sz w:val="18"/>
                <w:szCs w:val="18"/>
              </w:rPr>
            </w:pPr>
          </w:p>
          <w:p w:rsidR="002663B3" w:rsidRPr="0058595A" w:rsidRDefault="002663B3" w:rsidP="002663B3">
            <w:pPr>
              <w:pStyle w:val="EPANormal"/>
              <w:rPr>
                <w:rFonts w:cs="Arial"/>
              </w:rPr>
            </w:pPr>
            <w:r w:rsidRPr="0058595A">
              <w:rPr>
                <w:rFonts w:cs="Arial"/>
                <w:b/>
                <w:sz w:val="18"/>
                <w:szCs w:val="18"/>
              </w:rPr>
              <w:t xml:space="preserve">Advice received – </w:t>
            </w:r>
            <w:r w:rsidRPr="0058595A">
              <w:rPr>
                <w:rFonts w:cs="Arial"/>
                <w:i/>
                <w:sz w:val="18"/>
                <w:szCs w:val="18"/>
              </w:rPr>
              <w:t>Provide a summary of any advice you have received by parties involved in works to achieve compliance with the notice.</w:t>
            </w:r>
          </w:p>
        </w:tc>
        <w:tc>
          <w:tcPr>
            <w:tcW w:w="4359" w:type="dxa"/>
            <w:shd w:val="clear" w:color="auto" w:fill="auto"/>
          </w:tcPr>
          <w:p w:rsidR="002663B3" w:rsidRPr="0058595A" w:rsidRDefault="002663B3" w:rsidP="002663B3">
            <w:pPr>
              <w:spacing w:before="40" w:after="40" w:line="240" w:lineRule="exact"/>
              <w:rPr>
                <w:rFonts w:cs="Arial"/>
                <w:b/>
              </w:rPr>
            </w:pPr>
          </w:p>
          <w:bookmarkStart w:id="9" w:name="Text9"/>
          <w:p w:rsidR="002663B3" w:rsidRPr="0058595A" w:rsidRDefault="008D79F0" w:rsidP="00C54FCA">
            <w:pPr>
              <w:spacing w:after="0"/>
              <w:rPr>
                <w:rFonts w:cs="Arial"/>
                <w:b/>
              </w:rPr>
            </w:pPr>
            <w:r>
              <w:rPr>
                <w:rStyle w:val="PlaceholderTex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C54FCA">
              <w:rPr>
                <w:rStyle w:val="PlaceholderText"/>
              </w:rPr>
              <w:t> </w:t>
            </w:r>
            <w:r w:rsidR="00C54FCA">
              <w:rPr>
                <w:rStyle w:val="PlaceholderText"/>
              </w:rPr>
              <w:t> </w:t>
            </w:r>
            <w:r w:rsidR="00C54FCA">
              <w:rPr>
                <w:rStyle w:val="PlaceholderText"/>
              </w:rPr>
              <w:t> </w:t>
            </w:r>
            <w:r w:rsidR="00C54FCA">
              <w:rPr>
                <w:rStyle w:val="PlaceholderText"/>
              </w:rPr>
              <w:t> </w:t>
            </w:r>
            <w:r w:rsidR="00C54FCA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9"/>
          </w:p>
        </w:tc>
      </w:tr>
      <w:tr w:rsidR="00980D25" w:rsidRPr="0058595A" w:rsidTr="0058595A">
        <w:trPr>
          <w:trHeight w:val="2087"/>
        </w:trPr>
        <w:tc>
          <w:tcPr>
            <w:tcW w:w="1161" w:type="dxa"/>
            <w:shd w:val="clear" w:color="auto" w:fill="244061"/>
            <w:vAlign w:val="center"/>
          </w:tcPr>
          <w:p w:rsidR="00980D25" w:rsidRPr="0058595A" w:rsidRDefault="00980D25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  <w:r w:rsidRPr="0058595A">
              <w:rPr>
                <w:rFonts w:cs="Arial"/>
                <w:b/>
                <w:i/>
                <w:sz w:val="16"/>
                <w:szCs w:val="16"/>
              </w:rPr>
              <w:lastRenderedPageBreak/>
              <w:t>Optional</w:t>
            </w:r>
          </w:p>
        </w:tc>
        <w:tc>
          <w:tcPr>
            <w:tcW w:w="4226" w:type="dxa"/>
            <w:shd w:val="clear" w:color="auto" w:fill="auto"/>
          </w:tcPr>
          <w:p w:rsidR="002663B3" w:rsidRPr="0058595A" w:rsidRDefault="002663B3" w:rsidP="002663B3">
            <w:pPr>
              <w:spacing w:before="40" w:after="40" w:line="240" w:lineRule="exact"/>
              <w:rPr>
                <w:rFonts w:cs="Arial"/>
              </w:rPr>
            </w:pPr>
          </w:p>
          <w:p w:rsidR="00980D25" w:rsidRPr="0058595A" w:rsidRDefault="00980D25" w:rsidP="002663B3">
            <w:pPr>
              <w:spacing w:before="40" w:after="40" w:line="240" w:lineRule="exact"/>
              <w:rPr>
                <w:rFonts w:cs="Arial"/>
              </w:rPr>
            </w:pPr>
            <w:r w:rsidRPr="0058595A">
              <w:rPr>
                <w:rFonts w:cs="Arial"/>
              </w:rPr>
              <w:t>Evidence of factors beyond your control</w:t>
            </w:r>
            <w:r w:rsidR="00303F76" w:rsidRPr="0058595A">
              <w:rPr>
                <w:rFonts w:cs="Arial"/>
              </w:rPr>
              <w:t>.</w:t>
            </w:r>
          </w:p>
          <w:p w:rsidR="002663B3" w:rsidRPr="0058595A" w:rsidRDefault="002663B3" w:rsidP="002663B3">
            <w:pPr>
              <w:spacing w:before="40" w:after="40" w:line="240" w:lineRule="exact"/>
              <w:rPr>
                <w:rFonts w:cs="Arial"/>
                <w:i/>
              </w:rPr>
            </w:pPr>
          </w:p>
          <w:p w:rsidR="002663B3" w:rsidRPr="0058595A" w:rsidRDefault="002663B3" w:rsidP="002663B3">
            <w:pPr>
              <w:tabs>
                <w:tab w:val="left" w:pos="4090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58595A">
              <w:rPr>
                <w:rFonts w:cs="Arial"/>
                <w:sz w:val="18"/>
                <w:szCs w:val="18"/>
              </w:rPr>
              <w:t>Include information on:</w:t>
            </w:r>
          </w:p>
          <w:p w:rsidR="002663B3" w:rsidRPr="0058595A" w:rsidRDefault="002663B3" w:rsidP="007E0BFC">
            <w:pPr>
              <w:pStyle w:val="ListParagraph"/>
              <w:tabs>
                <w:tab w:val="left" w:pos="4090"/>
              </w:tabs>
              <w:spacing w:line="276" w:lineRule="auto"/>
              <w:ind w:left="360"/>
              <w:rPr>
                <w:sz w:val="18"/>
                <w:szCs w:val="18"/>
              </w:rPr>
            </w:pPr>
            <w:r w:rsidRPr="0058595A">
              <w:rPr>
                <w:sz w:val="18"/>
                <w:szCs w:val="18"/>
              </w:rPr>
              <w:t>critical works that could</w:t>
            </w:r>
            <w:r w:rsidR="004316EC" w:rsidRPr="0058595A">
              <w:rPr>
                <w:sz w:val="18"/>
                <w:szCs w:val="18"/>
              </w:rPr>
              <w:t xml:space="preserve"> not</w:t>
            </w:r>
            <w:r w:rsidRPr="0058595A">
              <w:rPr>
                <w:sz w:val="18"/>
                <w:szCs w:val="18"/>
              </w:rPr>
              <w:t xml:space="preserve"> occur</w:t>
            </w:r>
          </w:p>
          <w:p w:rsidR="002663B3" w:rsidRPr="0058595A" w:rsidRDefault="002663B3" w:rsidP="007E0BFC">
            <w:pPr>
              <w:pStyle w:val="ListParagraph"/>
              <w:tabs>
                <w:tab w:val="left" w:pos="4090"/>
              </w:tabs>
              <w:spacing w:line="276" w:lineRule="auto"/>
              <w:ind w:left="360"/>
              <w:rPr>
                <w:sz w:val="18"/>
                <w:szCs w:val="18"/>
              </w:rPr>
            </w:pPr>
            <w:r w:rsidRPr="0058595A">
              <w:rPr>
                <w:sz w:val="18"/>
                <w:szCs w:val="18"/>
              </w:rPr>
              <w:t>why works could</w:t>
            </w:r>
            <w:r w:rsidR="004316EC" w:rsidRPr="0058595A">
              <w:rPr>
                <w:sz w:val="18"/>
                <w:szCs w:val="18"/>
              </w:rPr>
              <w:t xml:space="preserve"> not</w:t>
            </w:r>
            <w:r w:rsidR="008A0955" w:rsidRPr="0058595A">
              <w:rPr>
                <w:sz w:val="18"/>
                <w:szCs w:val="18"/>
              </w:rPr>
              <w:t xml:space="preserve"> </w:t>
            </w:r>
            <w:r w:rsidRPr="0058595A">
              <w:rPr>
                <w:sz w:val="18"/>
                <w:szCs w:val="18"/>
              </w:rPr>
              <w:t>occur</w:t>
            </w:r>
          </w:p>
          <w:p w:rsidR="002663B3" w:rsidRPr="0058595A" w:rsidRDefault="002663B3" w:rsidP="007E0BFC">
            <w:pPr>
              <w:pStyle w:val="ListParagraph"/>
              <w:tabs>
                <w:tab w:val="left" w:pos="4090"/>
              </w:tabs>
              <w:spacing w:line="276" w:lineRule="auto"/>
              <w:ind w:left="360"/>
              <w:rPr>
                <w:sz w:val="18"/>
                <w:szCs w:val="18"/>
              </w:rPr>
            </w:pPr>
            <w:r w:rsidRPr="0058595A">
              <w:rPr>
                <w:sz w:val="18"/>
                <w:szCs w:val="18"/>
              </w:rPr>
              <w:t>why no alternatives were available</w:t>
            </w:r>
          </w:p>
          <w:p w:rsidR="002663B3" w:rsidRPr="0058595A" w:rsidRDefault="002663B3" w:rsidP="007E0BFC">
            <w:pPr>
              <w:pStyle w:val="ListParagraph"/>
              <w:tabs>
                <w:tab w:val="left" w:pos="4090"/>
              </w:tabs>
              <w:spacing w:line="276" w:lineRule="auto"/>
              <w:ind w:left="360"/>
              <w:rPr>
                <w:sz w:val="18"/>
                <w:szCs w:val="18"/>
              </w:rPr>
            </w:pPr>
            <w:r w:rsidRPr="0058595A">
              <w:rPr>
                <w:sz w:val="18"/>
                <w:szCs w:val="18"/>
              </w:rPr>
              <w:t>what attempts were made</w:t>
            </w:r>
          </w:p>
          <w:p w:rsidR="007326DD" w:rsidRPr="0058595A" w:rsidRDefault="002663B3" w:rsidP="007E0BFC">
            <w:pPr>
              <w:pStyle w:val="ListParagraph"/>
              <w:tabs>
                <w:tab w:val="left" w:pos="4090"/>
              </w:tabs>
              <w:spacing w:line="276" w:lineRule="auto"/>
              <w:ind w:left="360"/>
              <w:rPr>
                <w:rFonts w:cs="Arial"/>
                <w:i/>
              </w:rPr>
            </w:pPr>
            <w:r w:rsidRPr="0058595A">
              <w:rPr>
                <w:sz w:val="18"/>
                <w:szCs w:val="18"/>
              </w:rPr>
              <w:t>why works could</w:t>
            </w:r>
            <w:r w:rsidR="004316EC" w:rsidRPr="0058595A">
              <w:rPr>
                <w:sz w:val="18"/>
                <w:szCs w:val="18"/>
              </w:rPr>
              <w:t xml:space="preserve"> not</w:t>
            </w:r>
            <w:r w:rsidRPr="0058595A">
              <w:rPr>
                <w:sz w:val="18"/>
                <w:szCs w:val="18"/>
              </w:rPr>
              <w:t xml:space="preserve"> be started earlier</w:t>
            </w:r>
            <w:r w:rsidR="007326DD" w:rsidRPr="0058595A">
              <w:rPr>
                <w:sz w:val="18"/>
                <w:szCs w:val="18"/>
              </w:rPr>
              <w:t xml:space="preserve"> </w:t>
            </w:r>
          </w:p>
          <w:p w:rsidR="004322CF" w:rsidRPr="0058595A" w:rsidRDefault="002663B3" w:rsidP="007E0BFC">
            <w:pPr>
              <w:pStyle w:val="ListParagraph"/>
              <w:tabs>
                <w:tab w:val="left" w:pos="4090"/>
              </w:tabs>
              <w:spacing w:line="276" w:lineRule="auto"/>
              <w:ind w:left="357"/>
              <w:rPr>
                <w:rFonts w:cs="Arial"/>
                <w:i/>
              </w:rPr>
            </w:pPr>
            <w:r w:rsidRPr="0058595A">
              <w:rPr>
                <w:sz w:val="18"/>
                <w:szCs w:val="18"/>
              </w:rPr>
              <w:t>why the risk was</w:t>
            </w:r>
            <w:r w:rsidR="004316EC" w:rsidRPr="0058595A">
              <w:rPr>
                <w:sz w:val="18"/>
                <w:szCs w:val="18"/>
              </w:rPr>
              <w:t xml:space="preserve"> not</w:t>
            </w:r>
            <w:r w:rsidRPr="0058595A">
              <w:rPr>
                <w:sz w:val="18"/>
                <w:szCs w:val="18"/>
              </w:rPr>
              <w:t xml:space="preserve"> foreseeable and manageable</w:t>
            </w:r>
          </w:p>
        </w:tc>
        <w:tc>
          <w:tcPr>
            <w:tcW w:w="4359" w:type="dxa"/>
            <w:shd w:val="clear" w:color="auto" w:fill="auto"/>
            <w:tcMar>
              <w:top w:w="28" w:type="dxa"/>
              <w:bottom w:w="28" w:type="dxa"/>
            </w:tcMar>
          </w:tcPr>
          <w:p w:rsidR="002663B3" w:rsidRPr="0058595A" w:rsidRDefault="002663B3" w:rsidP="002663B3">
            <w:pPr>
              <w:tabs>
                <w:tab w:val="left" w:pos="4090"/>
              </w:tabs>
              <w:spacing w:line="360" w:lineRule="auto"/>
              <w:rPr>
                <w:rFonts w:cs="Arial"/>
              </w:rPr>
            </w:pPr>
          </w:p>
          <w:bookmarkStart w:id="10" w:name="Text10"/>
          <w:p w:rsidR="00303F76" w:rsidRPr="0058595A" w:rsidRDefault="008D79F0" w:rsidP="008D5868">
            <w:pPr>
              <w:tabs>
                <w:tab w:val="left" w:pos="4090"/>
              </w:tabs>
              <w:spacing w:after="0"/>
              <w:rPr>
                <w:rFonts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0"/>
          </w:p>
        </w:tc>
      </w:tr>
      <w:tr w:rsidR="00303F76" w:rsidRPr="0058595A" w:rsidTr="0058595A">
        <w:trPr>
          <w:trHeight w:val="1440"/>
        </w:trPr>
        <w:tc>
          <w:tcPr>
            <w:tcW w:w="1161" w:type="dxa"/>
            <w:shd w:val="clear" w:color="auto" w:fill="244061"/>
            <w:vAlign w:val="center"/>
          </w:tcPr>
          <w:p w:rsidR="00303F76" w:rsidRPr="0058595A" w:rsidRDefault="00303F76" w:rsidP="00980D25">
            <w:pPr>
              <w:spacing w:before="40" w:after="40" w:line="240" w:lineRule="exact"/>
              <w:rPr>
                <w:rFonts w:cs="Arial"/>
                <w:b/>
                <w:i/>
                <w:sz w:val="16"/>
                <w:szCs w:val="16"/>
              </w:rPr>
            </w:pPr>
            <w:r w:rsidRPr="0058595A">
              <w:rPr>
                <w:rFonts w:cs="Arial"/>
                <w:b/>
                <w:i/>
                <w:sz w:val="16"/>
                <w:szCs w:val="16"/>
              </w:rPr>
              <w:t>Optional</w:t>
            </w:r>
          </w:p>
        </w:tc>
        <w:tc>
          <w:tcPr>
            <w:tcW w:w="4226" w:type="dxa"/>
            <w:shd w:val="clear" w:color="auto" w:fill="auto"/>
          </w:tcPr>
          <w:p w:rsidR="002663B3" w:rsidRPr="0058595A" w:rsidRDefault="002663B3" w:rsidP="002663B3">
            <w:pPr>
              <w:pStyle w:val="EPANormal"/>
            </w:pPr>
          </w:p>
          <w:p w:rsidR="00303F76" w:rsidRPr="0058595A" w:rsidRDefault="00ED56AD" w:rsidP="002663B3">
            <w:pPr>
              <w:pStyle w:val="EPANormal"/>
            </w:pPr>
            <w:r w:rsidRPr="0058595A">
              <w:t>Evidence that compliance will be achieved, greater controls of risks will be delivered and better long term environmental outcomes will be achieved</w:t>
            </w:r>
          </w:p>
          <w:p w:rsidR="002663B3" w:rsidRPr="0058595A" w:rsidRDefault="002663B3" w:rsidP="002663B3">
            <w:pPr>
              <w:pStyle w:val="EPANormal"/>
            </w:pPr>
          </w:p>
          <w:p w:rsidR="002663B3" w:rsidRPr="0058595A" w:rsidRDefault="002663B3" w:rsidP="002663B3">
            <w:pPr>
              <w:tabs>
                <w:tab w:val="left" w:pos="4090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58595A">
              <w:rPr>
                <w:rFonts w:cs="Arial"/>
                <w:sz w:val="18"/>
                <w:szCs w:val="18"/>
              </w:rPr>
              <w:t>Include information on:</w:t>
            </w:r>
          </w:p>
          <w:p w:rsidR="002663B3" w:rsidRPr="0058595A" w:rsidRDefault="002663B3" w:rsidP="007E0BFC">
            <w:pPr>
              <w:pStyle w:val="ListParagraph"/>
              <w:tabs>
                <w:tab w:val="left" w:pos="4090"/>
              </w:tabs>
              <w:spacing w:line="276" w:lineRule="auto"/>
              <w:ind w:left="357"/>
              <w:rPr>
                <w:sz w:val="18"/>
                <w:szCs w:val="18"/>
              </w:rPr>
            </w:pPr>
            <w:r w:rsidRPr="0058595A">
              <w:rPr>
                <w:sz w:val="18"/>
                <w:szCs w:val="18"/>
              </w:rPr>
              <w:t>how compliance will be achieve</w:t>
            </w:r>
            <w:r w:rsidR="007E0BFC">
              <w:rPr>
                <w:sz w:val="18"/>
                <w:szCs w:val="18"/>
              </w:rPr>
              <w:t>d</w:t>
            </w:r>
            <w:r w:rsidRPr="0058595A">
              <w:rPr>
                <w:sz w:val="18"/>
                <w:szCs w:val="18"/>
              </w:rPr>
              <w:t xml:space="preserve"> with existing requirements</w:t>
            </w:r>
          </w:p>
          <w:p w:rsidR="007326DD" w:rsidRPr="0058595A" w:rsidRDefault="002663B3" w:rsidP="007E0BFC">
            <w:pPr>
              <w:pStyle w:val="ListParagraph"/>
              <w:tabs>
                <w:tab w:val="left" w:pos="4090"/>
              </w:tabs>
              <w:spacing w:line="276" w:lineRule="auto"/>
              <w:ind w:left="357"/>
            </w:pPr>
            <w:r w:rsidRPr="0058595A">
              <w:rPr>
                <w:sz w:val="18"/>
                <w:szCs w:val="18"/>
              </w:rPr>
              <w:t>why a change is necessary to requirements to deliver greater control of environmental risks</w:t>
            </w:r>
            <w:r w:rsidR="007326DD" w:rsidRPr="0058595A">
              <w:rPr>
                <w:sz w:val="18"/>
                <w:szCs w:val="18"/>
              </w:rPr>
              <w:t xml:space="preserve"> </w:t>
            </w:r>
          </w:p>
          <w:p w:rsidR="002663B3" w:rsidRPr="0058595A" w:rsidRDefault="002663B3" w:rsidP="007E0BFC">
            <w:pPr>
              <w:pStyle w:val="ListParagraph"/>
              <w:tabs>
                <w:tab w:val="left" w:pos="4090"/>
              </w:tabs>
              <w:spacing w:line="276" w:lineRule="auto"/>
              <w:ind w:left="357"/>
            </w:pPr>
            <w:r w:rsidRPr="0058595A">
              <w:rPr>
                <w:sz w:val="18"/>
                <w:szCs w:val="18"/>
              </w:rPr>
              <w:t>what long term proposed environmental outcome is restricted by the current requirement/s and how it relates to the non-compliance or likely non-compliance</w:t>
            </w:r>
          </w:p>
        </w:tc>
        <w:tc>
          <w:tcPr>
            <w:tcW w:w="4359" w:type="dxa"/>
            <w:shd w:val="clear" w:color="auto" w:fill="auto"/>
            <w:tcMar>
              <w:top w:w="28" w:type="dxa"/>
              <w:bottom w:w="28" w:type="dxa"/>
            </w:tcMar>
          </w:tcPr>
          <w:p w:rsidR="00303F76" w:rsidRPr="0058595A" w:rsidRDefault="00303F76" w:rsidP="002663B3">
            <w:pPr>
              <w:pStyle w:val="ListParagraph"/>
              <w:tabs>
                <w:tab w:val="left" w:pos="4090"/>
              </w:tabs>
              <w:spacing w:before="200" w:line="360" w:lineRule="auto"/>
              <w:ind w:left="0"/>
              <w:rPr>
                <w:sz w:val="18"/>
                <w:szCs w:val="18"/>
              </w:rPr>
            </w:pPr>
          </w:p>
          <w:bookmarkStart w:id="11" w:name="Text11"/>
          <w:p w:rsidR="002C6AC5" w:rsidRPr="0058595A" w:rsidRDefault="008D79F0" w:rsidP="008D5868">
            <w:pPr>
              <w:pStyle w:val="ListParagraph"/>
              <w:tabs>
                <w:tab w:val="left" w:pos="4090"/>
              </w:tabs>
              <w:spacing w:after="100" w:afterAutospacing="1"/>
              <w:ind w:left="0"/>
              <w:rPr>
                <w:sz w:val="18"/>
                <w:szCs w:val="18"/>
              </w:rPr>
            </w:pPr>
            <w:r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1"/>
          </w:p>
        </w:tc>
      </w:tr>
    </w:tbl>
    <w:p w:rsidR="006E2EFB" w:rsidRDefault="006E2EFB" w:rsidP="007724AC">
      <w:pPr>
        <w:pStyle w:val="EPANormal"/>
      </w:pPr>
    </w:p>
    <w:p w:rsidR="002663B3" w:rsidRDefault="002663B3" w:rsidP="007724AC">
      <w:pPr>
        <w:pStyle w:val="EPANormal"/>
      </w:pPr>
    </w:p>
    <w:p w:rsidR="00890A20" w:rsidRDefault="00890A20" w:rsidP="007724AC">
      <w:pPr>
        <w:pStyle w:val="EPANormal"/>
      </w:pPr>
    </w:p>
    <w:p w:rsidR="00890A20" w:rsidRDefault="00890A20" w:rsidP="007724AC">
      <w:pPr>
        <w:pStyle w:val="EPANormal"/>
      </w:pPr>
    </w:p>
    <w:p w:rsidR="00890A20" w:rsidRDefault="00890A20" w:rsidP="007724AC">
      <w:pPr>
        <w:pStyle w:val="EPANormal"/>
      </w:pPr>
    </w:p>
    <w:p w:rsidR="00890A20" w:rsidRDefault="00890A20" w:rsidP="007724AC">
      <w:pPr>
        <w:pStyle w:val="EPANormal"/>
      </w:pPr>
    </w:p>
    <w:p w:rsidR="007724AC" w:rsidRDefault="007724AC" w:rsidP="007724AC">
      <w:pPr>
        <w:pStyle w:val="EPANormal"/>
      </w:pPr>
      <w:r>
        <w:tab/>
      </w:r>
    </w:p>
    <w:p w:rsidR="006E2EFB" w:rsidRPr="001442F2" w:rsidRDefault="006E2EFB" w:rsidP="006E2EFB">
      <w:pPr>
        <w:pBdr>
          <w:top w:val="single" w:sz="4" w:space="0" w:color="auto"/>
          <w:bottom w:val="single" w:sz="4" w:space="1" w:color="auto"/>
        </w:pBdr>
        <w:spacing w:before="120" w:after="0"/>
        <w:rPr>
          <w:rFonts w:eastAsia="Times New Roman" w:cs="Arial"/>
          <w:b/>
          <w:color w:val="003F72"/>
        </w:rPr>
      </w:pPr>
      <w:r>
        <w:rPr>
          <w:rFonts w:eastAsia="Times New Roman" w:cs="Arial"/>
          <w:b/>
          <w:color w:val="003F72"/>
        </w:rPr>
        <w:t>DECLARATION BY APPLICANT</w:t>
      </w:r>
    </w:p>
    <w:p w:rsidR="007724AC" w:rsidRDefault="007724AC" w:rsidP="007724AC">
      <w:pPr>
        <w:pStyle w:val="EPANormal"/>
      </w:pPr>
    </w:p>
    <w:p w:rsidR="007724AC" w:rsidRDefault="007724AC" w:rsidP="007724AC">
      <w:pPr>
        <w:pStyle w:val="EPANormal"/>
      </w:pPr>
      <w:r>
        <w:t>I declare that to the best of my knowledge the information in this application is true and correct, that I have made all the necessary enquiries and that no matters of significance have been withheld from EPA.</w:t>
      </w:r>
    </w:p>
    <w:p w:rsidR="00876D73" w:rsidRPr="009C386D" w:rsidRDefault="009C386D" w:rsidP="007724AC">
      <w:pPr>
        <w:pStyle w:val="EPANormal"/>
        <w:rPr>
          <w:i/>
        </w:rPr>
      </w:pPr>
      <w:r>
        <w:rPr>
          <w:i/>
        </w:rPr>
        <w:t xml:space="preserve">NB: </w:t>
      </w:r>
      <w:r w:rsidR="00876D73" w:rsidRPr="009C386D">
        <w:rPr>
          <w:i/>
        </w:rPr>
        <w:t xml:space="preserve">It is a serious offence under section 59D of the EP Act to provide false or misleading information to EPA.  </w:t>
      </w:r>
    </w:p>
    <w:p w:rsidR="00DB184C" w:rsidRDefault="00DB184C" w:rsidP="007724AC">
      <w:pPr>
        <w:pStyle w:val="EPANormal"/>
      </w:pP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2127"/>
        <w:gridCol w:w="7593"/>
      </w:tblGrid>
      <w:tr w:rsidR="00DB184C" w:rsidRPr="0058595A" w:rsidTr="008D5868">
        <w:trPr>
          <w:trHeight w:val="425"/>
        </w:trPr>
        <w:tc>
          <w:tcPr>
            <w:tcW w:w="2127" w:type="dxa"/>
            <w:shd w:val="clear" w:color="auto" w:fill="auto"/>
            <w:vAlign w:val="center"/>
          </w:tcPr>
          <w:p w:rsidR="00DB184C" w:rsidRPr="0058595A" w:rsidRDefault="00DB184C" w:rsidP="00DB184C">
            <w:pPr>
              <w:spacing w:before="40" w:after="40" w:line="240" w:lineRule="exact"/>
              <w:rPr>
                <w:rFonts w:cs="Arial"/>
                <w:b/>
              </w:rPr>
            </w:pPr>
            <w:r w:rsidRPr="0058595A">
              <w:rPr>
                <w:b/>
              </w:rPr>
              <w:t>Signature</w:t>
            </w:r>
          </w:p>
        </w:tc>
        <w:bookmarkStart w:id="12" w:name="Text12"/>
        <w:tc>
          <w:tcPr>
            <w:tcW w:w="75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B184C" w:rsidRPr="0058595A" w:rsidRDefault="008D79F0" w:rsidP="008D5868">
            <w:pPr>
              <w:tabs>
                <w:tab w:val="left" w:pos="4090"/>
              </w:tabs>
              <w:spacing w:line="360" w:lineRule="auto"/>
              <w:rPr>
                <w:rFonts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2"/>
          </w:p>
        </w:tc>
      </w:tr>
      <w:tr w:rsidR="00DB184C" w:rsidRPr="0058595A" w:rsidTr="00045B27">
        <w:trPr>
          <w:trHeight w:val="425"/>
        </w:trPr>
        <w:tc>
          <w:tcPr>
            <w:tcW w:w="2127" w:type="dxa"/>
            <w:shd w:val="clear" w:color="auto" w:fill="auto"/>
            <w:vAlign w:val="center"/>
          </w:tcPr>
          <w:p w:rsidR="00DB184C" w:rsidRPr="0058595A" w:rsidRDefault="00DB184C" w:rsidP="00DB184C">
            <w:pPr>
              <w:pStyle w:val="EPANormal"/>
              <w:rPr>
                <w:b/>
              </w:rPr>
            </w:pPr>
            <w:r w:rsidRPr="0058595A">
              <w:rPr>
                <w:b/>
              </w:rPr>
              <w:t>Name</w:t>
            </w:r>
          </w:p>
        </w:tc>
        <w:bookmarkStart w:id="13" w:name="Text13"/>
        <w:tc>
          <w:tcPr>
            <w:tcW w:w="75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B184C" w:rsidRPr="0058595A" w:rsidRDefault="008D79F0" w:rsidP="00045B27">
            <w:pPr>
              <w:tabs>
                <w:tab w:val="left" w:pos="4090"/>
              </w:tabs>
              <w:spacing w:after="0"/>
              <w:rPr>
                <w:rFonts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3"/>
          </w:p>
        </w:tc>
      </w:tr>
      <w:tr w:rsidR="00DB184C" w:rsidRPr="0058595A" w:rsidTr="008D5868">
        <w:trPr>
          <w:trHeight w:val="425"/>
        </w:trPr>
        <w:tc>
          <w:tcPr>
            <w:tcW w:w="2127" w:type="dxa"/>
            <w:shd w:val="clear" w:color="auto" w:fill="auto"/>
            <w:vAlign w:val="center"/>
          </w:tcPr>
          <w:p w:rsidR="00DB184C" w:rsidRPr="0058595A" w:rsidRDefault="00DB184C" w:rsidP="00DB184C">
            <w:pPr>
              <w:pStyle w:val="EPANormal"/>
              <w:rPr>
                <w:b/>
              </w:rPr>
            </w:pPr>
            <w:r w:rsidRPr="0058595A">
              <w:rPr>
                <w:b/>
              </w:rPr>
              <w:t>Date</w:t>
            </w:r>
          </w:p>
        </w:tc>
        <w:bookmarkStart w:id="14" w:name="Text14"/>
        <w:tc>
          <w:tcPr>
            <w:tcW w:w="759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B184C" w:rsidRPr="0058595A" w:rsidRDefault="008D79F0" w:rsidP="00045B27">
            <w:pPr>
              <w:tabs>
                <w:tab w:val="left" w:pos="4090"/>
              </w:tabs>
              <w:spacing w:after="0"/>
              <w:rPr>
                <w:rFonts w:cs="Arial"/>
              </w:rPr>
            </w:pPr>
            <w:r>
              <w:rPr>
                <w:rStyle w:val="PlaceholderTex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14"/>
          </w:p>
        </w:tc>
      </w:tr>
    </w:tbl>
    <w:p w:rsidR="006E2EFB" w:rsidRDefault="006E2EFB" w:rsidP="007724AC">
      <w:pPr>
        <w:pStyle w:val="EPANormal"/>
      </w:pPr>
    </w:p>
    <w:sectPr w:rsidR="006E2EFB" w:rsidSect="0082597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836" w:right="1134" w:bottom="17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E0" w:rsidRDefault="00F07AE0" w:rsidP="005D022D">
      <w:pPr>
        <w:spacing w:after="0"/>
      </w:pPr>
      <w:r>
        <w:separator/>
      </w:r>
    </w:p>
  </w:endnote>
  <w:endnote w:type="continuationSeparator" w:id="0">
    <w:p w:rsidR="00F07AE0" w:rsidRDefault="00F07AE0" w:rsidP="005D0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B6" w:rsidRDefault="00011D18">
    <w:pPr>
      <w:pStyle w:val="Footer"/>
    </w:pPr>
    <w:r>
      <w:rPr>
        <w:noProof/>
        <w:lang w:eastAsia="en-AU"/>
      </w:rPr>
      <w:drawing>
        <wp:inline distT="0" distB="0" distL="0" distR="0" wp14:anchorId="536DAC0F" wp14:editId="316EA89F">
          <wp:extent cx="6122670" cy="341630"/>
          <wp:effectExtent l="0" t="0" r="0" b="1270"/>
          <wp:docPr id="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B6" w:rsidRDefault="006B39B6" w:rsidP="007724AC">
    <w:pPr>
      <w:pStyle w:val="Footer"/>
      <w:jc w:val="center"/>
    </w:pPr>
    <w:r>
      <w:t xml:space="preserve"> </w:t>
    </w:r>
  </w:p>
  <w:p w:rsidR="006B39B6" w:rsidRDefault="006B39B6" w:rsidP="007724AC">
    <w:pPr>
      <w:pStyle w:val="Footer"/>
      <w:jc w:val="right"/>
    </w:pPr>
  </w:p>
  <w:p w:rsidR="006B39B6" w:rsidRDefault="006B39B6" w:rsidP="00DB184C">
    <w:pPr>
      <w:pStyle w:val="Footer"/>
      <w:tabs>
        <w:tab w:val="clear" w:pos="9026"/>
        <w:tab w:val="left" w:pos="3796"/>
        <w:tab w:val="right" w:pos="9639"/>
      </w:tabs>
    </w:pP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59195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59195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6B39B6" w:rsidRDefault="00011D18">
    <w:pPr>
      <w:pStyle w:val="Footer"/>
    </w:pPr>
    <w:r>
      <w:rPr>
        <w:noProof/>
        <w:lang w:eastAsia="en-AU"/>
      </w:rPr>
      <w:drawing>
        <wp:inline distT="0" distB="0" distL="0" distR="0" wp14:anchorId="7D47A82F" wp14:editId="410C1DC4">
          <wp:extent cx="6122670" cy="46101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E0" w:rsidRDefault="00F07AE0" w:rsidP="005D022D">
      <w:pPr>
        <w:spacing w:after="0"/>
      </w:pPr>
      <w:r>
        <w:separator/>
      </w:r>
    </w:p>
  </w:footnote>
  <w:footnote w:type="continuationSeparator" w:id="0">
    <w:p w:rsidR="00F07AE0" w:rsidRDefault="00F07AE0" w:rsidP="005D02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B6" w:rsidRDefault="00011D1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4D9595D" wp14:editId="2145EC20">
          <wp:simplePos x="0" y="0"/>
          <wp:positionH relativeFrom="column">
            <wp:posOffset>-501650</wp:posOffset>
          </wp:positionH>
          <wp:positionV relativeFrom="paragraph">
            <wp:posOffset>-245110</wp:posOffset>
          </wp:positionV>
          <wp:extent cx="7138670" cy="969010"/>
          <wp:effectExtent l="0" t="0" r="5080" b="2540"/>
          <wp:wrapNone/>
          <wp:docPr id="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867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9B6" w:rsidRDefault="0070236A" w:rsidP="00373BF7">
    <w:pPr>
      <w:pStyle w:val="Header"/>
    </w:pPr>
    <w:r>
      <w:rPr>
        <w:noProof/>
        <w:lang w:eastAsia="en-AU"/>
      </w:rPr>
      <w:drawing>
        <wp:inline distT="0" distB="0" distL="0" distR="0" wp14:anchorId="128048F7" wp14:editId="5E7BEE31">
          <wp:extent cx="6113780" cy="1275715"/>
          <wp:effectExtent l="0" t="0" r="1270" b="635"/>
          <wp:docPr id="5" name="Picture 5" descr="G:\9. Policies and Procedures\4. Notices\4. Templates\3. Amendment application\ApplicationToAmend_header_PAN_MWPAN_SAN_C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9. Policies and Procedures\4. Notices\4. Templates\3. Amendment application\ApplicationToAmend_header_PAN_MWPAN_SAN_CU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30D"/>
    <w:multiLevelType w:val="hybridMultilevel"/>
    <w:tmpl w:val="8C760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52B78"/>
    <w:multiLevelType w:val="hybridMultilevel"/>
    <w:tmpl w:val="98D4A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213D5"/>
    <w:multiLevelType w:val="hybridMultilevel"/>
    <w:tmpl w:val="2FCAB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467F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1D7259B"/>
    <w:multiLevelType w:val="multilevel"/>
    <w:tmpl w:val="C5C4A434"/>
    <w:styleLink w:val="EPANumbers"/>
    <w:lvl w:ilvl="0">
      <w:start w:val="1"/>
      <w:numFmt w:val="decimal"/>
      <w:pStyle w:val="EPA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EPANumberIndent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5">
    <w:nsid w:val="503832FF"/>
    <w:multiLevelType w:val="hybridMultilevel"/>
    <w:tmpl w:val="2B140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868ED"/>
    <w:multiLevelType w:val="multilevel"/>
    <w:tmpl w:val="5BBCBACC"/>
    <w:numStyleLink w:val="EPABullets"/>
  </w:abstractNum>
  <w:abstractNum w:abstractNumId="7">
    <w:nsid w:val="742C0E20"/>
    <w:multiLevelType w:val="multilevel"/>
    <w:tmpl w:val="5BBCBACC"/>
    <w:styleLink w:val="EPABullets"/>
    <w:lvl w:ilvl="0">
      <w:start w:val="1"/>
      <w:numFmt w:val="bullet"/>
      <w:pStyle w:val="EPA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EPABulletIndent"/>
      <w:lvlText w:val=""/>
      <w:lvlJc w:val="left"/>
      <w:pPr>
        <w:ind w:left="851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987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839" w:hanging="283"/>
      </w:pPr>
      <w:rPr>
        <w:rFonts w:ascii="Symbol" w:hAnsi="Symbol" w:hint="default"/>
      </w:rPr>
    </w:lvl>
  </w:abstractNum>
  <w:abstractNum w:abstractNumId="8">
    <w:nsid w:val="7CF047C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93yqFCm2Ij8vc4+SDRdOkjwnaaA=" w:salt="f38LKhCOpgFYyMwk7tdcMg==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AC"/>
    <w:rsid w:val="00011D18"/>
    <w:rsid w:val="00045B27"/>
    <w:rsid w:val="00091384"/>
    <w:rsid w:val="000A0866"/>
    <w:rsid w:val="000C52C7"/>
    <w:rsid w:val="000E09AF"/>
    <w:rsid w:val="000E5593"/>
    <w:rsid w:val="00121FF9"/>
    <w:rsid w:val="00127140"/>
    <w:rsid w:val="001442F2"/>
    <w:rsid w:val="00177793"/>
    <w:rsid w:val="001A282E"/>
    <w:rsid w:val="001A33EE"/>
    <w:rsid w:val="001D17C8"/>
    <w:rsid w:val="001D372E"/>
    <w:rsid w:val="0021612A"/>
    <w:rsid w:val="00247AEE"/>
    <w:rsid w:val="002663B3"/>
    <w:rsid w:val="00292D57"/>
    <w:rsid w:val="002A3861"/>
    <w:rsid w:val="002B2B15"/>
    <w:rsid w:val="002C6AC5"/>
    <w:rsid w:val="002D75C7"/>
    <w:rsid w:val="002E3C1A"/>
    <w:rsid w:val="00303F76"/>
    <w:rsid w:val="00307211"/>
    <w:rsid w:val="003370F8"/>
    <w:rsid w:val="00373BF7"/>
    <w:rsid w:val="003A403C"/>
    <w:rsid w:val="003B4005"/>
    <w:rsid w:val="003D3EFA"/>
    <w:rsid w:val="003E524F"/>
    <w:rsid w:val="00416445"/>
    <w:rsid w:val="00420E03"/>
    <w:rsid w:val="004316EC"/>
    <w:rsid w:val="004322CF"/>
    <w:rsid w:val="004D1458"/>
    <w:rsid w:val="004D2CF1"/>
    <w:rsid w:val="00507179"/>
    <w:rsid w:val="0058595A"/>
    <w:rsid w:val="0059195E"/>
    <w:rsid w:val="005D022D"/>
    <w:rsid w:val="005D0650"/>
    <w:rsid w:val="00601AB9"/>
    <w:rsid w:val="00611D20"/>
    <w:rsid w:val="0062577F"/>
    <w:rsid w:val="006265C1"/>
    <w:rsid w:val="00646782"/>
    <w:rsid w:val="00653159"/>
    <w:rsid w:val="00656DDA"/>
    <w:rsid w:val="00666940"/>
    <w:rsid w:val="00667916"/>
    <w:rsid w:val="006A78B2"/>
    <w:rsid w:val="006B39B6"/>
    <w:rsid w:val="006E2EFB"/>
    <w:rsid w:val="0070236A"/>
    <w:rsid w:val="0071300E"/>
    <w:rsid w:val="00731593"/>
    <w:rsid w:val="007326DD"/>
    <w:rsid w:val="007375B9"/>
    <w:rsid w:val="00756B34"/>
    <w:rsid w:val="00766BA8"/>
    <w:rsid w:val="007724AC"/>
    <w:rsid w:val="00774583"/>
    <w:rsid w:val="007854BC"/>
    <w:rsid w:val="007A534B"/>
    <w:rsid w:val="007E0BFC"/>
    <w:rsid w:val="008066A4"/>
    <w:rsid w:val="0082597D"/>
    <w:rsid w:val="00876D73"/>
    <w:rsid w:val="00890A20"/>
    <w:rsid w:val="008A0955"/>
    <w:rsid w:val="008B5A78"/>
    <w:rsid w:val="008B73A2"/>
    <w:rsid w:val="008C20E6"/>
    <w:rsid w:val="008C4339"/>
    <w:rsid w:val="008D5868"/>
    <w:rsid w:val="008D648D"/>
    <w:rsid w:val="008D79F0"/>
    <w:rsid w:val="008F4A1B"/>
    <w:rsid w:val="00905C2A"/>
    <w:rsid w:val="00962FD8"/>
    <w:rsid w:val="0097657D"/>
    <w:rsid w:val="00980D25"/>
    <w:rsid w:val="009871D5"/>
    <w:rsid w:val="009C386D"/>
    <w:rsid w:val="009C565D"/>
    <w:rsid w:val="009E542B"/>
    <w:rsid w:val="00A3561C"/>
    <w:rsid w:val="00A36973"/>
    <w:rsid w:val="00A46A00"/>
    <w:rsid w:val="00A67EDF"/>
    <w:rsid w:val="00A805A7"/>
    <w:rsid w:val="00A90C86"/>
    <w:rsid w:val="00A92E77"/>
    <w:rsid w:val="00AA1D2F"/>
    <w:rsid w:val="00AC0495"/>
    <w:rsid w:val="00AE500C"/>
    <w:rsid w:val="00B07EC3"/>
    <w:rsid w:val="00B65C43"/>
    <w:rsid w:val="00BA52EB"/>
    <w:rsid w:val="00BB4377"/>
    <w:rsid w:val="00BB6B86"/>
    <w:rsid w:val="00BB7A40"/>
    <w:rsid w:val="00C41F42"/>
    <w:rsid w:val="00C54781"/>
    <w:rsid w:val="00C54FCA"/>
    <w:rsid w:val="00C6173F"/>
    <w:rsid w:val="00C6304F"/>
    <w:rsid w:val="00C64690"/>
    <w:rsid w:val="00C65C80"/>
    <w:rsid w:val="00C719EC"/>
    <w:rsid w:val="00CB414E"/>
    <w:rsid w:val="00CC47B5"/>
    <w:rsid w:val="00CD25C9"/>
    <w:rsid w:val="00CE7DA9"/>
    <w:rsid w:val="00D206CE"/>
    <w:rsid w:val="00D92E3E"/>
    <w:rsid w:val="00DA0B09"/>
    <w:rsid w:val="00DA1690"/>
    <w:rsid w:val="00DA3E5A"/>
    <w:rsid w:val="00DB184C"/>
    <w:rsid w:val="00DD1B57"/>
    <w:rsid w:val="00DF09A9"/>
    <w:rsid w:val="00DF6EF7"/>
    <w:rsid w:val="00E00DA6"/>
    <w:rsid w:val="00E501B9"/>
    <w:rsid w:val="00E80CD2"/>
    <w:rsid w:val="00ED21C1"/>
    <w:rsid w:val="00ED375E"/>
    <w:rsid w:val="00ED56AD"/>
    <w:rsid w:val="00F07AE0"/>
    <w:rsid w:val="00F24343"/>
    <w:rsid w:val="00F36DF4"/>
    <w:rsid w:val="00F56500"/>
    <w:rsid w:val="00F94E1C"/>
    <w:rsid w:val="00FA254F"/>
    <w:rsid w:val="00FA2A76"/>
    <w:rsid w:val="00FB0CD9"/>
    <w:rsid w:val="00FB1D73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8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1442F2"/>
    <w:pPr>
      <w:spacing w:after="8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AH1">
    <w:name w:val="EPA H1"/>
    <w:basedOn w:val="EPANormal"/>
    <w:qFormat/>
    <w:rsid w:val="00307211"/>
    <w:pPr>
      <w:spacing w:line="480" w:lineRule="auto"/>
      <w:outlineLvl w:val="0"/>
    </w:pPr>
    <w:rPr>
      <w:sz w:val="28"/>
      <w:szCs w:val="28"/>
    </w:rPr>
  </w:style>
  <w:style w:type="paragraph" w:customStyle="1" w:styleId="EPAH2">
    <w:name w:val="EPA H2"/>
    <w:basedOn w:val="EPANormal"/>
    <w:uiPriority w:val="1"/>
    <w:qFormat/>
    <w:rsid w:val="00307211"/>
    <w:pPr>
      <w:outlineLvl w:val="1"/>
    </w:pPr>
    <w:rPr>
      <w:caps/>
    </w:rPr>
  </w:style>
  <w:style w:type="paragraph" w:customStyle="1" w:styleId="EPANormal">
    <w:name w:val="EPA Normal"/>
    <w:basedOn w:val="Normal"/>
    <w:uiPriority w:val="2"/>
    <w:qFormat/>
    <w:rsid w:val="00CD25C9"/>
  </w:style>
  <w:style w:type="paragraph" w:customStyle="1" w:styleId="EPABullet">
    <w:name w:val="EPA Bullet"/>
    <w:basedOn w:val="EPANormal"/>
    <w:uiPriority w:val="3"/>
    <w:qFormat/>
    <w:rsid w:val="00611D20"/>
    <w:pPr>
      <w:numPr>
        <w:numId w:val="4"/>
      </w:numPr>
      <w:spacing w:after="40"/>
    </w:pPr>
  </w:style>
  <w:style w:type="paragraph" w:customStyle="1" w:styleId="EPABulletIndent">
    <w:name w:val="EPA Bullet Indent"/>
    <w:basedOn w:val="EPANormal"/>
    <w:uiPriority w:val="4"/>
    <w:qFormat/>
    <w:rsid w:val="00611D20"/>
    <w:pPr>
      <w:numPr>
        <w:ilvl w:val="1"/>
        <w:numId w:val="4"/>
      </w:numPr>
      <w:spacing w:after="40"/>
    </w:pPr>
  </w:style>
  <w:style w:type="paragraph" w:customStyle="1" w:styleId="EPANumber">
    <w:name w:val="EPA Number"/>
    <w:basedOn w:val="EPANormal"/>
    <w:uiPriority w:val="5"/>
    <w:qFormat/>
    <w:rsid w:val="00611D20"/>
    <w:pPr>
      <w:numPr>
        <w:numId w:val="5"/>
      </w:numPr>
      <w:spacing w:after="40"/>
    </w:pPr>
  </w:style>
  <w:style w:type="paragraph" w:customStyle="1" w:styleId="EPANumberIndent">
    <w:name w:val="EPA Number Indent"/>
    <w:basedOn w:val="EPANormal"/>
    <w:uiPriority w:val="6"/>
    <w:qFormat/>
    <w:rsid w:val="00611D20"/>
    <w:pPr>
      <w:numPr>
        <w:ilvl w:val="1"/>
        <w:numId w:val="5"/>
      </w:numPr>
      <w:spacing w:after="40"/>
    </w:pPr>
  </w:style>
  <w:style w:type="paragraph" w:customStyle="1" w:styleId="EPATitle">
    <w:name w:val="EPA Title"/>
    <w:basedOn w:val="EPANormal"/>
    <w:uiPriority w:val="7"/>
    <w:qFormat/>
    <w:rsid w:val="00CD25C9"/>
    <w:pPr>
      <w:outlineLvl w:val="0"/>
    </w:pPr>
    <w:rPr>
      <w:caps/>
      <w:sz w:val="28"/>
      <w:szCs w:val="28"/>
    </w:rPr>
  </w:style>
  <w:style w:type="paragraph" w:customStyle="1" w:styleId="EPASubtitle">
    <w:name w:val="EPA Subtitle"/>
    <w:basedOn w:val="EPANormal"/>
    <w:uiPriority w:val="8"/>
    <w:qFormat/>
    <w:rsid w:val="00CD25C9"/>
    <w:pPr>
      <w:outlineLvl w:val="1"/>
    </w:pPr>
  </w:style>
  <w:style w:type="paragraph" w:styleId="Header">
    <w:name w:val="header"/>
    <w:basedOn w:val="Normal"/>
    <w:link w:val="HeaderChar"/>
    <w:uiPriority w:val="99"/>
    <w:rsid w:val="00656DDA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link w:val="Header"/>
    <w:uiPriority w:val="99"/>
    <w:rsid w:val="00656DDA"/>
    <w:rPr>
      <w:sz w:val="16"/>
    </w:rPr>
  </w:style>
  <w:style w:type="paragraph" w:styleId="Footer">
    <w:name w:val="footer"/>
    <w:basedOn w:val="Normal"/>
    <w:link w:val="FooterChar"/>
    <w:uiPriority w:val="99"/>
    <w:rsid w:val="00656DDA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link w:val="Footer"/>
    <w:uiPriority w:val="99"/>
    <w:rsid w:val="00656DDA"/>
    <w:rPr>
      <w:sz w:val="16"/>
    </w:rPr>
  </w:style>
  <w:style w:type="numbering" w:customStyle="1" w:styleId="EPABullets">
    <w:name w:val="EPA Bullets"/>
    <w:uiPriority w:val="99"/>
    <w:rsid w:val="00611D20"/>
    <w:pPr>
      <w:numPr>
        <w:numId w:val="3"/>
      </w:numPr>
    </w:pPr>
  </w:style>
  <w:style w:type="numbering" w:customStyle="1" w:styleId="EPANumbers">
    <w:name w:val="EPA Numbers"/>
    <w:uiPriority w:val="99"/>
    <w:rsid w:val="00611D20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724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24A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B86"/>
    <w:rPr>
      <w:color w:val="808080"/>
    </w:rPr>
  </w:style>
  <w:style w:type="paragraph" w:styleId="ListParagraph">
    <w:name w:val="List Paragraph"/>
    <w:basedOn w:val="Normal"/>
    <w:uiPriority w:val="34"/>
    <w:semiHidden/>
    <w:rsid w:val="00980D25"/>
    <w:pPr>
      <w:ind w:left="720"/>
      <w:contextualSpacing/>
    </w:pPr>
  </w:style>
  <w:style w:type="character" w:styleId="CommentReference">
    <w:name w:val="annotation reference"/>
    <w:uiPriority w:val="99"/>
    <w:semiHidden/>
    <w:rsid w:val="008F4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A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A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A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4A1B"/>
    <w:rPr>
      <w:b/>
      <w:bCs/>
    </w:rPr>
  </w:style>
  <w:style w:type="paragraph" w:styleId="Revision">
    <w:name w:val="Revision"/>
    <w:hidden/>
    <w:uiPriority w:val="99"/>
    <w:semiHidden/>
    <w:rsid w:val="00420E0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8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iPriority w:val="8"/>
    <w:rsid w:val="001442F2"/>
    <w:pPr>
      <w:spacing w:after="8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PAH1">
    <w:name w:val="EPA H1"/>
    <w:basedOn w:val="EPANormal"/>
    <w:qFormat/>
    <w:rsid w:val="00307211"/>
    <w:pPr>
      <w:spacing w:line="480" w:lineRule="auto"/>
      <w:outlineLvl w:val="0"/>
    </w:pPr>
    <w:rPr>
      <w:sz w:val="28"/>
      <w:szCs w:val="28"/>
    </w:rPr>
  </w:style>
  <w:style w:type="paragraph" w:customStyle="1" w:styleId="EPAH2">
    <w:name w:val="EPA H2"/>
    <w:basedOn w:val="EPANormal"/>
    <w:uiPriority w:val="1"/>
    <w:qFormat/>
    <w:rsid w:val="00307211"/>
    <w:pPr>
      <w:outlineLvl w:val="1"/>
    </w:pPr>
    <w:rPr>
      <w:caps/>
    </w:rPr>
  </w:style>
  <w:style w:type="paragraph" w:customStyle="1" w:styleId="EPANormal">
    <w:name w:val="EPA Normal"/>
    <w:basedOn w:val="Normal"/>
    <w:uiPriority w:val="2"/>
    <w:qFormat/>
    <w:rsid w:val="00CD25C9"/>
  </w:style>
  <w:style w:type="paragraph" w:customStyle="1" w:styleId="EPABullet">
    <w:name w:val="EPA Bullet"/>
    <w:basedOn w:val="EPANormal"/>
    <w:uiPriority w:val="3"/>
    <w:qFormat/>
    <w:rsid w:val="00611D20"/>
    <w:pPr>
      <w:numPr>
        <w:numId w:val="4"/>
      </w:numPr>
      <w:spacing w:after="40"/>
    </w:pPr>
  </w:style>
  <w:style w:type="paragraph" w:customStyle="1" w:styleId="EPABulletIndent">
    <w:name w:val="EPA Bullet Indent"/>
    <w:basedOn w:val="EPANormal"/>
    <w:uiPriority w:val="4"/>
    <w:qFormat/>
    <w:rsid w:val="00611D20"/>
    <w:pPr>
      <w:numPr>
        <w:ilvl w:val="1"/>
        <w:numId w:val="4"/>
      </w:numPr>
      <w:spacing w:after="40"/>
    </w:pPr>
  </w:style>
  <w:style w:type="paragraph" w:customStyle="1" w:styleId="EPANumber">
    <w:name w:val="EPA Number"/>
    <w:basedOn w:val="EPANormal"/>
    <w:uiPriority w:val="5"/>
    <w:qFormat/>
    <w:rsid w:val="00611D20"/>
    <w:pPr>
      <w:numPr>
        <w:numId w:val="5"/>
      </w:numPr>
      <w:spacing w:after="40"/>
    </w:pPr>
  </w:style>
  <w:style w:type="paragraph" w:customStyle="1" w:styleId="EPANumberIndent">
    <w:name w:val="EPA Number Indent"/>
    <w:basedOn w:val="EPANormal"/>
    <w:uiPriority w:val="6"/>
    <w:qFormat/>
    <w:rsid w:val="00611D20"/>
    <w:pPr>
      <w:numPr>
        <w:ilvl w:val="1"/>
        <w:numId w:val="5"/>
      </w:numPr>
      <w:spacing w:after="40"/>
    </w:pPr>
  </w:style>
  <w:style w:type="paragraph" w:customStyle="1" w:styleId="EPATitle">
    <w:name w:val="EPA Title"/>
    <w:basedOn w:val="EPANormal"/>
    <w:uiPriority w:val="7"/>
    <w:qFormat/>
    <w:rsid w:val="00CD25C9"/>
    <w:pPr>
      <w:outlineLvl w:val="0"/>
    </w:pPr>
    <w:rPr>
      <w:caps/>
      <w:sz w:val="28"/>
      <w:szCs w:val="28"/>
    </w:rPr>
  </w:style>
  <w:style w:type="paragraph" w:customStyle="1" w:styleId="EPASubtitle">
    <w:name w:val="EPA Subtitle"/>
    <w:basedOn w:val="EPANormal"/>
    <w:uiPriority w:val="8"/>
    <w:qFormat/>
    <w:rsid w:val="00CD25C9"/>
    <w:pPr>
      <w:outlineLvl w:val="1"/>
    </w:pPr>
  </w:style>
  <w:style w:type="paragraph" w:styleId="Header">
    <w:name w:val="header"/>
    <w:basedOn w:val="Normal"/>
    <w:link w:val="HeaderChar"/>
    <w:uiPriority w:val="99"/>
    <w:rsid w:val="00656DDA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link w:val="Header"/>
    <w:uiPriority w:val="99"/>
    <w:rsid w:val="00656DDA"/>
    <w:rPr>
      <w:sz w:val="16"/>
    </w:rPr>
  </w:style>
  <w:style w:type="paragraph" w:styleId="Footer">
    <w:name w:val="footer"/>
    <w:basedOn w:val="Normal"/>
    <w:link w:val="FooterChar"/>
    <w:uiPriority w:val="99"/>
    <w:rsid w:val="00656DDA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link w:val="Footer"/>
    <w:uiPriority w:val="99"/>
    <w:rsid w:val="00656DDA"/>
    <w:rPr>
      <w:sz w:val="16"/>
    </w:rPr>
  </w:style>
  <w:style w:type="numbering" w:customStyle="1" w:styleId="EPABullets">
    <w:name w:val="EPA Bullets"/>
    <w:uiPriority w:val="99"/>
    <w:rsid w:val="00611D20"/>
    <w:pPr>
      <w:numPr>
        <w:numId w:val="3"/>
      </w:numPr>
    </w:pPr>
  </w:style>
  <w:style w:type="numbering" w:customStyle="1" w:styleId="EPANumbers">
    <w:name w:val="EPA Numbers"/>
    <w:uiPriority w:val="99"/>
    <w:rsid w:val="00611D20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724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24A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BB6B86"/>
    <w:rPr>
      <w:color w:val="808080"/>
    </w:rPr>
  </w:style>
  <w:style w:type="paragraph" w:styleId="ListParagraph">
    <w:name w:val="List Paragraph"/>
    <w:basedOn w:val="Normal"/>
    <w:uiPriority w:val="34"/>
    <w:semiHidden/>
    <w:rsid w:val="00980D25"/>
    <w:pPr>
      <w:ind w:left="720"/>
      <w:contextualSpacing/>
    </w:pPr>
  </w:style>
  <w:style w:type="character" w:styleId="CommentReference">
    <w:name w:val="annotation reference"/>
    <w:uiPriority w:val="99"/>
    <w:semiHidden/>
    <w:rsid w:val="008F4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F4A1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A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4A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4A1B"/>
    <w:rPr>
      <w:b/>
      <w:bCs/>
    </w:rPr>
  </w:style>
  <w:style w:type="paragraph" w:styleId="Revision">
    <w:name w:val="Revision"/>
    <w:hidden/>
    <w:uiPriority w:val="99"/>
    <w:semiHidden/>
    <w:rsid w:val="00420E0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71B1-F74A-41B6-BB5B-DF2D440B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F1CDB2.dotm</Template>
  <TotalTime>8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 Victoria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Greig</dc:creator>
  <cp:lastModifiedBy>Kirsten Saunders</cp:lastModifiedBy>
  <cp:revision>9</cp:revision>
  <cp:lastPrinted>2011-10-28T00:59:00Z</cp:lastPrinted>
  <dcterms:created xsi:type="dcterms:W3CDTF">2015-06-09T02:12:00Z</dcterms:created>
  <dcterms:modified xsi:type="dcterms:W3CDTF">2015-06-09T02:23:00Z</dcterms:modified>
</cp:coreProperties>
</file>