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FF24740" w:rsidRPr="005D25A0" w:rsidRDefault="00FE7C52" w:rsidP="005D25A0">
      <w:pPr>
        <w:pStyle w:val="Title"/>
        <w:bidi/>
        <w:spacing w:after="320" w:line="259" w:lineRule="auto"/>
        <w:rPr>
          <w:rFonts w:ascii="Dubai" w:hAnsi="Dubai" w:cs="Dubai"/>
        </w:rPr>
      </w:pPr>
      <w:r w:rsidRPr="005D25A0">
        <w:rPr>
          <w:rFonts w:ascii="Dubai" w:hAnsi="Dubai" w:cs="Dubai"/>
          <w:rtl/>
          <w:lang w:val="ar"/>
        </w:rPr>
        <w:t>إلقاء النفايات غير المشروع</w:t>
      </w:r>
    </w:p>
    <w:p w:rsidR="0095730B" w:rsidRPr="005D25A0" w:rsidRDefault="00FE7C52" w:rsidP="005D25A0">
      <w:pPr>
        <w:pStyle w:val="Heading1"/>
        <w:bidi/>
        <w:spacing w:before="480" w:after="200"/>
        <w:rPr>
          <w:rFonts w:ascii="Dubai" w:hAnsi="Dubai" w:cs="Dubai"/>
        </w:rPr>
      </w:pPr>
      <w:r w:rsidRPr="005D25A0">
        <w:rPr>
          <w:rFonts w:ascii="Dubai" w:hAnsi="Dubai" w:cs="Dubai"/>
          <w:rtl/>
          <w:lang w:val="ar"/>
        </w:rPr>
        <w:t>التكلفة الحقيقية الناتجة عن إلقاء النفايات غير المشروع</w:t>
      </w:r>
    </w:p>
    <w:p w:rsidR="00F77B12" w:rsidRPr="005D25A0" w:rsidRDefault="00FE7C52" w:rsidP="005D25A0">
      <w:pPr>
        <w:bidi/>
        <w:spacing w:after="60"/>
        <w:rPr>
          <w:rFonts w:ascii="Dubai" w:hAnsi="Dubai" w:cs="Dubai"/>
          <w:lang w:val="en-AU"/>
        </w:rPr>
      </w:pPr>
      <w:r w:rsidRPr="005D25A0">
        <w:rPr>
          <w:rFonts w:ascii="Dubai" w:hAnsi="Dubai" w:cs="Dubai"/>
          <w:rtl/>
          <w:lang w:val="ar"/>
        </w:rPr>
        <w:t>يقوم بعض الأشخاص بإلقاء النفايات في بيئتنا لتجنب تكاليف التخلص القانوني منها. ويقوم آخرون ببساطة بسلك الطريق الأسرع لتوفير الوقت. مهما كانت الفائدة المتصورة، فإن التكلفة التي يتحملها المجتمع تكون دائماً أعلى.</w:t>
      </w:r>
    </w:p>
    <w:p w:rsidR="00843DFC" w:rsidRPr="005D25A0" w:rsidRDefault="00FE7C52" w:rsidP="005D25A0">
      <w:pPr>
        <w:pStyle w:val="Heading2"/>
        <w:bidi/>
        <w:spacing w:before="120" w:after="120"/>
        <w:rPr>
          <w:rFonts w:ascii="Dubai" w:hAnsi="Dubai" w:cs="Dubai"/>
        </w:rPr>
      </w:pPr>
      <w:r w:rsidRPr="005D25A0">
        <w:rPr>
          <w:rFonts w:ascii="Dubai" w:hAnsi="Dubai" w:cs="Dubai"/>
          <w:rtl/>
          <w:lang w:val="ar"/>
        </w:rPr>
        <w:t>التكاليف المالية</w:t>
      </w:r>
    </w:p>
    <w:p w:rsidR="00C4285E" w:rsidRPr="005D25A0" w:rsidRDefault="00FE7C52" w:rsidP="00151A40">
      <w:pPr>
        <w:bidi/>
        <w:rPr>
          <w:rFonts w:ascii="Dubai" w:hAnsi="Dubai" w:cs="Dubai"/>
          <w:lang w:val="en-AU"/>
        </w:rPr>
      </w:pPr>
      <w:r w:rsidRPr="005D25A0">
        <w:rPr>
          <w:rFonts w:ascii="Dubai" w:hAnsi="Dubai" w:cs="Dubai"/>
          <w:rtl/>
          <w:lang w:val="ar"/>
        </w:rPr>
        <w:t>بمجرد إخطارهم، يقوم ضباط وكالة حماية البيئة EPA بتقييم الوضع وبدء التحقيقات. تختلف كل حالة عن الأخرى، ولكن يمكن أن تشمل:</w:t>
      </w:r>
    </w:p>
    <w:p w:rsidR="00180BAC" w:rsidRPr="005D25A0" w:rsidRDefault="00FE7C52" w:rsidP="005B5BE0">
      <w:pPr>
        <w:pStyle w:val="ListParagraph"/>
        <w:numPr>
          <w:ilvl w:val="0"/>
          <w:numId w:val="9"/>
        </w:numPr>
        <w:bidi/>
        <w:rPr>
          <w:rFonts w:ascii="Dubai" w:hAnsi="Dubai" w:cs="Dubai"/>
          <w:lang w:val="en-AU"/>
        </w:rPr>
      </w:pPr>
      <w:r w:rsidRPr="005D25A0">
        <w:rPr>
          <w:rFonts w:ascii="Dubai" w:hAnsi="Dubai" w:cs="Dubai"/>
          <w:rtl/>
          <w:lang w:val="ar"/>
        </w:rPr>
        <w:t>تأمين الموقع</w:t>
      </w:r>
    </w:p>
    <w:p w:rsidR="00C4285E" w:rsidRPr="005D25A0" w:rsidRDefault="00FE7C52" w:rsidP="005B5BE0">
      <w:pPr>
        <w:pStyle w:val="ListParagraph"/>
        <w:numPr>
          <w:ilvl w:val="0"/>
          <w:numId w:val="9"/>
        </w:numPr>
        <w:bidi/>
        <w:rPr>
          <w:rFonts w:ascii="Dubai" w:hAnsi="Dubai" w:cs="Dubai"/>
          <w:lang w:val="en-AU"/>
        </w:rPr>
      </w:pPr>
      <w:r w:rsidRPr="005D25A0">
        <w:rPr>
          <w:rFonts w:ascii="Dubai" w:hAnsi="Dubai" w:cs="Dubai"/>
          <w:rtl/>
          <w:lang w:val="ar"/>
        </w:rPr>
        <w:t>أخذ العينات والاختبار العلمي</w:t>
      </w:r>
    </w:p>
    <w:p w:rsidR="00C4285E" w:rsidRPr="005D25A0" w:rsidRDefault="00FE7C52" w:rsidP="00C4285E">
      <w:pPr>
        <w:pStyle w:val="ListParagraph"/>
        <w:numPr>
          <w:ilvl w:val="0"/>
          <w:numId w:val="9"/>
        </w:numPr>
        <w:bidi/>
        <w:rPr>
          <w:rFonts w:ascii="Dubai" w:hAnsi="Dubai" w:cs="Dubai"/>
          <w:lang w:val="en-AU"/>
        </w:rPr>
      </w:pPr>
      <w:r w:rsidRPr="005D25A0">
        <w:rPr>
          <w:rFonts w:ascii="Dubai" w:hAnsi="Dubai" w:cs="Dubai"/>
          <w:rtl/>
          <w:lang w:val="ar"/>
        </w:rPr>
        <w:t>جمع الأدلة من الشهود المحليين</w:t>
      </w:r>
    </w:p>
    <w:p w:rsidR="00AC6FB5" w:rsidRPr="005D25A0" w:rsidRDefault="00FE7C52" w:rsidP="00C4285E">
      <w:pPr>
        <w:pStyle w:val="ListParagraph"/>
        <w:numPr>
          <w:ilvl w:val="0"/>
          <w:numId w:val="9"/>
        </w:numPr>
        <w:bidi/>
        <w:rPr>
          <w:rFonts w:ascii="Dubai" w:hAnsi="Dubai" w:cs="Dubai"/>
          <w:lang w:val="en-AU"/>
        </w:rPr>
      </w:pPr>
      <w:r w:rsidRPr="005D25A0">
        <w:rPr>
          <w:rFonts w:ascii="Dubai" w:hAnsi="Dubai" w:cs="Dubai"/>
          <w:rtl/>
          <w:lang w:val="ar"/>
        </w:rPr>
        <w:t>تقييم الأدلة مقابل الأمور المعروفة.</w:t>
      </w:r>
    </w:p>
    <w:p w:rsidR="00BA2B01" w:rsidRPr="005D25A0" w:rsidRDefault="00FE7C52" w:rsidP="00AA1324">
      <w:pPr>
        <w:bidi/>
        <w:rPr>
          <w:rFonts w:ascii="Dubai" w:hAnsi="Dubai" w:cs="Dubai"/>
          <w:lang w:val="en-AU"/>
        </w:rPr>
      </w:pPr>
      <w:r w:rsidRPr="005D25A0">
        <w:rPr>
          <w:rFonts w:ascii="Dubai" w:hAnsi="Dubai" w:cs="Dubai"/>
          <w:rtl/>
          <w:lang w:val="ar"/>
        </w:rPr>
        <w:t>يمكن فرض غرامات أو توجيه تهم عندما تكون الأدلة واضحة.</w:t>
      </w:r>
    </w:p>
    <w:p w:rsidR="003A4473" w:rsidRPr="005D25A0" w:rsidRDefault="00FE7C52" w:rsidP="00B66D2F">
      <w:pPr>
        <w:bidi/>
        <w:spacing w:before="100" w:after="100"/>
        <w:rPr>
          <w:rFonts w:ascii="Dubai" w:hAnsi="Dubai" w:cs="Dubai"/>
          <w:lang w:val="en-AU"/>
        </w:rPr>
      </w:pPr>
      <w:r w:rsidRPr="005D25A0">
        <w:rPr>
          <w:rFonts w:ascii="Dubai" w:hAnsi="Dubai" w:cs="Dubai"/>
          <w:rtl/>
          <w:lang w:val="ar"/>
        </w:rPr>
        <w:t xml:space="preserve">حيثما أمكن، نجعل شاحنة قلابة تزيل النفايات. إذا لم يتمكنوا من القيام بذلك وفقاً للمعيار الضروري، فيمكننا إزالة النفايات باستخدام شاحنة قلابة وتغطية التكلفة. </w:t>
      </w:r>
    </w:p>
    <w:p w:rsidR="007C2C91" w:rsidRPr="005D25A0" w:rsidRDefault="00FE7C52" w:rsidP="00B66D2F">
      <w:pPr>
        <w:bidi/>
        <w:spacing w:before="100" w:after="100"/>
        <w:rPr>
          <w:rFonts w:ascii="Dubai" w:hAnsi="Dubai" w:cs="Dubai"/>
          <w:lang w:val="en-AU"/>
        </w:rPr>
      </w:pPr>
      <w:r w:rsidRPr="005D25A0">
        <w:rPr>
          <w:rFonts w:ascii="Dubai" w:hAnsi="Dubai" w:cs="Dubai"/>
          <w:rtl/>
          <w:lang w:val="ar"/>
        </w:rPr>
        <w:t>هنا يمكن أن تتصاعد الأمور.</w:t>
      </w:r>
    </w:p>
    <w:p w:rsidR="00D93F24" w:rsidRPr="005D25A0" w:rsidRDefault="00FE7C52" w:rsidP="00B66D2F">
      <w:pPr>
        <w:bidi/>
        <w:spacing w:before="100" w:after="100"/>
        <w:rPr>
          <w:rFonts w:ascii="Dubai" w:hAnsi="Dubai" w:cs="Dubai"/>
          <w:spacing w:val="-4"/>
          <w:lang w:val="en-AU"/>
        </w:rPr>
      </w:pPr>
      <w:r w:rsidRPr="005D25A0">
        <w:rPr>
          <w:rFonts w:ascii="Dubai" w:hAnsi="Dubai" w:cs="Dubai"/>
          <w:spacing w:val="-4"/>
          <w:rtl/>
          <w:lang w:val="ar"/>
        </w:rPr>
        <w:t>يعارض بعض من يلقون النفايات الإجراءات التي اتخذتها وكالة حماية البيئة EPA، إما في المحكمة أو لدى المحكمة المدنية والإدارية في ولاية فيكتوريا VCAT. هذا حقهم.</w:t>
      </w:r>
    </w:p>
    <w:p w:rsidR="003A4473" w:rsidRPr="005D25A0" w:rsidRDefault="00FE7C52" w:rsidP="00B66D2F">
      <w:pPr>
        <w:bidi/>
        <w:spacing w:before="100" w:after="100"/>
        <w:rPr>
          <w:rFonts w:ascii="Dubai" w:hAnsi="Dubai" w:cs="Dubai"/>
          <w:lang w:val="en-AU"/>
        </w:rPr>
      </w:pPr>
      <w:r w:rsidRPr="005D25A0">
        <w:rPr>
          <w:rFonts w:ascii="Dubai" w:hAnsi="Dubai" w:cs="Dubai"/>
          <w:rtl/>
          <w:lang w:val="ar"/>
        </w:rPr>
        <w:t>ويقوم آخرون من ملقيّ النفايات بتنظيم أعمالهم بحيث يبدون غير قادرين على الدفع. بالقيام بتحويل الأصول واختيار الإفلاس في محاولة لتجنب دفع ثمن أفعالهم.</w:t>
      </w:r>
    </w:p>
    <w:p w:rsidR="00BA2B01" w:rsidRPr="005D25A0" w:rsidRDefault="00FE7C52" w:rsidP="005D25A0">
      <w:pPr>
        <w:bidi/>
        <w:spacing w:before="60" w:after="60"/>
        <w:rPr>
          <w:rFonts w:ascii="Dubai" w:hAnsi="Dubai" w:cs="Dubai"/>
          <w:spacing w:val="-4"/>
          <w:lang w:val="en-AU"/>
        </w:rPr>
      </w:pPr>
      <w:r w:rsidRPr="005D25A0">
        <w:rPr>
          <w:rFonts w:ascii="Dubai" w:hAnsi="Dubai" w:cs="Dubai"/>
          <w:spacing w:val="-4"/>
          <w:rtl/>
          <w:lang w:val="ar"/>
        </w:rPr>
        <w:t>في كلتا ال</w:t>
      </w:r>
      <w:bookmarkStart w:id="0" w:name="_GoBack"/>
      <w:r w:rsidRPr="005D25A0">
        <w:rPr>
          <w:rFonts w:ascii="Dubai" w:hAnsi="Dubai" w:cs="Dubai"/>
          <w:spacing w:val="-4"/>
          <w:rtl/>
          <w:lang w:val="ar"/>
        </w:rPr>
        <w:t>حالت</w:t>
      </w:r>
      <w:bookmarkEnd w:id="0"/>
      <w:r w:rsidRPr="005D25A0">
        <w:rPr>
          <w:rFonts w:ascii="Dubai" w:hAnsi="Dubai" w:cs="Dubai"/>
          <w:spacing w:val="-4"/>
          <w:rtl/>
          <w:lang w:val="ar"/>
        </w:rPr>
        <w:t>ين، تستخدم وكالة حماية البيئة EPA كل الوسائل القانونية اللازمة لمحاسبة الملوثين للبيئة. لسوء الحظ، تكون تكلفة القيام بذلك أعلى كلما طال أمد هذه القضايا.</w:t>
      </w:r>
    </w:p>
    <w:p w:rsidR="00846DE8" w:rsidRPr="005D25A0" w:rsidRDefault="00FE7C52" w:rsidP="005D25A0">
      <w:pPr>
        <w:bidi/>
        <w:spacing w:before="60" w:after="100"/>
        <w:rPr>
          <w:rFonts w:ascii="Dubai" w:hAnsi="Dubai" w:cs="Dubai"/>
          <w:lang w:val="en-AU"/>
        </w:rPr>
      </w:pPr>
      <w:r w:rsidRPr="005D25A0">
        <w:rPr>
          <w:rFonts w:ascii="Dubai" w:hAnsi="Dubai" w:cs="Dubai"/>
          <w:rtl/>
          <w:lang w:val="ar"/>
        </w:rPr>
        <w:t>في النهاية، تضمن وكالة حماية البيئة EPA التخلص من النفايات الملقاة بشكل غير قانوني. نحن نبذل قصارى جهدنا لجعل من يلقون النفايات يدفعون مقابل أفعالهم، ولكن إذا كان ذلك مستحيلاً أو غير عملي للقيام بذلك، يدفع جميع سكان ولاية فيكتوريا الثمن.</w:t>
      </w:r>
    </w:p>
    <w:p w:rsidR="00646D6F" w:rsidRPr="005D25A0" w:rsidRDefault="00FE7C52" w:rsidP="005D25A0">
      <w:pPr>
        <w:pStyle w:val="Heading2"/>
        <w:bidi/>
        <w:spacing w:before="120" w:after="120"/>
        <w:rPr>
          <w:rFonts w:ascii="Dubai" w:hAnsi="Dubai" w:cs="Dubai"/>
        </w:rPr>
      </w:pPr>
      <w:r w:rsidRPr="005D25A0">
        <w:rPr>
          <w:rFonts w:ascii="Dubai" w:hAnsi="Dubai" w:cs="Dubai"/>
          <w:rtl/>
          <w:lang w:val="ar"/>
        </w:rPr>
        <w:t>التكاليف غير الملموسة</w:t>
      </w:r>
    </w:p>
    <w:p w:rsidR="0051618A" w:rsidRPr="005D25A0" w:rsidRDefault="00FE7C52" w:rsidP="0051618A">
      <w:pPr>
        <w:bidi/>
        <w:rPr>
          <w:rFonts w:ascii="Dubai" w:hAnsi="Dubai" w:cs="Dubai"/>
          <w:lang w:val="en-AU"/>
        </w:rPr>
      </w:pPr>
      <w:r w:rsidRPr="005D25A0">
        <w:rPr>
          <w:rFonts w:ascii="Dubai" w:hAnsi="Dubai" w:cs="Dubai"/>
          <w:rtl/>
          <w:lang w:val="ar"/>
        </w:rPr>
        <w:t>حتى عندما يتم تغطية التكلفة المالية لإلقاء النفايات غير القانوني، تبقى تكاليف غير ملموسة. في كثير من الحالات، تكون تكلفة التحقيق في إلقاء النفايات وإزالتها مجرد البداية. يمكن أن يستمر تأثير فقدان الراحة على مجتمعنا بأشكال عديدة.</w:t>
      </w:r>
    </w:p>
    <w:p w:rsidR="00C76CF7" w:rsidRPr="005D25A0" w:rsidRDefault="00FE7C52" w:rsidP="00B66D2F">
      <w:pPr>
        <w:pStyle w:val="ListParagraph"/>
        <w:numPr>
          <w:ilvl w:val="0"/>
          <w:numId w:val="12"/>
        </w:numPr>
        <w:bidi/>
        <w:spacing w:line="192" w:lineRule="auto"/>
        <w:rPr>
          <w:rFonts w:ascii="Dubai" w:hAnsi="Dubai" w:cs="Dubai"/>
          <w:lang w:val="en-AU"/>
        </w:rPr>
      </w:pPr>
      <w:r w:rsidRPr="005D25A0">
        <w:rPr>
          <w:rFonts w:ascii="Dubai" w:hAnsi="Dubai" w:cs="Dubai"/>
          <w:rtl/>
          <w:lang w:val="ar"/>
        </w:rPr>
        <w:t>يمكن أن يؤدي التلوث الناتج عن إلقاء النفايات إلى تدمير النظم البيئية المحلية ويستغرق إصلاحه سنوات.</w:t>
      </w:r>
    </w:p>
    <w:p w:rsidR="001C54D3" w:rsidRPr="005D25A0" w:rsidRDefault="00FE7C52" w:rsidP="00B66D2F">
      <w:pPr>
        <w:pStyle w:val="ListParagraph"/>
        <w:numPr>
          <w:ilvl w:val="0"/>
          <w:numId w:val="12"/>
        </w:numPr>
        <w:bidi/>
        <w:spacing w:line="192" w:lineRule="auto"/>
        <w:rPr>
          <w:rFonts w:ascii="Dubai" w:hAnsi="Dubai" w:cs="Dubai"/>
          <w:lang w:val="en-AU"/>
        </w:rPr>
      </w:pPr>
      <w:r w:rsidRPr="005D25A0">
        <w:rPr>
          <w:rFonts w:ascii="Dubai" w:hAnsi="Dubai" w:cs="Dubai"/>
          <w:rtl/>
          <w:lang w:val="ar"/>
        </w:rPr>
        <w:t>تُعد الإطارات التي يتم التخلص منها من مخاطر الحريق التي تعرض مجتمعات بأكملها للخطر.</w:t>
      </w:r>
    </w:p>
    <w:p w:rsidR="005973B7" w:rsidRPr="005D25A0" w:rsidRDefault="00FE7C52" w:rsidP="00B66D2F">
      <w:pPr>
        <w:pStyle w:val="ListParagraph"/>
        <w:numPr>
          <w:ilvl w:val="0"/>
          <w:numId w:val="12"/>
        </w:numPr>
        <w:bidi/>
        <w:spacing w:line="192" w:lineRule="auto"/>
        <w:rPr>
          <w:rFonts w:ascii="Dubai" w:hAnsi="Dubai" w:cs="Dubai"/>
          <w:lang w:val="en-AU"/>
        </w:rPr>
      </w:pPr>
      <w:r w:rsidRPr="005D25A0">
        <w:rPr>
          <w:rFonts w:ascii="Dubai" w:hAnsi="Dubai" w:cs="Dubai"/>
          <w:rtl/>
          <w:lang w:val="ar"/>
        </w:rPr>
        <w:t>يُعد التخلص من الأسبستوس خطراً على الصحة لأي شخص يتعرض لغباره، وذلك لفترة طويلة بعد إزالته.</w:t>
      </w:r>
    </w:p>
    <w:p w:rsidR="001B634A" w:rsidRPr="005D25A0" w:rsidRDefault="00FE7C52" w:rsidP="001B634A">
      <w:pPr>
        <w:bidi/>
        <w:rPr>
          <w:rFonts w:ascii="Dubai" w:hAnsi="Dubai" w:cs="Dubai"/>
          <w:lang w:val="en-AU"/>
        </w:rPr>
      </w:pPr>
      <w:r w:rsidRPr="005D25A0">
        <w:rPr>
          <w:rFonts w:ascii="Dubai" w:hAnsi="Dubai" w:cs="Dubai"/>
          <w:rtl/>
          <w:lang w:val="ar"/>
        </w:rPr>
        <w:t>يمكن أن تؤثر النفايات الملقاة على مجتمعنا المحلي لفترة طويلة بعد إزالة النفايات.</w:t>
      </w:r>
    </w:p>
    <w:p w:rsidR="00B713E4" w:rsidRPr="005D25A0" w:rsidRDefault="00FE7C52" w:rsidP="00B66D2F">
      <w:pPr>
        <w:jc w:val="right"/>
        <w:rPr>
          <w:rFonts w:ascii="Dubai" w:hAnsi="Dubai" w:cs="Dubai"/>
          <w:lang w:val="en-AU"/>
        </w:rPr>
      </w:pPr>
      <w:r w:rsidRPr="005D25A0">
        <w:rPr>
          <w:rFonts w:ascii="Dubai" w:hAnsi="Dubai" w:cs="Dubai"/>
          <w:noProof/>
        </w:rPr>
        <w:lastRenderedPageBreak/>
        <w:drawing>
          <wp:inline distT="0" distB="0" distL="0" distR="0">
            <wp:extent cx="5715000" cy="3238500"/>
            <wp:effectExtent l="0" t="0" r="0" b="0"/>
            <wp:docPr id="520951751" name="Picture 5" descr="A dumped metal barrel in a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476872" name="Picture 5" descr="A dumped metal barrel in a pon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3238500"/>
                    </a:xfrm>
                    <a:prstGeom prst="rect">
                      <a:avLst/>
                    </a:prstGeom>
                    <a:noFill/>
                    <a:ln>
                      <a:noFill/>
                    </a:ln>
                  </pic:spPr>
                </pic:pic>
              </a:graphicData>
            </a:graphic>
          </wp:inline>
        </w:drawing>
      </w:r>
    </w:p>
    <w:p w:rsidR="00FC75CC" w:rsidRPr="005D25A0" w:rsidRDefault="00FE7C52" w:rsidP="00C8133F">
      <w:pPr>
        <w:pStyle w:val="Heading2"/>
        <w:bidi/>
        <w:rPr>
          <w:rFonts w:ascii="Dubai" w:hAnsi="Dubai" w:cs="Dubai"/>
        </w:rPr>
      </w:pPr>
      <w:r w:rsidRPr="005D25A0">
        <w:rPr>
          <w:rFonts w:ascii="Dubai" w:hAnsi="Dubai" w:cs="Dubai"/>
          <w:rtl/>
          <w:lang w:val="ar"/>
        </w:rPr>
        <w:t>تكاليف السوق</w:t>
      </w:r>
    </w:p>
    <w:p w:rsidR="00FC75CC" w:rsidRPr="005D25A0" w:rsidRDefault="00FE7C52" w:rsidP="00C8133F">
      <w:pPr>
        <w:bidi/>
        <w:rPr>
          <w:rFonts w:ascii="Dubai" w:hAnsi="Dubai" w:cs="Dubai"/>
        </w:rPr>
      </w:pPr>
      <w:r w:rsidRPr="005D25A0">
        <w:rPr>
          <w:rFonts w:ascii="Dubai" w:hAnsi="Dubai" w:cs="Dubai"/>
          <w:rtl/>
          <w:lang w:val="ar"/>
        </w:rPr>
        <w:t>عندما يقوم المشغلون المخادعون بإلقاء النفايات، فإنهم يحتفظون لأنفسهم بقيمة الرسوم المخصصة لتغطية المعالجة الآمنة. هذا يقوض الأعمال التجارية المشروعة التي تدير النفايات بشكل قانوني.</w:t>
      </w:r>
    </w:p>
    <w:p w:rsidR="00FC75CC" w:rsidRPr="005D25A0" w:rsidRDefault="00FE7C52" w:rsidP="00C8133F">
      <w:pPr>
        <w:bidi/>
        <w:rPr>
          <w:rFonts w:ascii="Dubai" w:hAnsi="Dubai" w:cs="Dubai"/>
        </w:rPr>
      </w:pPr>
      <w:r w:rsidRPr="005D25A0">
        <w:rPr>
          <w:rFonts w:ascii="Dubai" w:hAnsi="Dubai" w:cs="Dubai"/>
          <w:rtl/>
          <w:lang w:val="ar"/>
        </w:rPr>
        <w:t>وبهذه الطريقة، فإن كل حمولة من النفايات الملقاة تجعل التخلص الآمن أكثر صعوبة.</w:t>
      </w:r>
    </w:p>
    <w:p w:rsidR="00FC75CC" w:rsidRPr="005D25A0" w:rsidRDefault="00FE7C52" w:rsidP="00C8133F">
      <w:pPr>
        <w:bidi/>
        <w:rPr>
          <w:rFonts w:ascii="Dubai" w:hAnsi="Dubai" w:cs="Dubai"/>
        </w:rPr>
      </w:pPr>
      <w:r w:rsidRPr="005D25A0">
        <w:rPr>
          <w:rFonts w:ascii="Dubai" w:hAnsi="Dubai" w:cs="Dubai"/>
          <w:rtl/>
          <w:lang w:val="ar"/>
        </w:rPr>
        <w:t xml:space="preserve">في ولاية فيكتوريا، يقوم القائمون على ادارة النفايات بجمع البيانات عن النفايات الخطرة التي يتلقونها. يؤثر هذا على قرارات التخطيط المستقبلية ويكشف عن اتجاهات احتياجات النفايات في ولاية فيكتوريا. </w:t>
      </w:r>
    </w:p>
    <w:p w:rsidR="00FC75CC" w:rsidRPr="005D25A0" w:rsidRDefault="00FE7C52" w:rsidP="00C8133F">
      <w:pPr>
        <w:bidi/>
        <w:rPr>
          <w:rFonts w:ascii="Dubai" w:hAnsi="Dubai" w:cs="Dubai"/>
        </w:rPr>
      </w:pPr>
      <w:r w:rsidRPr="005D25A0">
        <w:rPr>
          <w:rFonts w:ascii="Dubai" w:hAnsi="Dubai" w:cs="Dubai"/>
          <w:rtl/>
          <w:lang w:val="ar"/>
        </w:rPr>
        <w:t>هذه البيانات مهمة. عندما تكون غير مكتملة، نكون أقل قدرة على التخطيط وتقليل تأثيرنا البيئي المستقبلي.</w:t>
      </w:r>
    </w:p>
    <w:p w:rsidR="002F3280" w:rsidRPr="005D25A0" w:rsidRDefault="00FE7C52" w:rsidP="002F3280">
      <w:pPr>
        <w:pStyle w:val="Heading2"/>
        <w:bidi/>
        <w:rPr>
          <w:rFonts w:ascii="Dubai" w:hAnsi="Dubai" w:cs="Dubai"/>
        </w:rPr>
      </w:pPr>
      <w:r w:rsidRPr="005D25A0">
        <w:rPr>
          <w:rFonts w:ascii="Dubai" w:hAnsi="Dubai" w:cs="Dubai"/>
          <w:rtl/>
          <w:lang w:val="ar"/>
        </w:rPr>
        <w:t>فماذا يمكننا أن نفعل؟</w:t>
      </w:r>
    </w:p>
    <w:p w:rsidR="00144083" w:rsidRPr="005D25A0" w:rsidRDefault="00FE7C52" w:rsidP="00144083">
      <w:pPr>
        <w:bidi/>
        <w:rPr>
          <w:rFonts w:ascii="Dubai" w:hAnsi="Dubai" w:cs="Dubai"/>
          <w:lang w:val="en-AU"/>
        </w:rPr>
      </w:pPr>
      <w:r w:rsidRPr="005D25A0">
        <w:rPr>
          <w:rFonts w:ascii="Dubai" w:hAnsi="Dubai" w:cs="Dubai"/>
          <w:rtl/>
          <w:lang w:val="ar"/>
        </w:rPr>
        <w:t>يدعم كل تقرير نفايات غير قانونية نتلقاه قدرتنا على مكافحة إلقاء النفايات.</w:t>
      </w:r>
    </w:p>
    <w:p w:rsidR="00000FEA" w:rsidRPr="005D25A0" w:rsidRDefault="00FE7C52">
      <w:pPr>
        <w:bidi/>
        <w:rPr>
          <w:rFonts w:ascii="Dubai" w:hAnsi="Dubai" w:cs="Dubai"/>
          <w:lang w:val="en-AU"/>
        </w:rPr>
      </w:pPr>
      <w:r w:rsidRPr="005D25A0">
        <w:rPr>
          <w:rFonts w:ascii="Dubai" w:hAnsi="Dubai" w:cs="Dubai"/>
          <w:rtl/>
          <w:lang w:val="ar"/>
        </w:rPr>
        <w:t xml:space="preserve">لمزيد من المعلومات، تعرَّف على </w:t>
      </w:r>
      <w:hyperlink r:id="rId12" w:history="1">
        <w:r w:rsidRPr="005D25A0">
          <w:rPr>
            <w:rStyle w:val="Hyperlink"/>
            <w:rFonts w:ascii="Dubai" w:hAnsi="Dubai" w:cs="Dubai"/>
            <w:rtl/>
            <w:lang w:val="ar"/>
          </w:rPr>
          <w:t>ماذا يحدث عندما تقوم بالإبلاغ</w:t>
        </w:r>
      </w:hyperlink>
      <w:r w:rsidRPr="005D25A0">
        <w:rPr>
          <w:rFonts w:ascii="Dubai" w:hAnsi="Dubai" w:cs="Dubai"/>
          <w:rtl/>
          <w:lang w:val="ar"/>
        </w:rPr>
        <w:t>.</w:t>
      </w:r>
    </w:p>
    <w:sectPr w:rsidR="00000FEA" w:rsidRPr="005D25A0" w:rsidSect="00374CAB">
      <w:headerReference w:type="even" r:id="rId13"/>
      <w:footerReference w:type="even" r:id="rId14"/>
      <w:footerReference w:type="default" r:id="rId15"/>
      <w:headerReference w:type="first" r:id="rId16"/>
      <w:footerReference w:type="first" r:id="rId17"/>
      <w:pgSz w:w="11906" w:h="16838" w:code="9"/>
      <w:pgMar w:top="1421" w:right="709" w:bottom="2410" w:left="851" w:header="512" w:footer="220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C6" w:rsidRDefault="008E04C6">
      <w:pPr>
        <w:spacing w:before="0" w:after="0"/>
      </w:pPr>
      <w:r>
        <w:separator/>
      </w:r>
    </w:p>
  </w:endnote>
  <w:endnote w:type="continuationSeparator" w:id="0">
    <w:p w:rsidR="008E04C6" w:rsidRDefault="008E04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embedRegular r:id="rId1" w:subsetted="1" w:fontKey="{9D44A590-7A27-4764-978F-D436743E73A6}"/>
  </w:font>
  <w:font w:name="Dubai">
    <w:panose1 w:val="020B0503030403030204"/>
    <w:charset w:val="00"/>
    <w:family w:val="swiss"/>
    <w:pitch w:val="variable"/>
    <w:sig w:usb0="80002067" w:usb1="80000000" w:usb2="00000008" w:usb3="00000000" w:csb0="00000041" w:csb1="00000000"/>
    <w:embedRegular r:id="rId2" w:fontKey="{EF7A96A1-6A66-4492-BE39-85CA191302A9}"/>
    <w:embedBold r:id="rId3" w:fontKey="{9F9E4A3F-0CEF-43A3-AC1F-730CB22B9FF5}"/>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38" w:rsidRDefault="00FE7C52" w:rsidP="00635F6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736">
      <w:rPr>
        <w:rStyle w:val="PageNumber"/>
        <w:noProof/>
      </w:rPr>
      <w:t>2</w:t>
    </w:r>
    <w:r>
      <w:rPr>
        <w:rStyle w:val="PageNumber"/>
      </w:rPr>
      <w:fldChar w:fldCharType="end"/>
    </w:r>
  </w:p>
  <w:p w:rsidR="00F84AEF" w:rsidRDefault="00F84AEF" w:rsidP="00422238">
    <w:pPr>
      <w:ind w:right="360"/>
    </w:pPr>
  </w:p>
  <w:p w:rsidR="00427CFB" w:rsidRDefault="00427CFB"/>
  <w:p w:rsidR="00427CFB" w:rsidRDefault="00427CFB"/>
  <w:p w:rsidR="00B461C6" w:rsidRDefault="00B461C6"/>
  <w:p w:rsidR="00B461C6" w:rsidRDefault="00B461C6" w:rsidP="006A38E0"/>
  <w:p w:rsidR="00B461C6" w:rsidRDefault="00B461C6" w:rsidP="00773C43"/>
  <w:p w:rsidR="00B461C6" w:rsidRDefault="00B461C6" w:rsidP="00F50B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38" w:rsidRPr="0056677F" w:rsidRDefault="00422238" w:rsidP="00635F61">
    <w:pPr>
      <w:framePr w:wrap="none" w:vAnchor="text" w:hAnchor="margin" w:xAlign="right" w:y="1"/>
      <w:rPr>
        <w:rStyle w:val="PageNumber"/>
        <w:color w:val="003F72"/>
      </w:rPr>
    </w:pPr>
  </w:p>
  <w:p w:rsidR="00B461C6" w:rsidRDefault="00FE7C52" w:rsidP="00F50B05">
    <w:r>
      <w:rPr>
        <w:noProof/>
      </w:rPr>
      <w:drawing>
        <wp:anchor distT="0" distB="0" distL="114300" distR="114300" simplePos="0" relativeHeight="251659264" behindDoc="1" locked="0" layoutInCell="1" allowOverlap="1">
          <wp:simplePos x="0" y="0"/>
          <wp:positionH relativeFrom="column">
            <wp:posOffset>-540385</wp:posOffset>
          </wp:positionH>
          <wp:positionV relativeFrom="paragraph">
            <wp:posOffset>162560</wp:posOffset>
          </wp:positionV>
          <wp:extent cx="7540625" cy="1461135"/>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46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DD" w:rsidRDefault="00FE7C52">
    <w:pPr>
      <w:pStyle w:val="Footer"/>
    </w:pPr>
    <w:r w:rsidRPr="00111DD2">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9277350</wp:posOffset>
          </wp:positionV>
          <wp:extent cx="7562850" cy="1414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882893"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41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C6" w:rsidRDefault="008E04C6">
      <w:pPr>
        <w:spacing w:before="0" w:after="0"/>
      </w:pPr>
      <w:r>
        <w:separator/>
      </w:r>
    </w:p>
  </w:footnote>
  <w:footnote w:type="continuationSeparator" w:id="0">
    <w:p w:rsidR="008E04C6" w:rsidRDefault="008E04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3D" w:rsidRDefault="00FE7C52" w:rsidP="00BD398D">
    <w:pPr>
      <w:pStyle w:val="Header"/>
    </w:pPr>
    <w:r>
      <w:rPr>
        <w:noProof/>
      </w:rPr>
      <mc:AlternateContent>
        <mc:Choice Requires="wps">
          <w:drawing>
            <wp:anchor distT="0" distB="0" distL="0" distR="0" simplePos="0" relativeHeight="251662336" behindDoc="0" locked="0" layoutInCell="1" allowOverlap="1">
              <wp:simplePos x="0" y="0"/>
              <wp:positionH relativeFrom="column">
                <wp:align>center</wp:align>
              </wp:positionH>
              <wp:positionV relativeFrom="paragraph">
                <wp:posOffset>635</wp:posOffset>
              </wp:positionV>
              <wp:extent cx="443865" cy="443865"/>
              <wp:effectExtent l="0" t="0" r="16510" b="16510"/>
              <wp:wrapSquare wrapText="bothSides"/>
              <wp:docPr id="7" name="Text Box 7" descr="OFFICIAL ">
                <a:extLst xmlns:a="http://schemas.openxmlformats.org/drawingml/2006/main">
                  <a:ext uri="{5AE41FA2-C0FF-4470-9BD4-5FADCA87CBE2}">
                    <aclsh:classification xmlns:w16sdtdh="http://schemas.microsoft.com/office/word/2020/wordml/sdtdatahash" xmlns:w16cex="http://schemas.microsoft.com/office/word/2018/wordml/cex" xmlns:w16="http://schemas.microsoft.com/office/word/2018/wordml" xmlns:w10="urn:schemas-microsoft-com:office:word" xmlns:w="http://schemas.openxmlformats.org/wordprocessingml/2006/main" xmlns:v="urn:schemas-microsoft-com:vml" xmlns:oel="http://schemas.microsoft.com/office/2019/extlst" xmlns:o="urn:schemas-microsoft-com:office:office" xmlns:aclsh="http://schemas.microsoft.com/office/drawing/2020/classificationShap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DF71D5" w:rsidRPr="00DF71D5" w:rsidRDefault="00FE7C52">
                          <w:pPr>
                            <w:bidi/>
                            <w:rPr>
                              <w:rFonts w:ascii="Calibri" w:eastAsia="Calibri" w:hAnsi="Calibri" w:cs="Calibri"/>
                              <w:noProof/>
                              <w:color w:val="000000"/>
                            </w:rPr>
                          </w:pPr>
                          <w:r w:rsidRPr="00DF71D5">
                            <w:rPr>
                              <w:rFonts w:ascii="Calibri" w:eastAsia="Calibri" w:hAnsi="Calibri" w:cs="Calibri"/>
                              <w:noProof/>
                              <w:color w:val="000000"/>
                              <w:rtl/>
                              <w:lang w:val="ar"/>
                            </w:rPr>
                            <w:t xml:space="preserve">رسمي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alt="OFFICIAL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KItpflcAgAAnAQAAA4AAAAAAAAAAAAAAAAALgIAAGRycy9lMm9Eb2MueG1sUEsBAi0A&#10;FAAGAAgAAAAhAISw0yjWAAAAAwEAAA8AAAAAAAAAAAAAAAAAtgQAAGRycy9kb3ducmV2LnhtbFBL&#10;BQYAAAAABAAEAPMAAAC5BQAAAAA=&#10;" filled="f" stroked="f">
              <v:textbox style="mso-fit-shape-to-text:t" inset="0,0,0,0">
                <w:txbxContent>
                  <w:p w:rsidR="00DF71D5" w:rsidRPr="00DF71D5" w:rsidRDefault="00FE7C52">
                    <w:pPr>
                      <w:bidi/>
                      <w:rPr>
                        <w:rFonts w:ascii="Calibri" w:eastAsia="Calibri" w:hAnsi="Calibri" w:cs="Calibri"/>
                        <w:noProof/>
                        <w:color w:val="000000"/>
                      </w:rPr>
                    </w:pPr>
                    <w:r w:rsidRPr="00DF71D5">
                      <w:rPr>
                        <w:rFonts w:ascii="Calibri" w:eastAsia="Calibri" w:hAnsi="Calibri" w:cs="Calibri"/>
                        <w:noProof/>
                        <w:color w:val="000000"/>
                        <w:rtl/>
                        <w:lang w:val="ar"/>
                      </w:rPr>
                      <w:t xml:space="preserve">رسمي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13A" w:rsidRDefault="00B66D2F" w:rsidP="00B66D2F">
    <w:pPr>
      <w:pStyle w:val="Header"/>
    </w:pPr>
    <w:r w:rsidRPr="00111DD2">
      <w:rPr>
        <w:noProof/>
      </w:rPr>
      <w:drawing>
        <wp:anchor distT="0" distB="0" distL="114300" distR="114300" simplePos="0" relativeHeight="251658240" behindDoc="1" locked="0" layoutInCell="1" allowOverlap="1" wp14:anchorId="6604190F" wp14:editId="46423542">
          <wp:simplePos x="0" y="0"/>
          <wp:positionH relativeFrom="page">
            <wp:posOffset>-4885898</wp:posOffset>
          </wp:positionH>
          <wp:positionV relativeFrom="page">
            <wp:posOffset>-109182</wp:posOffset>
          </wp:positionV>
          <wp:extent cx="7562088" cy="1463040"/>
          <wp:effectExtent l="0" t="0" r="127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088"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4AEF" w:rsidRPr="00174089" w:rsidRDefault="00F84AEF" w:rsidP="00BD3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4DFB"/>
    <w:multiLevelType w:val="hybridMultilevel"/>
    <w:tmpl w:val="AC8881E8"/>
    <w:lvl w:ilvl="0" w:tplc="C04C9D90">
      <w:start w:val="1"/>
      <w:numFmt w:val="bullet"/>
      <w:lvlText w:val=""/>
      <w:lvlJc w:val="left"/>
      <w:pPr>
        <w:ind w:left="720" w:hanging="360"/>
      </w:pPr>
      <w:rPr>
        <w:rFonts w:ascii="Symbol" w:hAnsi="Symbol" w:hint="default"/>
      </w:rPr>
    </w:lvl>
    <w:lvl w:ilvl="1" w:tplc="0B6437E6" w:tentative="1">
      <w:start w:val="1"/>
      <w:numFmt w:val="bullet"/>
      <w:lvlText w:val="o"/>
      <w:lvlJc w:val="left"/>
      <w:pPr>
        <w:ind w:left="1440" w:hanging="360"/>
      </w:pPr>
      <w:rPr>
        <w:rFonts w:ascii="Courier New" w:hAnsi="Courier New" w:cs="Courier New" w:hint="default"/>
      </w:rPr>
    </w:lvl>
    <w:lvl w:ilvl="2" w:tplc="C26A11E6" w:tentative="1">
      <w:start w:val="1"/>
      <w:numFmt w:val="bullet"/>
      <w:lvlText w:val=""/>
      <w:lvlJc w:val="left"/>
      <w:pPr>
        <w:ind w:left="2160" w:hanging="360"/>
      </w:pPr>
      <w:rPr>
        <w:rFonts w:ascii="Wingdings" w:hAnsi="Wingdings" w:hint="default"/>
      </w:rPr>
    </w:lvl>
    <w:lvl w:ilvl="3" w:tplc="0262CC00" w:tentative="1">
      <w:start w:val="1"/>
      <w:numFmt w:val="bullet"/>
      <w:lvlText w:val=""/>
      <w:lvlJc w:val="left"/>
      <w:pPr>
        <w:ind w:left="2880" w:hanging="360"/>
      </w:pPr>
      <w:rPr>
        <w:rFonts w:ascii="Symbol" w:hAnsi="Symbol" w:hint="default"/>
      </w:rPr>
    </w:lvl>
    <w:lvl w:ilvl="4" w:tplc="A30C6B34" w:tentative="1">
      <w:start w:val="1"/>
      <w:numFmt w:val="bullet"/>
      <w:lvlText w:val="o"/>
      <w:lvlJc w:val="left"/>
      <w:pPr>
        <w:ind w:left="3600" w:hanging="360"/>
      </w:pPr>
      <w:rPr>
        <w:rFonts w:ascii="Courier New" w:hAnsi="Courier New" w:cs="Courier New" w:hint="default"/>
      </w:rPr>
    </w:lvl>
    <w:lvl w:ilvl="5" w:tplc="4990852C" w:tentative="1">
      <w:start w:val="1"/>
      <w:numFmt w:val="bullet"/>
      <w:lvlText w:val=""/>
      <w:lvlJc w:val="left"/>
      <w:pPr>
        <w:ind w:left="4320" w:hanging="360"/>
      </w:pPr>
      <w:rPr>
        <w:rFonts w:ascii="Wingdings" w:hAnsi="Wingdings" w:hint="default"/>
      </w:rPr>
    </w:lvl>
    <w:lvl w:ilvl="6" w:tplc="6E02BD00" w:tentative="1">
      <w:start w:val="1"/>
      <w:numFmt w:val="bullet"/>
      <w:lvlText w:val=""/>
      <w:lvlJc w:val="left"/>
      <w:pPr>
        <w:ind w:left="5040" w:hanging="360"/>
      </w:pPr>
      <w:rPr>
        <w:rFonts w:ascii="Symbol" w:hAnsi="Symbol" w:hint="default"/>
      </w:rPr>
    </w:lvl>
    <w:lvl w:ilvl="7" w:tplc="1E5C0E28" w:tentative="1">
      <w:start w:val="1"/>
      <w:numFmt w:val="bullet"/>
      <w:lvlText w:val="o"/>
      <w:lvlJc w:val="left"/>
      <w:pPr>
        <w:ind w:left="5760" w:hanging="360"/>
      </w:pPr>
      <w:rPr>
        <w:rFonts w:ascii="Courier New" w:hAnsi="Courier New" w:cs="Courier New" w:hint="default"/>
      </w:rPr>
    </w:lvl>
    <w:lvl w:ilvl="8" w:tplc="89203474" w:tentative="1">
      <w:start w:val="1"/>
      <w:numFmt w:val="bullet"/>
      <w:lvlText w:val=""/>
      <w:lvlJc w:val="left"/>
      <w:pPr>
        <w:ind w:left="6480" w:hanging="360"/>
      </w:pPr>
      <w:rPr>
        <w:rFonts w:ascii="Wingdings" w:hAnsi="Wingdings" w:hint="default"/>
      </w:rPr>
    </w:lvl>
  </w:abstractNum>
  <w:abstractNum w:abstractNumId="1" w15:restartNumberingAfterBreak="0">
    <w:nsid w:val="0974591D"/>
    <w:multiLevelType w:val="hybridMultilevel"/>
    <w:tmpl w:val="0098343C"/>
    <w:lvl w:ilvl="0" w:tplc="2B2A49D0">
      <w:start w:val="1"/>
      <w:numFmt w:val="bullet"/>
      <w:lvlText w:val=""/>
      <w:lvlJc w:val="left"/>
      <w:pPr>
        <w:ind w:left="720" w:hanging="360"/>
      </w:pPr>
      <w:rPr>
        <w:rFonts w:ascii="Symbol" w:hAnsi="Symbol" w:hint="default"/>
      </w:rPr>
    </w:lvl>
    <w:lvl w:ilvl="1" w:tplc="12189C4E" w:tentative="1">
      <w:start w:val="1"/>
      <w:numFmt w:val="bullet"/>
      <w:lvlText w:val="o"/>
      <w:lvlJc w:val="left"/>
      <w:pPr>
        <w:ind w:left="1440" w:hanging="360"/>
      </w:pPr>
      <w:rPr>
        <w:rFonts w:ascii="Courier New" w:hAnsi="Courier New" w:cs="Courier New" w:hint="default"/>
      </w:rPr>
    </w:lvl>
    <w:lvl w:ilvl="2" w:tplc="CECAB00A" w:tentative="1">
      <w:start w:val="1"/>
      <w:numFmt w:val="bullet"/>
      <w:lvlText w:val=""/>
      <w:lvlJc w:val="left"/>
      <w:pPr>
        <w:ind w:left="2160" w:hanging="360"/>
      </w:pPr>
      <w:rPr>
        <w:rFonts w:ascii="Wingdings" w:hAnsi="Wingdings" w:hint="default"/>
      </w:rPr>
    </w:lvl>
    <w:lvl w:ilvl="3" w:tplc="12D2505E" w:tentative="1">
      <w:start w:val="1"/>
      <w:numFmt w:val="bullet"/>
      <w:lvlText w:val=""/>
      <w:lvlJc w:val="left"/>
      <w:pPr>
        <w:ind w:left="2880" w:hanging="360"/>
      </w:pPr>
      <w:rPr>
        <w:rFonts w:ascii="Symbol" w:hAnsi="Symbol" w:hint="default"/>
      </w:rPr>
    </w:lvl>
    <w:lvl w:ilvl="4" w:tplc="A906EF10" w:tentative="1">
      <w:start w:val="1"/>
      <w:numFmt w:val="bullet"/>
      <w:lvlText w:val="o"/>
      <w:lvlJc w:val="left"/>
      <w:pPr>
        <w:ind w:left="3600" w:hanging="360"/>
      </w:pPr>
      <w:rPr>
        <w:rFonts w:ascii="Courier New" w:hAnsi="Courier New" w:cs="Courier New" w:hint="default"/>
      </w:rPr>
    </w:lvl>
    <w:lvl w:ilvl="5" w:tplc="E4D69A56" w:tentative="1">
      <w:start w:val="1"/>
      <w:numFmt w:val="bullet"/>
      <w:lvlText w:val=""/>
      <w:lvlJc w:val="left"/>
      <w:pPr>
        <w:ind w:left="4320" w:hanging="360"/>
      </w:pPr>
      <w:rPr>
        <w:rFonts w:ascii="Wingdings" w:hAnsi="Wingdings" w:hint="default"/>
      </w:rPr>
    </w:lvl>
    <w:lvl w:ilvl="6" w:tplc="5F4A2706" w:tentative="1">
      <w:start w:val="1"/>
      <w:numFmt w:val="bullet"/>
      <w:lvlText w:val=""/>
      <w:lvlJc w:val="left"/>
      <w:pPr>
        <w:ind w:left="5040" w:hanging="360"/>
      </w:pPr>
      <w:rPr>
        <w:rFonts w:ascii="Symbol" w:hAnsi="Symbol" w:hint="default"/>
      </w:rPr>
    </w:lvl>
    <w:lvl w:ilvl="7" w:tplc="60FE673E" w:tentative="1">
      <w:start w:val="1"/>
      <w:numFmt w:val="bullet"/>
      <w:lvlText w:val="o"/>
      <w:lvlJc w:val="left"/>
      <w:pPr>
        <w:ind w:left="5760" w:hanging="360"/>
      </w:pPr>
      <w:rPr>
        <w:rFonts w:ascii="Courier New" w:hAnsi="Courier New" w:cs="Courier New" w:hint="default"/>
      </w:rPr>
    </w:lvl>
    <w:lvl w:ilvl="8" w:tplc="4414143E" w:tentative="1">
      <w:start w:val="1"/>
      <w:numFmt w:val="bullet"/>
      <w:lvlText w:val=""/>
      <w:lvlJc w:val="left"/>
      <w:pPr>
        <w:ind w:left="6480" w:hanging="360"/>
      </w:pPr>
      <w:rPr>
        <w:rFonts w:ascii="Wingdings" w:hAnsi="Wingdings" w:hint="default"/>
      </w:rPr>
    </w:lvl>
  </w:abstractNum>
  <w:abstractNum w:abstractNumId="2" w15:restartNumberingAfterBreak="0">
    <w:nsid w:val="1EB712D9"/>
    <w:multiLevelType w:val="hybridMultilevel"/>
    <w:tmpl w:val="6C348A12"/>
    <w:lvl w:ilvl="0" w:tplc="5BE6EB46">
      <w:start w:val="1"/>
      <w:numFmt w:val="bullet"/>
      <w:lvlText w:val=""/>
      <w:lvlJc w:val="left"/>
      <w:pPr>
        <w:ind w:left="720" w:hanging="360"/>
      </w:pPr>
      <w:rPr>
        <w:rFonts w:ascii="Symbol" w:hAnsi="Symbol" w:hint="default"/>
      </w:rPr>
    </w:lvl>
    <w:lvl w:ilvl="1" w:tplc="7062C4B0" w:tentative="1">
      <w:start w:val="1"/>
      <w:numFmt w:val="bullet"/>
      <w:lvlText w:val="o"/>
      <w:lvlJc w:val="left"/>
      <w:pPr>
        <w:ind w:left="1440" w:hanging="360"/>
      </w:pPr>
      <w:rPr>
        <w:rFonts w:ascii="Courier New" w:hAnsi="Courier New" w:cs="Courier New" w:hint="default"/>
      </w:rPr>
    </w:lvl>
    <w:lvl w:ilvl="2" w:tplc="37506924" w:tentative="1">
      <w:start w:val="1"/>
      <w:numFmt w:val="bullet"/>
      <w:lvlText w:val=""/>
      <w:lvlJc w:val="left"/>
      <w:pPr>
        <w:ind w:left="2160" w:hanging="360"/>
      </w:pPr>
      <w:rPr>
        <w:rFonts w:ascii="Wingdings" w:hAnsi="Wingdings" w:hint="default"/>
      </w:rPr>
    </w:lvl>
    <w:lvl w:ilvl="3" w:tplc="19868B12" w:tentative="1">
      <w:start w:val="1"/>
      <w:numFmt w:val="bullet"/>
      <w:lvlText w:val=""/>
      <w:lvlJc w:val="left"/>
      <w:pPr>
        <w:ind w:left="2880" w:hanging="360"/>
      </w:pPr>
      <w:rPr>
        <w:rFonts w:ascii="Symbol" w:hAnsi="Symbol" w:hint="default"/>
      </w:rPr>
    </w:lvl>
    <w:lvl w:ilvl="4" w:tplc="C9F411A4" w:tentative="1">
      <w:start w:val="1"/>
      <w:numFmt w:val="bullet"/>
      <w:lvlText w:val="o"/>
      <w:lvlJc w:val="left"/>
      <w:pPr>
        <w:ind w:left="3600" w:hanging="360"/>
      </w:pPr>
      <w:rPr>
        <w:rFonts w:ascii="Courier New" w:hAnsi="Courier New" w:cs="Courier New" w:hint="default"/>
      </w:rPr>
    </w:lvl>
    <w:lvl w:ilvl="5" w:tplc="42A87DA0" w:tentative="1">
      <w:start w:val="1"/>
      <w:numFmt w:val="bullet"/>
      <w:lvlText w:val=""/>
      <w:lvlJc w:val="left"/>
      <w:pPr>
        <w:ind w:left="4320" w:hanging="360"/>
      </w:pPr>
      <w:rPr>
        <w:rFonts w:ascii="Wingdings" w:hAnsi="Wingdings" w:hint="default"/>
      </w:rPr>
    </w:lvl>
    <w:lvl w:ilvl="6" w:tplc="F57675B0" w:tentative="1">
      <w:start w:val="1"/>
      <w:numFmt w:val="bullet"/>
      <w:lvlText w:val=""/>
      <w:lvlJc w:val="left"/>
      <w:pPr>
        <w:ind w:left="5040" w:hanging="360"/>
      </w:pPr>
      <w:rPr>
        <w:rFonts w:ascii="Symbol" w:hAnsi="Symbol" w:hint="default"/>
      </w:rPr>
    </w:lvl>
    <w:lvl w:ilvl="7" w:tplc="49384B84" w:tentative="1">
      <w:start w:val="1"/>
      <w:numFmt w:val="bullet"/>
      <w:lvlText w:val="o"/>
      <w:lvlJc w:val="left"/>
      <w:pPr>
        <w:ind w:left="5760" w:hanging="360"/>
      </w:pPr>
      <w:rPr>
        <w:rFonts w:ascii="Courier New" w:hAnsi="Courier New" w:cs="Courier New" w:hint="default"/>
      </w:rPr>
    </w:lvl>
    <w:lvl w:ilvl="8" w:tplc="6784B166" w:tentative="1">
      <w:start w:val="1"/>
      <w:numFmt w:val="bullet"/>
      <w:lvlText w:val=""/>
      <w:lvlJc w:val="left"/>
      <w:pPr>
        <w:ind w:left="6480" w:hanging="360"/>
      </w:pPr>
      <w:rPr>
        <w:rFonts w:ascii="Wingdings" w:hAnsi="Wingdings" w:hint="default"/>
      </w:rPr>
    </w:lvl>
  </w:abstractNum>
  <w:abstractNum w:abstractNumId="3" w15:restartNumberingAfterBreak="0">
    <w:nsid w:val="22BE0A9F"/>
    <w:multiLevelType w:val="hybridMultilevel"/>
    <w:tmpl w:val="5484A9E2"/>
    <w:lvl w:ilvl="0" w:tplc="88DE2402">
      <w:start w:val="1"/>
      <w:numFmt w:val="bullet"/>
      <w:lvlText w:val=""/>
      <w:lvlJc w:val="left"/>
      <w:pPr>
        <w:ind w:left="720" w:hanging="360"/>
      </w:pPr>
      <w:rPr>
        <w:rFonts w:ascii="Symbol" w:hAnsi="Symbol" w:hint="default"/>
      </w:rPr>
    </w:lvl>
    <w:lvl w:ilvl="1" w:tplc="E6E6A120" w:tentative="1">
      <w:start w:val="1"/>
      <w:numFmt w:val="bullet"/>
      <w:lvlText w:val="o"/>
      <w:lvlJc w:val="left"/>
      <w:pPr>
        <w:ind w:left="1440" w:hanging="360"/>
      </w:pPr>
      <w:rPr>
        <w:rFonts w:ascii="Courier New" w:hAnsi="Courier New" w:cs="Courier New" w:hint="default"/>
      </w:rPr>
    </w:lvl>
    <w:lvl w:ilvl="2" w:tplc="C9D8F554" w:tentative="1">
      <w:start w:val="1"/>
      <w:numFmt w:val="bullet"/>
      <w:lvlText w:val=""/>
      <w:lvlJc w:val="left"/>
      <w:pPr>
        <w:ind w:left="2160" w:hanging="360"/>
      </w:pPr>
      <w:rPr>
        <w:rFonts w:ascii="Wingdings" w:hAnsi="Wingdings" w:hint="default"/>
      </w:rPr>
    </w:lvl>
    <w:lvl w:ilvl="3" w:tplc="224ACEBA" w:tentative="1">
      <w:start w:val="1"/>
      <w:numFmt w:val="bullet"/>
      <w:lvlText w:val=""/>
      <w:lvlJc w:val="left"/>
      <w:pPr>
        <w:ind w:left="2880" w:hanging="360"/>
      </w:pPr>
      <w:rPr>
        <w:rFonts w:ascii="Symbol" w:hAnsi="Symbol" w:hint="default"/>
      </w:rPr>
    </w:lvl>
    <w:lvl w:ilvl="4" w:tplc="428099C6" w:tentative="1">
      <w:start w:val="1"/>
      <w:numFmt w:val="bullet"/>
      <w:lvlText w:val="o"/>
      <w:lvlJc w:val="left"/>
      <w:pPr>
        <w:ind w:left="3600" w:hanging="360"/>
      </w:pPr>
      <w:rPr>
        <w:rFonts w:ascii="Courier New" w:hAnsi="Courier New" w:cs="Courier New" w:hint="default"/>
      </w:rPr>
    </w:lvl>
    <w:lvl w:ilvl="5" w:tplc="E5DCCCCE" w:tentative="1">
      <w:start w:val="1"/>
      <w:numFmt w:val="bullet"/>
      <w:lvlText w:val=""/>
      <w:lvlJc w:val="left"/>
      <w:pPr>
        <w:ind w:left="4320" w:hanging="360"/>
      </w:pPr>
      <w:rPr>
        <w:rFonts w:ascii="Wingdings" w:hAnsi="Wingdings" w:hint="default"/>
      </w:rPr>
    </w:lvl>
    <w:lvl w:ilvl="6" w:tplc="BAEA51CA" w:tentative="1">
      <w:start w:val="1"/>
      <w:numFmt w:val="bullet"/>
      <w:lvlText w:val=""/>
      <w:lvlJc w:val="left"/>
      <w:pPr>
        <w:ind w:left="5040" w:hanging="360"/>
      </w:pPr>
      <w:rPr>
        <w:rFonts w:ascii="Symbol" w:hAnsi="Symbol" w:hint="default"/>
      </w:rPr>
    </w:lvl>
    <w:lvl w:ilvl="7" w:tplc="02F00948" w:tentative="1">
      <w:start w:val="1"/>
      <w:numFmt w:val="bullet"/>
      <w:lvlText w:val="o"/>
      <w:lvlJc w:val="left"/>
      <w:pPr>
        <w:ind w:left="5760" w:hanging="360"/>
      </w:pPr>
      <w:rPr>
        <w:rFonts w:ascii="Courier New" w:hAnsi="Courier New" w:cs="Courier New" w:hint="default"/>
      </w:rPr>
    </w:lvl>
    <w:lvl w:ilvl="8" w:tplc="756E9A82" w:tentative="1">
      <w:start w:val="1"/>
      <w:numFmt w:val="bullet"/>
      <w:lvlText w:val=""/>
      <w:lvlJc w:val="left"/>
      <w:pPr>
        <w:ind w:left="6480" w:hanging="360"/>
      </w:pPr>
      <w:rPr>
        <w:rFonts w:ascii="Wingdings" w:hAnsi="Wingdings" w:hint="default"/>
      </w:rPr>
    </w:lvl>
  </w:abstractNum>
  <w:abstractNum w:abstractNumId="4" w15:restartNumberingAfterBreak="0">
    <w:nsid w:val="23E4112F"/>
    <w:multiLevelType w:val="hybridMultilevel"/>
    <w:tmpl w:val="527E1838"/>
    <w:lvl w:ilvl="0" w:tplc="DA989D7E">
      <w:start w:val="1"/>
      <w:numFmt w:val="bullet"/>
      <w:lvlText w:val=""/>
      <w:lvlJc w:val="left"/>
      <w:pPr>
        <w:ind w:left="720" w:hanging="360"/>
      </w:pPr>
      <w:rPr>
        <w:rFonts w:ascii="Symbol" w:hAnsi="Symbol" w:hint="default"/>
      </w:rPr>
    </w:lvl>
    <w:lvl w:ilvl="1" w:tplc="67D2721C" w:tentative="1">
      <w:start w:val="1"/>
      <w:numFmt w:val="bullet"/>
      <w:lvlText w:val="o"/>
      <w:lvlJc w:val="left"/>
      <w:pPr>
        <w:ind w:left="1440" w:hanging="360"/>
      </w:pPr>
      <w:rPr>
        <w:rFonts w:ascii="Courier New" w:hAnsi="Courier New" w:cs="Courier New" w:hint="default"/>
      </w:rPr>
    </w:lvl>
    <w:lvl w:ilvl="2" w:tplc="13C24B58" w:tentative="1">
      <w:start w:val="1"/>
      <w:numFmt w:val="bullet"/>
      <w:lvlText w:val=""/>
      <w:lvlJc w:val="left"/>
      <w:pPr>
        <w:ind w:left="2160" w:hanging="360"/>
      </w:pPr>
      <w:rPr>
        <w:rFonts w:ascii="Wingdings" w:hAnsi="Wingdings" w:hint="default"/>
      </w:rPr>
    </w:lvl>
    <w:lvl w:ilvl="3" w:tplc="C73E1AC6" w:tentative="1">
      <w:start w:val="1"/>
      <w:numFmt w:val="bullet"/>
      <w:lvlText w:val=""/>
      <w:lvlJc w:val="left"/>
      <w:pPr>
        <w:ind w:left="2880" w:hanging="360"/>
      </w:pPr>
      <w:rPr>
        <w:rFonts w:ascii="Symbol" w:hAnsi="Symbol" w:hint="default"/>
      </w:rPr>
    </w:lvl>
    <w:lvl w:ilvl="4" w:tplc="939C5D98" w:tentative="1">
      <w:start w:val="1"/>
      <w:numFmt w:val="bullet"/>
      <w:lvlText w:val="o"/>
      <w:lvlJc w:val="left"/>
      <w:pPr>
        <w:ind w:left="3600" w:hanging="360"/>
      </w:pPr>
      <w:rPr>
        <w:rFonts w:ascii="Courier New" w:hAnsi="Courier New" w:cs="Courier New" w:hint="default"/>
      </w:rPr>
    </w:lvl>
    <w:lvl w:ilvl="5" w:tplc="F1141DEC" w:tentative="1">
      <w:start w:val="1"/>
      <w:numFmt w:val="bullet"/>
      <w:lvlText w:val=""/>
      <w:lvlJc w:val="left"/>
      <w:pPr>
        <w:ind w:left="4320" w:hanging="360"/>
      </w:pPr>
      <w:rPr>
        <w:rFonts w:ascii="Wingdings" w:hAnsi="Wingdings" w:hint="default"/>
      </w:rPr>
    </w:lvl>
    <w:lvl w:ilvl="6" w:tplc="2AB609F4" w:tentative="1">
      <w:start w:val="1"/>
      <w:numFmt w:val="bullet"/>
      <w:lvlText w:val=""/>
      <w:lvlJc w:val="left"/>
      <w:pPr>
        <w:ind w:left="5040" w:hanging="360"/>
      </w:pPr>
      <w:rPr>
        <w:rFonts w:ascii="Symbol" w:hAnsi="Symbol" w:hint="default"/>
      </w:rPr>
    </w:lvl>
    <w:lvl w:ilvl="7" w:tplc="0EECEC64" w:tentative="1">
      <w:start w:val="1"/>
      <w:numFmt w:val="bullet"/>
      <w:lvlText w:val="o"/>
      <w:lvlJc w:val="left"/>
      <w:pPr>
        <w:ind w:left="5760" w:hanging="360"/>
      </w:pPr>
      <w:rPr>
        <w:rFonts w:ascii="Courier New" w:hAnsi="Courier New" w:cs="Courier New" w:hint="default"/>
      </w:rPr>
    </w:lvl>
    <w:lvl w:ilvl="8" w:tplc="7F127D2C" w:tentative="1">
      <w:start w:val="1"/>
      <w:numFmt w:val="bullet"/>
      <w:lvlText w:val=""/>
      <w:lvlJc w:val="left"/>
      <w:pPr>
        <w:ind w:left="6480" w:hanging="360"/>
      </w:pPr>
      <w:rPr>
        <w:rFonts w:ascii="Wingdings" w:hAnsi="Wingdings" w:hint="default"/>
      </w:rPr>
    </w:lvl>
  </w:abstractNum>
  <w:abstractNum w:abstractNumId="5" w15:restartNumberingAfterBreak="0">
    <w:nsid w:val="2D472819"/>
    <w:multiLevelType w:val="hybridMultilevel"/>
    <w:tmpl w:val="18F6EF38"/>
    <w:lvl w:ilvl="0" w:tplc="230E4A98">
      <w:start w:val="1"/>
      <w:numFmt w:val="bullet"/>
      <w:lvlText w:val=""/>
      <w:lvlJc w:val="left"/>
      <w:pPr>
        <w:ind w:left="720" w:hanging="360"/>
      </w:pPr>
      <w:rPr>
        <w:rFonts w:ascii="Symbol" w:hAnsi="Symbol" w:hint="default"/>
      </w:rPr>
    </w:lvl>
    <w:lvl w:ilvl="1" w:tplc="1F80C2C2" w:tentative="1">
      <w:start w:val="1"/>
      <w:numFmt w:val="bullet"/>
      <w:lvlText w:val="o"/>
      <w:lvlJc w:val="left"/>
      <w:pPr>
        <w:ind w:left="1440" w:hanging="360"/>
      </w:pPr>
      <w:rPr>
        <w:rFonts w:ascii="Courier New" w:hAnsi="Courier New" w:cs="Courier New" w:hint="default"/>
      </w:rPr>
    </w:lvl>
    <w:lvl w:ilvl="2" w:tplc="3B6E7442" w:tentative="1">
      <w:start w:val="1"/>
      <w:numFmt w:val="bullet"/>
      <w:lvlText w:val=""/>
      <w:lvlJc w:val="left"/>
      <w:pPr>
        <w:ind w:left="2160" w:hanging="360"/>
      </w:pPr>
      <w:rPr>
        <w:rFonts w:ascii="Wingdings" w:hAnsi="Wingdings" w:hint="default"/>
      </w:rPr>
    </w:lvl>
    <w:lvl w:ilvl="3" w:tplc="73609C90" w:tentative="1">
      <w:start w:val="1"/>
      <w:numFmt w:val="bullet"/>
      <w:lvlText w:val=""/>
      <w:lvlJc w:val="left"/>
      <w:pPr>
        <w:ind w:left="2880" w:hanging="360"/>
      </w:pPr>
      <w:rPr>
        <w:rFonts w:ascii="Symbol" w:hAnsi="Symbol" w:hint="default"/>
      </w:rPr>
    </w:lvl>
    <w:lvl w:ilvl="4" w:tplc="A71E93AA" w:tentative="1">
      <w:start w:val="1"/>
      <w:numFmt w:val="bullet"/>
      <w:lvlText w:val="o"/>
      <w:lvlJc w:val="left"/>
      <w:pPr>
        <w:ind w:left="3600" w:hanging="360"/>
      </w:pPr>
      <w:rPr>
        <w:rFonts w:ascii="Courier New" w:hAnsi="Courier New" w:cs="Courier New" w:hint="default"/>
      </w:rPr>
    </w:lvl>
    <w:lvl w:ilvl="5" w:tplc="87B0F2F0" w:tentative="1">
      <w:start w:val="1"/>
      <w:numFmt w:val="bullet"/>
      <w:lvlText w:val=""/>
      <w:lvlJc w:val="left"/>
      <w:pPr>
        <w:ind w:left="4320" w:hanging="360"/>
      </w:pPr>
      <w:rPr>
        <w:rFonts w:ascii="Wingdings" w:hAnsi="Wingdings" w:hint="default"/>
      </w:rPr>
    </w:lvl>
    <w:lvl w:ilvl="6" w:tplc="8FD0A4A6" w:tentative="1">
      <w:start w:val="1"/>
      <w:numFmt w:val="bullet"/>
      <w:lvlText w:val=""/>
      <w:lvlJc w:val="left"/>
      <w:pPr>
        <w:ind w:left="5040" w:hanging="360"/>
      </w:pPr>
      <w:rPr>
        <w:rFonts w:ascii="Symbol" w:hAnsi="Symbol" w:hint="default"/>
      </w:rPr>
    </w:lvl>
    <w:lvl w:ilvl="7" w:tplc="0AFA5E4A" w:tentative="1">
      <w:start w:val="1"/>
      <w:numFmt w:val="bullet"/>
      <w:lvlText w:val="o"/>
      <w:lvlJc w:val="left"/>
      <w:pPr>
        <w:ind w:left="5760" w:hanging="360"/>
      </w:pPr>
      <w:rPr>
        <w:rFonts w:ascii="Courier New" w:hAnsi="Courier New" w:cs="Courier New" w:hint="default"/>
      </w:rPr>
    </w:lvl>
    <w:lvl w:ilvl="8" w:tplc="DB9EE3BE" w:tentative="1">
      <w:start w:val="1"/>
      <w:numFmt w:val="bullet"/>
      <w:lvlText w:val=""/>
      <w:lvlJc w:val="left"/>
      <w:pPr>
        <w:ind w:left="6480" w:hanging="360"/>
      </w:pPr>
      <w:rPr>
        <w:rFonts w:ascii="Wingdings" w:hAnsi="Wingdings" w:hint="default"/>
      </w:rPr>
    </w:lvl>
  </w:abstractNum>
  <w:abstractNum w:abstractNumId="6" w15:restartNumberingAfterBreak="0">
    <w:nsid w:val="3CEF66D2"/>
    <w:multiLevelType w:val="hybridMultilevel"/>
    <w:tmpl w:val="C688DC94"/>
    <w:lvl w:ilvl="0" w:tplc="8A44E546">
      <w:start w:val="1"/>
      <w:numFmt w:val="bullet"/>
      <w:lvlText w:val=""/>
      <w:lvlJc w:val="left"/>
      <w:pPr>
        <w:ind w:left="720" w:hanging="360"/>
      </w:pPr>
      <w:rPr>
        <w:rFonts w:ascii="Symbol" w:hAnsi="Symbol" w:hint="default"/>
      </w:rPr>
    </w:lvl>
    <w:lvl w:ilvl="1" w:tplc="39C0DC34" w:tentative="1">
      <w:start w:val="1"/>
      <w:numFmt w:val="bullet"/>
      <w:lvlText w:val="o"/>
      <w:lvlJc w:val="left"/>
      <w:pPr>
        <w:ind w:left="1440" w:hanging="360"/>
      </w:pPr>
      <w:rPr>
        <w:rFonts w:ascii="Courier New" w:hAnsi="Courier New" w:cs="Courier New" w:hint="default"/>
      </w:rPr>
    </w:lvl>
    <w:lvl w:ilvl="2" w:tplc="7B587D98" w:tentative="1">
      <w:start w:val="1"/>
      <w:numFmt w:val="bullet"/>
      <w:lvlText w:val=""/>
      <w:lvlJc w:val="left"/>
      <w:pPr>
        <w:ind w:left="2160" w:hanging="360"/>
      </w:pPr>
      <w:rPr>
        <w:rFonts w:ascii="Wingdings" w:hAnsi="Wingdings" w:hint="default"/>
      </w:rPr>
    </w:lvl>
    <w:lvl w:ilvl="3" w:tplc="B5109676" w:tentative="1">
      <w:start w:val="1"/>
      <w:numFmt w:val="bullet"/>
      <w:lvlText w:val=""/>
      <w:lvlJc w:val="left"/>
      <w:pPr>
        <w:ind w:left="2880" w:hanging="360"/>
      </w:pPr>
      <w:rPr>
        <w:rFonts w:ascii="Symbol" w:hAnsi="Symbol" w:hint="default"/>
      </w:rPr>
    </w:lvl>
    <w:lvl w:ilvl="4" w:tplc="93CC5BEE" w:tentative="1">
      <w:start w:val="1"/>
      <w:numFmt w:val="bullet"/>
      <w:lvlText w:val="o"/>
      <w:lvlJc w:val="left"/>
      <w:pPr>
        <w:ind w:left="3600" w:hanging="360"/>
      </w:pPr>
      <w:rPr>
        <w:rFonts w:ascii="Courier New" w:hAnsi="Courier New" w:cs="Courier New" w:hint="default"/>
      </w:rPr>
    </w:lvl>
    <w:lvl w:ilvl="5" w:tplc="16C610A2" w:tentative="1">
      <w:start w:val="1"/>
      <w:numFmt w:val="bullet"/>
      <w:lvlText w:val=""/>
      <w:lvlJc w:val="left"/>
      <w:pPr>
        <w:ind w:left="4320" w:hanging="360"/>
      </w:pPr>
      <w:rPr>
        <w:rFonts w:ascii="Wingdings" w:hAnsi="Wingdings" w:hint="default"/>
      </w:rPr>
    </w:lvl>
    <w:lvl w:ilvl="6" w:tplc="9000CE08" w:tentative="1">
      <w:start w:val="1"/>
      <w:numFmt w:val="bullet"/>
      <w:lvlText w:val=""/>
      <w:lvlJc w:val="left"/>
      <w:pPr>
        <w:ind w:left="5040" w:hanging="360"/>
      </w:pPr>
      <w:rPr>
        <w:rFonts w:ascii="Symbol" w:hAnsi="Symbol" w:hint="default"/>
      </w:rPr>
    </w:lvl>
    <w:lvl w:ilvl="7" w:tplc="A8B6D0A0" w:tentative="1">
      <w:start w:val="1"/>
      <w:numFmt w:val="bullet"/>
      <w:lvlText w:val="o"/>
      <w:lvlJc w:val="left"/>
      <w:pPr>
        <w:ind w:left="5760" w:hanging="360"/>
      </w:pPr>
      <w:rPr>
        <w:rFonts w:ascii="Courier New" w:hAnsi="Courier New" w:cs="Courier New" w:hint="default"/>
      </w:rPr>
    </w:lvl>
    <w:lvl w:ilvl="8" w:tplc="4A7E47FE" w:tentative="1">
      <w:start w:val="1"/>
      <w:numFmt w:val="bullet"/>
      <w:lvlText w:val=""/>
      <w:lvlJc w:val="left"/>
      <w:pPr>
        <w:ind w:left="6480" w:hanging="360"/>
      </w:pPr>
      <w:rPr>
        <w:rFonts w:ascii="Wingdings" w:hAnsi="Wingdings" w:hint="default"/>
      </w:rPr>
    </w:lvl>
  </w:abstractNum>
  <w:abstractNum w:abstractNumId="7" w15:restartNumberingAfterBreak="0">
    <w:nsid w:val="487A3D40"/>
    <w:multiLevelType w:val="hybridMultilevel"/>
    <w:tmpl w:val="EAC293DE"/>
    <w:lvl w:ilvl="0" w:tplc="3E022258">
      <w:start w:val="1"/>
      <w:numFmt w:val="bullet"/>
      <w:lvlText w:val=""/>
      <w:lvlJc w:val="left"/>
      <w:pPr>
        <w:ind w:left="720" w:hanging="360"/>
      </w:pPr>
      <w:rPr>
        <w:rFonts w:ascii="Symbol" w:hAnsi="Symbol" w:hint="default"/>
      </w:rPr>
    </w:lvl>
    <w:lvl w:ilvl="1" w:tplc="0CA46242" w:tentative="1">
      <w:start w:val="1"/>
      <w:numFmt w:val="bullet"/>
      <w:lvlText w:val="o"/>
      <w:lvlJc w:val="left"/>
      <w:pPr>
        <w:ind w:left="1440" w:hanging="360"/>
      </w:pPr>
      <w:rPr>
        <w:rFonts w:ascii="Courier New" w:hAnsi="Courier New" w:cs="Courier New" w:hint="default"/>
      </w:rPr>
    </w:lvl>
    <w:lvl w:ilvl="2" w:tplc="D26047C0" w:tentative="1">
      <w:start w:val="1"/>
      <w:numFmt w:val="bullet"/>
      <w:lvlText w:val=""/>
      <w:lvlJc w:val="left"/>
      <w:pPr>
        <w:ind w:left="2160" w:hanging="360"/>
      </w:pPr>
      <w:rPr>
        <w:rFonts w:ascii="Wingdings" w:hAnsi="Wingdings" w:hint="default"/>
      </w:rPr>
    </w:lvl>
    <w:lvl w:ilvl="3" w:tplc="DEB66C0E" w:tentative="1">
      <w:start w:val="1"/>
      <w:numFmt w:val="bullet"/>
      <w:lvlText w:val=""/>
      <w:lvlJc w:val="left"/>
      <w:pPr>
        <w:ind w:left="2880" w:hanging="360"/>
      </w:pPr>
      <w:rPr>
        <w:rFonts w:ascii="Symbol" w:hAnsi="Symbol" w:hint="default"/>
      </w:rPr>
    </w:lvl>
    <w:lvl w:ilvl="4" w:tplc="CF3EFC88" w:tentative="1">
      <w:start w:val="1"/>
      <w:numFmt w:val="bullet"/>
      <w:lvlText w:val="o"/>
      <w:lvlJc w:val="left"/>
      <w:pPr>
        <w:ind w:left="3600" w:hanging="360"/>
      </w:pPr>
      <w:rPr>
        <w:rFonts w:ascii="Courier New" w:hAnsi="Courier New" w:cs="Courier New" w:hint="default"/>
      </w:rPr>
    </w:lvl>
    <w:lvl w:ilvl="5" w:tplc="9C8658C2" w:tentative="1">
      <w:start w:val="1"/>
      <w:numFmt w:val="bullet"/>
      <w:lvlText w:val=""/>
      <w:lvlJc w:val="left"/>
      <w:pPr>
        <w:ind w:left="4320" w:hanging="360"/>
      </w:pPr>
      <w:rPr>
        <w:rFonts w:ascii="Wingdings" w:hAnsi="Wingdings" w:hint="default"/>
      </w:rPr>
    </w:lvl>
    <w:lvl w:ilvl="6" w:tplc="9FD4F8A2" w:tentative="1">
      <w:start w:val="1"/>
      <w:numFmt w:val="bullet"/>
      <w:lvlText w:val=""/>
      <w:lvlJc w:val="left"/>
      <w:pPr>
        <w:ind w:left="5040" w:hanging="360"/>
      </w:pPr>
      <w:rPr>
        <w:rFonts w:ascii="Symbol" w:hAnsi="Symbol" w:hint="default"/>
      </w:rPr>
    </w:lvl>
    <w:lvl w:ilvl="7" w:tplc="0EAA0C70" w:tentative="1">
      <w:start w:val="1"/>
      <w:numFmt w:val="bullet"/>
      <w:lvlText w:val="o"/>
      <w:lvlJc w:val="left"/>
      <w:pPr>
        <w:ind w:left="5760" w:hanging="360"/>
      </w:pPr>
      <w:rPr>
        <w:rFonts w:ascii="Courier New" w:hAnsi="Courier New" w:cs="Courier New" w:hint="default"/>
      </w:rPr>
    </w:lvl>
    <w:lvl w:ilvl="8" w:tplc="63ECEBEC" w:tentative="1">
      <w:start w:val="1"/>
      <w:numFmt w:val="bullet"/>
      <w:lvlText w:val=""/>
      <w:lvlJc w:val="left"/>
      <w:pPr>
        <w:ind w:left="6480" w:hanging="360"/>
      </w:pPr>
      <w:rPr>
        <w:rFonts w:ascii="Wingdings" w:hAnsi="Wingdings" w:hint="default"/>
      </w:rPr>
    </w:lvl>
  </w:abstractNum>
  <w:abstractNum w:abstractNumId="8" w15:restartNumberingAfterBreak="0">
    <w:nsid w:val="49465722"/>
    <w:multiLevelType w:val="hybridMultilevel"/>
    <w:tmpl w:val="E1BEC04A"/>
    <w:lvl w:ilvl="0" w:tplc="F6A49968">
      <w:start w:val="1"/>
      <w:numFmt w:val="bullet"/>
      <w:lvlText w:val=""/>
      <w:lvlJc w:val="left"/>
      <w:pPr>
        <w:ind w:left="720" w:hanging="360"/>
      </w:pPr>
      <w:rPr>
        <w:rFonts w:ascii="Symbol" w:hAnsi="Symbol" w:hint="default"/>
      </w:rPr>
    </w:lvl>
    <w:lvl w:ilvl="1" w:tplc="BEE88194" w:tentative="1">
      <w:start w:val="1"/>
      <w:numFmt w:val="bullet"/>
      <w:lvlText w:val="o"/>
      <w:lvlJc w:val="left"/>
      <w:pPr>
        <w:ind w:left="1440" w:hanging="360"/>
      </w:pPr>
      <w:rPr>
        <w:rFonts w:ascii="Courier New" w:hAnsi="Courier New" w:cs="Courier New" w:hint="default"/>
      </w:rPr>
    </w:lvl>
    <w:lvl w:ilvl="2" w:tplc="A8A67438" w:tentative="1">
      <w:start w:val="1"/>
      <w:numFmt w:val="bullet"/>
      <w:lvlText w:val=""/>
      <w:lvlJc w:val="left"/>
      <w:pPr>
        <w:ind w:left="2160" w:hanging="360"/>
      </w:pPr>
      <w:rPr>
        <w:rFonts w:ascii="Wingdings" w:hAnsi="Wingdings" w:hint="default"/>
      </w:rPr>
    </w:lvl>
    <w:lvl w:ilvl="3" w:tplc="22FEBE8E" w:tentative="1">
      <w:start w:val="1"/>
      <w:numFmt w:val="bullet"/>
      <w:lvlText w:val=""/>
      <w:lvlJc w:val="left"/>
      <w:pPr>
        <w:ind w:left="2880" w:hanging="360"/>
      </w:pPr>
      <w:rPr>
        <w:rFonts w:ascii="Symbol" w:hAnsi="Symbol" w:hint="default"/>
      </w:rPr>
    </w:lvl>
    <w:lvl w:ilvl="4" w:tplc="C6BE2044" w:tentative="1">
      <w:start w:val="1"/>
      <w:numFmt w:val="bullet"/>
      <w:lvlText w:val="o"/>
      <w:lvlJc w:val="left"/>
      <w:pPr>
        <w:ind w:left="3600" w:hanging="360"/>
      </w:pPr>
      <w:rPr>
        <w:rFonts w:ascii="Courier New" w:hAnsi="Courier New" w:cs="Courier New" w:hint="default"/>
      </w:rPr>
    </w:lvl>
    <w:lvl w:ilvl="5" w:tplc="3C1EB916" w:tentative="1">
      <w:start w:val="1"/>
      <w:numFmt w:val="bullet"/>
      <w:lvlText w:val=""/>
      <w:lvlJc w:val="left"/>
      <w:pPr>
        <w:ind w:left="4320" w:hanging="360"/>
      </w:pPr>
      <w:rPr>
        <w:rFonts w:ascii="Wingdings" w:hAnsi="Wingdings" w:hint="default"/>
      </w:rPr>
    </w:lvl>
    <w:lvl w:ilvl="6" w:tplc="1004B7E0" w:tentative="1">
      <w:start w:val="1"/>
      <w:numFmt w:val="bullet"/>
      <w:lvlText w:val=""/>
      <w:lvlJc w:val="left"/>
      <w:pPr>
        <w:ind w:left="5040" w:hanging="360"/>
      </w:pPr>
      <w:rPr>
        <w:rFonts w:ascii="Symbol" w:hAnsi="Symbol" w:hint="default"/>
      </w:rPr>
    </w:lvl>
    <w:lvl w:ilvl="7" w:tplc="B862225A" w:tentative="1">
      <w:start w:val="1"/>
      <w:numFmt w:val="bullet"/>
      <w:lvlText w:val="o"/>
      <w:lvlJc w:val="left"/>
      <w:pPr>
        <w:ind w:left="5760" w:hanging="360"/>
      </w:pPr>
      <w:rPr>
        <w:rFonts w:ascii="Courier New" w:hAnsi="Courier New" w:cs="Courier New" w:hint="default"/>
      </w:rPr>
    </w:lvl>
    <w:lvl w:ilvl="8" w:tplc="63483438" w:tentative="1">
      <w:start w:val="1"/>
      <w:numFmt w:val="bullet"/>
      <w:lvlText w:val=""/>
      <w:lvlJc w:val="left"/>
      <w:pPr>
        <w:ind w:left="6480" w:hanging="360"/>
      </w:pPr>
      <w:rPr>
        <w:rFonts w:ascii="Wingdings" w:hAnsi="Wingdings" w:hint="default"/>
      </w:rPr>
    </w:lvl>
  </w:abstractNum>
  <w:abstractNum w:abstractNumId="9" w15:restartNumberingAfterBreak="0">
    <w:nsid w:val="4BD914C9"/>
    <w:multiLevelType w:val="hybridMultilevel"/>
    <w:tmpl w:val="393AE74A"/>
    <w:lvl w:ilvl="0" w:tplc="20C46656">
      <w:start w:val="1"/>
      <w:numFmt w:val="bullet"/>
      <w:lvlText w:val=""/>
      <w:lvlJc w:val="left"/>
      <w:pPr>
        <w:ind w:left="720" w:hanging="360"/>
      </w:pPr>
      <w:rPr>
        <w:rFonts w:ascii="Symbol" w:hAnsi="Symbol" w:hint="default"/>
      </w:rPr>
    </w:lvl>
    <w:lvl w:ilvl="1" w:tplc="6AB40EC4" w:tentative="1">
      <w:start w:val="1"/>
      <w:numFmt w:val="bullet"/>
      <w:lvlText w:val="o"/>
      <w:lvlJc w:val="left"/>
      <w:pPr>
        <w:ind w:left="1440" w:hanging="360"/>
      </w:pPr>
      <w:rPr>
        <w:rFonts w:ascii="Courier New" w:hAnsi="Courier New" w:cs="Courier New" w:hint="default"/>
      </w:rPr>
    </w:lvl>
    <w:lvl w:ilvl="2" w:tplc="B39605BA" w:tentative="1">
      <w:start w:val="1"/>
      <w:numFmt w:val="bullet"/>
      <w:lvlText w:val=""/>
      <w:lvlJc w:val="left"/>
      <w:pPr>
        <w:ind w:left="2160" w:hanging="360"/>
      </w:pPr>
      <w:rPr>
        <w:rFonts w:ascii="Wingdings" w:hAnsi="Wingdings" w:hint="default"/>
      </w:rPr>
    </w:lvl>
    <w:lvl w:ilvl="3" w:tplc="F41A3CB6" w:tentative="1">
      <w:start w:val="1"/>
      <w:numFmt w:val="bullet"/>
      <w:lvlText w:val=""/>
      <w:lvlJc w:val="left"/>
      <w:pPr>
        <w:ind w:left="2880" w:hanging="360"/>
      </w:pPr>
      <w:rPr>
        <w:rFonts w:ascii="Symbol" w:hAnsi="Symbol" w:hint="default"/>
      </w:rPr>
    </w:lvl>
    <w:lvl w:ilvl="4" w:tplc="69B0E39A" w:tentative="1">
      <w:start w:val="1"/>
      <w:numFmt w:val="bullet"/>
      <w:lvlText w:val="o"/>
      <w:lvlJc w:val="left"/>
      <w:pPr>
        <w:ind w:left="3600" w:hanging="360"/>
      </w:pPr>
      <w:rPr>
        <w:rFonts w:ascii="Courier New" w:hAnsi="Courier New" w:cs="Courier New" w:hint="default"/>
      </w:rPr>
    </w:lvl>
    <w:lvl w:ilvl="5" w:tplc="36EAF5E0" w:tentative="1">
      <w:start w:val="1"/>
      <w:numFmt w:val="bullet"/>
      <w:lvlText w:val=""/>
      <w:lvlJc w:val="left"/>
      <w:pPr>
        <w:ind w:left="4320" w:hanging="360"/>
      </w:pPr>
      <w:rPr>
        <w:rFonts w:ascii="Wingdings" w:hAnsi="Wingdings" w:hint="default"/>
      </w:rPr>
    </w:lvl>
    <w:lvl w:ilvl="6" w:tplc="59D231FA" w:tentative="1">
      <w:start w:val="1"/>
      <w:numFmt w:val="bullet"/>
      <w:lvlText w:val=""/>
      <w:lvlJc w:val="left"/>
      <w:pPr>
        <w:ind w:left="5040" w:hanging="360"/>
      </w:pPr>
      <w:rPr>
        <w:rFonts w:ascii="Symbol" w:hAnsi="Symbol" w:hint="default"/>
      </w:rPr>
    </w:lvl>
    <w:lvl w:ilvl="7" w:tplc="C8645FB8" w:tentative="1">
      <w:start w:val="1"/>
      <w:numFmt w:val="bullet"/>
      <w:lvlText w:val="o"/>
      <w:lvlJc w:val="left"/>
      <w:pPr>
        <w:ind w:left="5760" w:hanging="360"/>
      </w:pPr>
      <w:rPr>
        <w:rFonts w:ascii="Courier New" w:hAnsi="Courier New" w:cs="Courier New" w:hint="default"/>
      </w:rPr>
    </w:lvl>
    <w:lvl w:ilvl="8" w:tplc="B2EECB00" w:tentative="1">
      <w:start w:val="1"/>
      <w:numFmt w:val="bullet"/>
      <w:lvlText w:val=""/>
      <w:lvlJc w:val="left"/>
      <w:pPr>
        <w:ind w:left="6480" w:hanging="360"/>
      </w:pPr>
      <w:rPr>
        <w:rFonts w:ascii="Wingdings" w:hAnsi="Wingdings" w:hint="default"/>
      </w:rPr>
    </w:lvl>
  </w:abstractNum>
  <w:abstractNum w:abstractNumId="10" w15:restartNumberingAfterBreak="0">
    <w:nsid w:val="530E7484"/>
    <w:multiLevelType w:val="multilevel"/>
    <w:tmpl w:val="0E9CD180"/>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720" w:hanging="720"/>
      </w:pPr>
      <w:rPr>
        <w:rFonts w:hint="default"/>
      </w:rPr>
    </w:lvl>
    <w:lvl w:ilvl="2">
      <w:start w:val="1"/>
      <w:numFmt w:val="decimal"/>
      <w:pStyle w:val="Heading3numbered"/>
      <w:suff w:val="space"/>
      <w:lvlText w:val="%1.%2.%3."/>
      <w:lvlJc w:val="left"/>
      <w:pPr>
        <w:ind w:left="1077" w:hanging="107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6B29D9"/>
    <w:multiLevelType w:val="hybridMultilevel"/>
    <w:tmpl w:val="EE3632A2"/>
    <w:name w:val="DPINumberedList"/>
    <w:lvl w:ilvl="0" w:tplc="791CB50E">
      <w:start w:val="1"/>
      <w:numFmt w:val="decimal"/>
      <w:pStyle w:val="DPInumberedlist"/>
      <w:lvlText w:val="%1."/>
      <w:lvlJc w:val="left"/>
      <w:pPr>
        <w:tabs>
          <w:tab w:val="num" w:pos="425"/>
        </w:tabs>
        <w:ind w:left="425" w:hanging="425"/>
      </w:pPr>
      <w:rPr>
        <w:rFonts w:hint="default"/>
        <w:b w:val="0"/>
        <w:i w:val="0"/>
        <w:color w:val="auto"/>
        <w:sz w:val="22"/>
      </w:rPr>
    </w:lvl>
    <w:lvl w:ilvl="1" w:tplc="4962A784">
      <w:start w:val="1"/>
      <w:numFmt w:val="lowerLetter"/>
      <w:pStyle w:val="DPInumberedlist2"/>
      <w:lvlText w:val="%2)"/>
      <w:lvlJc w:val="left"/>
      <w:pPr>
        <w:ind w:left="851" w:hanging="426"/>
      </w:pPr>
      <w:rPr>
        <w:rFonts w:hint="default"/>
      </w:rPr>
    </w:lvl>
    <w:lvl w:ilvl="2" w:tplc="246C87EA">
      <w:start w:val="1"/>
      <w:numFmt w:val="bullet"/>
      <w:lvlText w:val=""/>
      <w:lvlJc w:val="left"/>
      <w:pPr>
        <w:ind w:left="2160" w:hanging="360"/>
      </w:pPr>
      <w:rPr>
        <w:rFonts w:ascii="Wingdings" w:hAnsi="Wingdings" w:hint="default"/>
      </w:rPr>
    </w:lvl>
    <w:lvl w:ilvl="3" w:tplc="AF887B5C">
      <w:start w:val="1"/>
      <w:numFmt w:val="bullet"/>
      <w:lvlText w:val=""/>
      <w:lvlJc w:val="left"/>
      <w:pPr>
        <w:ind w:left="2880" w:hanging="360"/>
      </w:pPr>
      <w:rPr>
        <w:rFonts w:ascii="Symbol" w:hAnsi="Symbol" w:hint="default"/>
      </w:rPr>
    </w:lvl>
    <w:lvl w:ilvl="4" w:tplc="0BE46E46">
      <w:start w:val="1"/>
      <w:numFmt w:val="bullet"/>
      <w:lvlText w:val="o"/>
      <w:lvlJc w:val="left"/>
      <w:pPr>
        <w:ind w:left="3600" w:hanging="360"/>
      </w:pPr>
      <w:rPr>
        <w:rFonts w:ascii="Courier New" w:hAnsi="Courier New" w:hint="default"/>
      </w:rPr>
    </w:lvl>
    <w:lvl w:ilvl="5" w:tplc="D3587FBE">
      <w:start w:val="1"/>
      <w:numFmt w:val="bullet"/>
      <w:lvlText w:val=""/>
      <w:lvlJc w:val="left"/>
      <w:pPr>
        <w:ind w:left="4320" w:hanging="360"/>
      </w:pPr>
      <w:rPr>
        <w:rFonts w:ascii="Wingdings" w:hAnsi="Wingdings" w:hint="default"/>
      </w:rPr>
    </w:lvl>
    <w:lvl w:ilvl="6" w:tplc="15BC2498">
      <w:start w:val="1"/>
      <w:numFmt w:val="bullet"/>
      <w:lvlText w:val=""/>
      <w:lvlJc w:val="left"/>
      <w:pPr>
        <w:ind w:left="5040" w:hanging="360"/>
      </w:pPr>
      <w:rPr>
        <w:rFonts w:ascii="Symbol" w:hAnsi="Symbol" w:hint="default"/>
      </w:rPr>
    </w:lvl>
    <w:lvl w:ilvl="7" w:tplc="22C8BFAC">
      <w:start w:val="1"/>
      <w:numFmt w:val="bullet"/>
      <w:lvlText w:val="o"/>
      <w:lvlJc w:val="left"/>
      <w:pPr>
        <w:ind w:left="5760" w:hanging="360"/>
      </w:pPr>
      <w:rPr>
        <w:rFonts w:ascii="Courier New" w:hAnsi="Courier New" w:hint="default"/>
      </w:rPr>
    </w:lvl>
    <w:lvl w:ilvl="8" w:tplc="DE621124">
      <w:start w:val="1"/>
      <w:numFmt w:val="bullet"/>
      <w:lvlText w:val=""/>
      <w:lvlJc w:val="left"/>
      <w:pPr>
        <w:ind w:left="6480" w:hanging="360"/>
      </w:pPr>
      <w:rPr>
        <w:rFonts w:ascii="Wingdings" w:hAnsi="Wingdings" w:hint="default"/>
      </w:rPr>
    </w:lvl>
  </w:abstractNum>
  <w:abstractNum w:abstractNumId="12" w15:restartNumberingAfterBreak="0">
    <w:nsid w:val="7545253E"/>
    <w:multiLevelType w:val="hybridMultilevel"/>
    <w:tmpl w:val="0100B044"/>
    <w:lvl w:ilvl="0" w:tplc="1D546266">
      <w:start w:val="1"/>
      <w:numFmt w:val="bullet"/>
      <w:lvlText w:val=""/>
      <w:lvlJc w:val="left"/>
      <w:pPr>
        <w:ind w:left="720" w:hanging="360"/>
      </w:pPr>
      <w:rPr>
        <w:rFonts w:ascii="Symbol" w:hAnsi="Symbol" w:hint="default"/>
      </w:rPr>
    </w:lvl>
    <w:lvl w:ilvl="1" w:tplc="46C6751A" w:tentative="1">
      <w:start w:val="1"/>
      <w:numFmt w:val="bullet"/>
      <w:lvlText w:val="o"/>
      <w:lvlJc w:val="left"/>
      <w:pPr>
        <w:ind w:left="1440" w:hanging="360"/>
      </w:pPr>
      <w:rPr>
        <w:rFonts w:ascii="Courier New" w:hAnsi="Courier New" w:cs="Courier New" w:hint="default"/>
      </w:rPr>
    </w:lvl>
    <w:lvl w:ilvl="2" w:tplc="0B30987C" w:tentative="1">
      <w:start w:val="1"/>
      <w:numFmt w:val="bullet"/>
      <w:lvlText w:val=""/>
      <w:lvlJc w:val="left"/>
      <w:pPr>
        <w:ind w:left="2160" w:hanging="360"/>
      </w:pPr>
      <w:rPr>
        <w:rFonts w:ascii="Wingdings" w:hAnsi="Wingdings" w:hint="default"/>
      </w:rPr>
    </w:lvl>
    <w:lvl w:ilvl="3" w:tplc="71E4B776" w:tentative="1">
      <w:start w:val="1"/>
      <w:numFmt w:val="bullet"/>
      <w:lvlText w:val=""/>
      <w:lvlJc w:val="left"/>
      <w:pPr>
        <w:ind w:left="2880" w:hanging="360"/>
      </w:pPr>
      <w:rPr>
        <w:rFonts w:ascii="Symbol" w:hAnsi="Symbol" w:hint="default"/>
      </w:rPr>
    </w:lvl>
    <w:lvl w:ilvl="4" w:tplc="BDF28730" w:tentative="1">
      <w:start w:val="1"/>
      <w:numFmt w:val="bullet"/>
      <w:lvlText w:val="o"/>
      <w:lvlJc w:val="left"/>
      <w:pPr>
        <w:ind w:left="3600" w:hanging="360"/>
      </w:pPr>
      <w:rPr>
        <w:rFonts w:ascii="Courier New" w:hAnsi="Courier New" w:cs="Courier New" w:hint="default"/>
      </w:rPr>
    </w:lvl>
    <w:lvl w:ilvl="5" w:tplc="DB001F50" w:tentative="1">
      <w:start w:val="1"/>
      <w:numFmt w:val="bullet"/>
      <w:lvlText w:val=""/>
      <w:lvlJc w:val="left"/>
      <w:pPr>
        <w:ind w:left="4320" w:hanging="360"/>
      </w:pPr>
      <w:rPr>
        <w:rFonts w:ascii="Wingdings" w:hAnsi="Wingdings" w:hint="default"/>
      </w:rPr>
    </w:lvl>
    <w:lvl w:ilvl="6" w:tplc="C6B80BEE" w:tentative="1">
      <w:start w:val="1"/>
      <w:numFmt w:val="bullet"/>
      <w:lvlText w:val=""/>
      <w:lvlJc w:val="left"/>
      <w:pPr>
        <w:ind w:left="5040" w:hanging="360"/>
      </w:pPr>
      <w:rPr>
        <w:rFonts w:ascii="Symbol" w:hAnsi="Symbol" w:hint="default"/>
      </w:rPr>
    </w:lvl>
    <w:lvl w:ilvl="7" w:tplc="031CAA50" w:tentative="1">
      <w:start w:val="1"/>
      <w:numFmt w:val="bullet"/>
      <w:lvlText w:val="o"/>
      <w:lvlJc w:val="left"/>
      <w:pPr>
        <w:ind w:left="5760" w:hanging="360"/>
      </w:pPr>
      <w:rPr>
        <w:rFonts w:ascii="Courier New" w:hAnsi="Courier New" w:cs="Courier New" w:hint="default"/>
      </w:rPr>
    </w:lvl>
    <w:lvl w:ilvl="8" w:tplc="71206A18"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3"/>
  </w:num>
  <w:num w:numId="5">
    <w:abstractNumId w:val="9"/>
  </w:num>
  <w:num w:numId="6">
    <w:abstractNumId w:val="6"/>
  </w:num>
  <w:num w:numId="7">
    <w:abstractNumId w:val="12"/>
  </w:num>
  <w:num w:numId="8">
    <w:abstractNumId w:val="5"/>
  </w:num>
  <w:num w:numId="9">
    <w:abstractNumId w:val="4"/>
  </w:num>
  <w:num w:numId="10">
    <w:abstractNumId w:val="7"/>
  </w:num>
  <w:num w:numId="11">
    <w:abstractNumId w:val="0"/>
  </w:num>
  <w:num w:numId="12">
    <w:abstractNumId w:val="2"/>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0B"/>
    <w:rsid w:val="00000FEA"/>
    <w:rsid w:val="00001217"/>
    <w:rsid w:val="000022E0"/>
    <w:rsid w:val="00002AC1"/>
    <w:rsid w:val="00002C08"/>
    <w:rsid w:val="00003546"/>
    <w:rsid w:val="00003777"/>
    <w:rsid w:val="000042E2"/>
    <w:rsid w:val="000074E0"/>
    <w:rsid w:val="00007993"/>
    <w:rsid w:val="000079BD"/>
    <w:rsid w:val="000132AE"/>
    <w:rsid w:val="00013ED3"/>
    <w:rsid w:val="00020182"/>
    <w:rsid w:val="00021F72"/>
    <w:rsid w:val="00022F6B"/>
    <w:rsid w:val="00036794"/>
    <w:rsid w:val="00043BD0"/>
    <w:rsid w:val="00045A97"/>
    <w:rsid w:val="000476F4"/>
    <w:rsid w:val="00054E3A"/>
    <w:rsid w:val="00056434"/>
    <w:rsid w:val="0005794C"/>
    <w:rsid w:val="000635E5"/>
    <w:rsid w:val="00066E35"/>
    <w:rsid w:val="000736F4"/>
    <w:rsid w:val="00074AB7"/>
    <w:rsid w:val="00075B87"/>
    <w:rsid w:val="00075E16"/>
    <w:rsid w:val="00077FD1"/>
    <w:rsid w:val="00082C41"/>
    <w:rsid w:val="00083FDB"/>
    <w:rsid w:val="00084EEA"/>
    <w:rsid w:val="00086858"/>
    <w:rsid w:val="000869C5"/>
    <w:rsid w:val="00087C53"/>
    <w:rsid w:val="000905E9"/>
    <w:rsid w:val="000918D8"/>
    <w:rsid w:val="00092D44"/>
    <w:rsid w:val="0009635C"/>
    <w:rsid w:val="000A2EDC"/>
    <w:rsid w:val="000A5833"/>
    <w:rsid w:val="000A6F79"/>
    <w:rsid w:val="000B08AD"/>
    <w:rsid w:val="000B17EA"/>
    <w:rsid w:val="000B2C4E"/>
    <w:rsid w:val="000B431A"/>
    <w:rsid w:val="000B4F05"/>
    <w:rsid w:val="000B6106"/>
    <w:rsid w:val="000B642A"/>
    <w:rsid w:val="000B6B96"/>
    <w:rsid w:val="000B773F"/>
    <w:rsid w:val="000B7AED"/>
    <w:rsid w:val="000C45E7"/>
    <w:rsid w:val="000C6637"/>
    <w:rsid w:val="000C7111"/>
    <w:rsid w:val="000D0540"/>
    <w:rsid w:val="000D3B79"/>
    <w:rsid w:val="000D6F98"/>
    <w:rsid w:val="000D7FB3"/>
    <w:rsid w:val="000E345F"/>
    <w:rsid w:val="000E5A4E"/>
    <w:rsid w:val="000E77F8"/>
    <w:rsid w:val="000F05C3"/>
    <w:rsid w:val="000F1E4C"/>
    <w:rsid w:val="000F6C60"/>
    <w:rsid w:val="000F7D7D"/>
    <w:rsid w:val="00100989"/>
    <w:rsid w:val="00106229"/>
    <w:rsid w:val="00107116"/>
    <w:rsid w:val="001100EE"/>
    <w:rsid w:val="0011146C"/>
    <w:rsid w:val="00111DD2"/>
    <w:rsid w:val="001140AC"/>
    <w:rsid w:val="001155B9"/>
    <w:rsid w:val="0011649D"/>
    <w:rsid w:val="00117671"/>
    <w:rsid w:val="001206DE"/>
    <w:rsid w:val="00121293"/>
    <w:rsid w:val="00121EDE"/>
    <w:rsid w:val="00122B33"/>
    <w:rsid w:val="00123CCB"/>
    <w:rsid w:val="001245B2"/>
    <w:rsid w:val="0012499E"/>
    <w:rsid w:val="001259C5"/>
    <w:rsid w:val="00126097"/>
    <w:rsid w:val="001271B3"/>
    <w:rsid w:val="00130D1E"/>
    <w:rsid w:val="00132E56"/>
    <w:rsid w:val="00135081"/>
    <w:rsid w:val="001430C9"/>
    <w:rsid w:val="00144083"/>
    <w:rsid w:val="0014457B"/>
    <w:rsid w:val="00146A6B"/>
    <w:rsid w:val="0014748E"/>
    <w:rsid w:val="001508C6"/>
    <w:rsid w:val="00150E0A"/>
    <w:rsid w:val="0015119F"/>
    <w:rsid w:val="00151A40"/>
    <w:rsid w:val="001520A0"/>
    <w:rsid w:val="0015348D"/>
    <w:rsid w:val="00153953"/>
    <w:rsid w:val="0015418E"/>
    <w:rsid w:val="001543FB"/>
    <w:rsid w:val="0016107C"/>
    <w:rsid w:val="00162617"/>
    <w:rsid w:val="00162D97"/>
    <w:rsid w:val="00163423"/>
    <w:rsid w:val="00163FCA"/>
    <w:rsid w:val="00164A58"/>
    <w:rsid w:val="00164B78"/>
    <w:rsid w:val="00166039"/>
    <w:rsid w:val="00167443"/>
    <w:rsid w:val="00174089"/>
    <w:rsid w:val="00174107"/>
    <w:rsid w:val="001752C0"/>
    <w:rsid w:val="00176F23"/>
    <w:rsid w:val="00180463"/>
    <w:rsid w:val="00180BAC"/>
    <w:rsid w:val="00181A1C"/>
    <w:rsid w:val="0018281C"/>
    <w:rsid w:val="00183317"/>
    <w:rsid w:val="00184244"/>
    <w:rsid w:val="001845E4"/>
    <w:rsid w:val="00186050"/>
    <w:rsid w:val="00186132"/>
    <w:rsid w:val="0019167C"/>
    <w:rsid w:val="0019524E"/>
    <w:rsid w:val="00197169"/>
    <w:rsid w:val="001A05CE"/>
    <w:rsid w:val="001A162E"/>
    <w:rsid w:val="001A18AB"/>
    <w:rsid w:val="001A4A50"/>
    <w:rsid w:val="001A5B79"/>
    <w:rsid w:val="001A5DD5"/>
    <w:rsid w:val="001B07C3"/>
    <w:rsid w:val="001B241A"/>
    <w:rsid w:val="001B33A3"/>
    <w:rsid w:val="001B634A"/>
    <w:rsid w:val="001C1893"/>
    <w:rsid w:val="001C279A"/>
    <w:rsid w:val="001C2B53"/>
    <w:rsid w:val="001C30C0"/>
    <w:rsid w:val="001C39A7"/>
    <w:rsid w:val="001C47B4"/>
    <w:rsid w:val="001C54D3"/>
    <w:rsid w:val="001C6804"/>
    <w:rsid w:val="001D2A7C"/>
    <w:rsid w:val="001D3273"/>
    <w:rsid w:val="001D3FB0"/>
    <w:rsid w:val="001D551E"/>
    <w:rsid w:val="001D5529"/>
    <w:rsid w:val="001E011E"/>
    <w:rsid w:val="001E27EB"/>
    <w:rsid w:val="001E3052"/>
    <w:rsid w:val="001E3206"/>
    <w:rsid w:val="001E3919"/>
    <w:rsid w:val="001E4E2C"/>
    <w:rsid w:val="001E59A7"/>
    <w:rsid w:val="001E640F"/>
    <w:rsid w:val="001F03BE"/>
    <w:rsid w:val="001F64BD"/>
    <w:rsid w:val="001F6999"/>
    <w:rsid w:val="001F6D73"/>
    <w:rsid w:val="001F7DC1"/>
    <w:rsid w:val="0020039B"/>
    <w:rsid w:val="00200D01"/>
    <w:rsid w:val="00201A98"/>
    <w:rsid w:val="00202398"/>
    <w:rsid w:val="00205094"/>
    <w:rsid w:val="002056F2"/>
    <w:rsid w:val="00205996"/>
    <w:rsid w:val="0020773E"/>
    <w:rsid w:val="0021041B"/>
    <w:rsid w:val="002136EA"/>
    <w:rsid w:val="00215301"/>
    <w:rsid w:val="00215A78"/>
    <w:rsid w:val="00216A17"/>
    <w:rsid w:val="002209E6"/>
    <w:rsid w:val="002318AF"/>
    <w:rsid w:val="00233ED7"/>
    <w:rsid w:val="002376F6"/>
    <w:rsid w:val="002413DC"/>
    <w:rsid w:val="002459D8"/>
    <w:rsid w:val="00246652"/>
    <w:rsid w:val="00247226"/>
    <w:rsid w:val="00247E7E"/>
    <w:rsid w:val="00251839"/>
    <w:rsid w:val="00252A95"/>
    <w:rsid w:val="002530D2"/>
    <w:rsid w:val="00253A49"/>
    <w:rsid w:val="00253B9A"/>
    <w:rsid w:val="00253D04"/>
    <w:rsid w:val="00254237"/>
    <w:rsid w:val="0025434C"/>
    <w:rsid w:val="00256E30"/>
    <w:rsid w:val="0025702B"/>
    <w:rsid w:val="00261A7A"/>
    <w:rsid w:val="00262135"/>
    <w:rsid w:val="00263BB5"/>
    <w:rsid w:val="0027483E"/>
    <w:rsid w:val="00274958"/>
    <w:rsid w:val="002761AD"/>
    <w:rsid w:val="002779A5"/>
    <w:rsid w:val="00280BA7"/>
    <w:rsid w:val="0028157E"/>
    <w:rsid w:val="00282508"/>
    <w:rsid w:val="002858BC"/>
    <w:rsid w:val="00290F7B"/>
    <w:rsid w:val="00291567"/>
    <w:rsid w:val="00291AF6"/>
    <w:rsid w:val="0029509C"/>
    <w:rsid w:val="00296AB9"/>
    <w:rsid w:val="002A304C"/>
    <w:rsid w:val="002A31E7"/>
    <w:rsid w:val="002A3922"/>
    <w:rsid w:val="002A3C40"/>
    <w:rsid w:val="002A4665"/>
    <w:rsid w:val="002A5D20"/>
    <w:rsid w:val="002A6241"/>
    <w:rsid w:val="002B232C"/>
    <w:rsid w:val="002B34BB"/>
    <w:rsid w:val="002B3A9F"/>
    <w:rsid w:val="002B55ED"/>
    <w:rsid w:val="002B58DF"/>
    <w:rsid w:val="002B5E13"/>
    <w:rsid w:val="002C211C"/>
    <w:rsid w:val="002C418B"/>
    <w:rsid w:val="002C4476"/>
    <w:rsid w:val="002C477E"/>
    <w:rsid w:val="002C4ED9"/>
    <w:rsid w:val="002C5701"/>
    <w:rsid w:val="002D2D94"/>
    <w:rsid w:val="002D6040"/>
    <w:rsid w:val="002D6255"/>
    <w:rsid w:val="002D7221"/>
    <w:rsid w:val="002D7AEE"/>
    <w:rsid w:val="002E023F"/>
    <w:rsid w:val="002F078A"/>
    <w:rsid w:val="002F154D"/>
    <w:rsid w:val="002F3280"/>
    <w:rsid w:val="002F3F37"/>
    <w:rsid w:val="002F4ABF"/>
    <w:rsid w:val="002F5D82"/>
    <w:rsid w:val="003031C5"/>
    <w:rsid w:val="003041C9"/>
    <w:rsid w:val="00304DC9"/>
    <w:rsid w:val="00306B67"/>
    <w:rsid w:val="00307FD2"/>
    <w:rsid w:val="0031087C"/>
    <w:rsid w:val="00313B7B"/>
    <w:rsid w:val="00320A7F"/>
    <w:rsid w:val="00322D41"/>
    <w:rsid w:val="003241D6"/>
    <w:rsid w:val="00325BC7"/>
    <w:rsid w:val="00326236"/>
    <w:rsid w:val="00327C04"/>
    <w:rsid w:val="0033020C"/>
    <w:rsid w:val="00333498"/>
    <w:rsid w:val="003355BE"/>
    <w:rsid w:val="00336801"/>
    <w:rsid w:val="003414AB"/>
    <w:rsid w:val="00346BCA"/>
    <w:rsid w:val="00347A2C"/>
    <w:rsid w:val="00347B0A"/>
    <w:rsid w:val="00350CDD"/>
    <w:rsid w:val="003518D4"/>
    <w:rsid w:val="00351EEC"/>
    <w:rsid w:val="00352878"/>
    <w:rsid w:val="00352C78"/>
    <w:rsid w:val="00353796"/>
    <w:rsid w:val="00354004"/>
    <w:rsid w:val="0035437F"/>
    <w:rsid w:val="00354F51"/>
    <w:rsid w:val="0035651C"/>
    <w:rsid w:val="00362576"/>
    <w:rsid w:val="0036324A"/>
    <w:rsid w:val="00364468"/>
    <w:rsid w:val="00364E6A"/>
    <w:rsid w:val="00371D5A"/>
    <w:rsid w:val="00374CAB"/>
    <w:rsid w:val="00377778"/>
    <w:rsid w:val="003818D6"/>
    <w:rsid w:val="00383446"/>
    <w:rsid w:val="0038521B"/>
    <w:rsid w:val="003879DC"/>
    <w:rsid w:val="00387B9C"/>
    <w:rsid w:val="003901F6"/>
    <w:rsid w:val="00391024"/>
    <w:rsid w:val="00391FDD"/>
    <w:rsid w:val="0039505E"/>
    <w:rsid w:val="00396E39"/>
    <w:rsid w:val="003970EB"/>
    <w:rsid w:val="00397F6B"/>
    <w:rsid w:val="003A4473"/>
    <w:rsid w:val="003A6415"/>
    <w:rsid w:val="003B1153"/>
    <w:rsid w:val="003B2B91"/>
    <w:rsid w:val="003B3F9D"/>
    <w:rsid w:val="003B6642"/>
    <w:rsid w:val="003C0230"/>
    <w:rsid w:val="003C06DE"/>
    <w:rsid w:val="003C0742"/>
    <w:rsid w:val="003C20E2"/>
    <w:rsid w:val="003C287B"/>
    <w:rsid w:val="003C6E8E"/>
    <w:rsid w:val="003D545E"/>
    <w:rsid w:val="003D57EE"/>
    <w:rsid w:val="003E2A54"/>
    <w:rsid w:val="003E6D2E"/>
    <w:rsid w:val="003F45DF"/>
    <w:rsid w:val="003F5694"/>
    <w:rsid w:val="003F604E"/>
    <w:rsid w:val="003F6FB0"/>
    <w:rsid w:val="003F7CB9"/>
    <w:rsid w:val="00400FF2"/>
    <w:rsid w:val="004023FA"/>
    <w:rsid w:val="0040436F"/>
    <w:rsid w:val="004043EF"/>
    <w:rsid w:val="0040478B"/>
    <w:rsid w:val="004048C4"/>
    <w:rsid w:val="00407A8C"/>
    <w:rsid w:val="00407AFA"/>
    <w:rsid w:val="00410756"/>
    <w:rsid w:val="00411DFE"/>
    <w:rsid w:val="00412700"/>
    <w:rsid w:val="00414055"/>
    <w:rsid w:val="00414832"/>
    <w:rsid w:val="00415B25"/>
    <w:rsid w:val="00420756"/>
    <w:rsid w:val="00422238"/>
    <w:rsid w:val="004239B0"/>
    <w:rsid w:val="00424284"/>
    <w:rsid w:val="00426CEC"/>
    <w:rsid w:val="00426EFB"/>
    <w:rsid w:val="00427CFB"/>
    <w:rsid w:val="0043665D"/>
    <w:rsid w:val="00436F38"/>
    <w:rsid w:val="0043789C"/>
    <w:rsid w:val="00437A48"/>
    <w:rsid w:val="004407D0"/>
    <w:rsid w:val="00440F01"/>
    <w:rsid w:val="004429DE"/>
    <w:rsid w:val="00444643"/>
    <w:rsid w:val="00445437"/>
    <w:rsid w:val="00445F6D"/>
    <w:rsid w:val="00446B98"/>
    <w:rsid w:val="004549F6"/>
    <w:rsid w:val="00454F21"/>
    <w:rsid w:val="0045542E"/>
    <w:rsid w:val="0046156A"/>
    <w:rsid w:val="00463241"/>
    <w:rsid w:val="004636EA"/>
    <w:rsid w:val="00464880"/>
    <w:rsid w:val="004649DF"/>
    <w:rsid w:val="00465A78"/>
    <w:rsid w:val="00466150"/>
    <w:rsid w:val="00466700"/>
    <w:rsid w:val="00471218"/>
    <w:rsid w:val="0047274F"/>
    <w:rsid w:val="004801F1"/>
    <w:rsid w:val="00480EDD"/>
    <w:rsid w:val="0048166A"/>
    <w:rsid w:val="00482591"/>
    <w:rsid w:val="00483CA4"/>
    <w:rsid w:val="004915B1"/>
    <w:rsid w:val="00492B71"/>
    <w:rsid w:val="004A013A"/>
    <w:rsid w:val="004A1DFA"/>
    <w:rsid w:val="004A2BC9"/>
    <w:rsid w:val="004A3F91"/>
    <w:rsid w:val="004A62D0"/>
    <w:rsid w:val="004B538E"/>
    <w:rsid w:val="004B650D"/>
    <w:rsid w:val="004B7C0E"/>
    <w:rsid w:val="004C0114"/>
    <w:rsid w:val="004C09E3"/>
    <w:rsid w:val="004C2004"/>
    <w:rsid w:val="004C2281"/>
    <w:rsid w:val="004C4356"/>
    <w:rsid w:val="004C54E0"/>
    <w:rsid w:val="004C7D05"/>
    <w:rsid w:val="004D288C"/>
    <w:rsid w:val="004D4CE4"/>
    <w:rsid w:val="004D6134"/>
    <w:rsid w:val="004D69DB"/>
    <w:rsid w:val="004D6E1E"/>
    <w:rsid w:val="004E2873"/>
    <w:rsid w:val="004E3BF1"/>
    <w:rsid w:val="004E5C53"/>
    <w:rsid w:val="004E6C9A"/>
    <w:rsid w:val="004F0865"/>
    <w:rsid w:val="004F1EBE"/>
    <w:rsid w:val="004F2081"/>
    <w:rsid w:val="004F3FE6"/>
    <w:rsid w:val="004F45BF"/>
    <w:rsid w:val="004F5CAF"/>
    <w:rsid w:val="004F6355"/>
    <w:rsid w:val="004F78EF"/>
    <w:rsid w:val="00501CCC"/>
    <w:rsid w:val="00511ABB"/>
    <w:rsid w:val="00512145"/>
    <w:rsid w:val="005138B9"/>
    <w:rsid w:val="005145CE"/>
    <w:rsid w:val="0051618A"/>
    <w:rsid w:val="00516397"/>
    <w:rsid w:val="00516801"/>
    <w:rsid w:val="00522147"/>
    <w:rsid w:val="0052374F"/>
    <w:rsid w:val="00524E4A"/>
    <w:rsid w:val="0052777A"/>
    <w:rsid w:val="00530346"/>
    <w:rsid w:val="00536150"/>
    <w:rsid w:val="005404F2"/>
    <w:rsid w:val="0054317F"/>
    <w:rsid w:val="00544A71"/>
    <w:rsid w:val="00544A9E"/>
    <w:rsid w:val="005450BF"/>
    <w:rsid w:val="00553060"/>
    <w:rsid w:val="00555BD8"/>
    <w:rsid w:val="00561E84"/>
    <w:rsid w:val="00562660"/>
    <w:rsid w:val="00563D50"/>
    <w:rsid w:val="0056677F"/>
    <w:rsid w:val="00573F07"/>
    <w:rsid w:val="00581D70"/>
    <w:rsid w:val="00583A0F"/>
    <w:rsid w:val="00587B20"/>
    <w:rsid w:val="00590054"/>
    <w:rsid w:val="0059011B"/>
    <w:rsid w:val="00591AB5"/>
    <w:rsid w:val="005959BE"/>
    <w:rsid w:val="00595FAF"/>
    <w:rsid w:val="005973B7"/>
    <w:rsid w:val="00597403"/>
    <w:rsid w:val="005978C5"/>
    <w:rsid w:val="005978CD"/>
    <w:rsid w:val="005A1106"/>
    <w:rsid w:val="005A3708"/>
    <w:rsid w:val="005A7736"/>
    <w:rsid w:val="005A7CB0"/>
    <w:rsid w:val="005B170B"/>
    <w:rsid w:val="005B2C62"/>
    <w:rsid w:val="005B3B52"/>
    <w:rsid w:val="005B431E"/>
    <w:rsid w:val="005B49FF"/>
    <w:rsid w:val="005B5BE0"/>
    <w:rsid w:val="005C2C0F"/>
    <w:rsid w:val="005C3062"/>
    <w:rsid w:val="005C5062"/>
    <w:rsid w:val="005D0263"/>
    <w:rsid w:val="005D08E0"/>
    <w:rsid w:val="005D17F0"/>
    <w:rsid w:val="005D25A0"/>
    <w:rsid w:val="005D3CFD"/>
    <w:rsid w:val="005D46AC"/>
    <w:rsid w:val="005D516D"/>
    <w:rsid w:val="005D6487"/>
    <w:rsid w:val="005E1DD4"/>
    <w:rsid w:val="005E50FD"/>
    <w:rsid w:val="005E784C"/>
    <w:rsid w:val="005E7965"/>
    <w:rsid w:val="005F0E52"/>
    <w:rsid w:val="005F1C33"/>
    <w:rsid w:val="005F3D86"/>
    <w:rsid w:val="005F561F"/>
    <w:rsid w:val="0060009F"/>
    <w:rsid w:val="006002F9"/>
    <w:rsid w:val="00601DC2"/>
    <w:rsid w:val="0060591E"/>
    <w:rsid w:val="00606BC7"/>
    <w:rsid w:val="006117C5"/>
    <w:rsid w:val="00613405"/>
    <w:rsid w:val="0061402B"/>
    <w:rsid w:val="006227BA"/>
    <w:rsid w:val="00626788"/>
    <w:rsid w:val="006276B7"/>
    <w:rsid w:val="006315EA"/>
    <w:rsid w:val="00632AFF"/>
    <w:rsid w:val="0063348E"/>
    <w:rsid w:val="00633839"/>
    <w:rsid w:val="00635F61"/>
    <w:rsid w:val="00642AE8"/>
    <w:rsid w:val="0064363D"/>
    <w:rsid w:val="00644125"/>
    <w:rsid w:val="0064487F"/>
    <w:rsid w:val="00646298"/>
    <w:rsid w:val="00646D6F"/>
    <w:rsid w:val="006472AC"/>
    <w:rsid w:val="0064753B"/>
    <w:rsid w:val="00647996"/>
    <w:rsid w:val="006502B3"/>
    <w:rsid w:val="00651568"/>
    <w:rsid w:val="00657D96"/>
    <w:rsid w:val="006615D5"/>
    <w:rsid w:val="00663F0B"/>
    <w:rsid w:val="00665255"/>
    <w:rsid w:val="0066592A"/>
    <w:rsid w:val="00666133"/>
    <w:rsid w:val="00667CA8"/>
    <w:rsid w:val="00672743"/>
    <w:rsid w:val="00673EC1"/>
    <w:rsid w:val="00676F22"/>
    <w:rsid w:val="00677A43"/>
    <w:rsid w:val="006801E6"/>
    <w:rsid w:val="00683BBA"/>
    <w:rsid w:val="00690F15"/>
    <w:rsid w:val="00691CA2"/>
    <w:rsid w:val="00693B86"/>
    <w:rsid w:val="00694923"/>
    <w:rsid w:val="00694D96"/>
    <w:rsid w:val="006A28FC"/>
    <w:rsid w:val="006A38E0"/>
    <w:rsid w:val="006A410E"/>
    <w:rsid w:val="006A4900"/>
    <w:rsid w:val="006A5D96"/>
    <w:rsid w:val="006A6950"/>
    <w:rsid w:val="006B0AE9"/>
    <w:rsid w:val="006B13FB"/>
    <w:rsid w:val="006B1885"/>
    <w:rsid w:val="006B21F6"/>
    <w:rsid w:val="006B3FF4"/>
    <w:rsid w:val="006B4045"/>
    <w:rsid w:val="006B61EC"/>
    <w:rsid w:val="006B66B5"/>
    <w:rsid w:val="006B7422"/>
    <w:rsid w:val="006B7E41"/>
    <w:rsid w:val="006C06BE"/>
    <w:rsid w:val="006C162B"/>
    <w:rsid w:val="006C3A38"/>
    <w:rsid w:val="006C6C57"/>
    <w:rsid w:val="006D01D1"/>
    <w:rsid w:val="006D1929"/>
    <w:rsid w:val="006D1E5C"/>
    <w:rsid w:val="006D2743"/>
    <w:rsid w:val="006D4AD6"/>
    <w:rsid w:val="006D7293"/>
    <w:rsid w:val="006E213B"/>
    <w:rsid w:val="006E544C"/>
    <w:rsid w:val="006E7097"/>
    <w:rsid w:val="006F11B6"/>
    <w:rsid w:val="006F3CCC"/>
    <w:rsid w:val="006F6BC6"/>
    <w:rsid w:val="006F792A"/>
    <w:rsid w:val="00704388"/>
    <w:rsid w:val="007067F5"/>
    <w:rsid w:val="00706D74"/>
    <w:rsid w:val="00710A96"/>
    <w:rsid w:val="00710F3E"/>
    <w:rsid w:val="00711B0F"/>
    <w:rsid w:val="00713A4E"/>
    <w:rsid w:val="00714715"/>
    <w:rsid w:val="00714E40"/>
    <w:rsid w:val="00716EE0"/>
    <w:rsid w:val="00722054"/>
    <w:rsid w:val="00722E1C"/>
    <w:rsid w:val="00723655"/>
    <w:rsid w:val="00723AFF"/>
    <w:rsid w:val="00725374"/>
    <w:rsid w:val="00725910"/>
    <w:rsid w:val="00730D75"/>
    <w:rsid w:val="00733C4B"/>
    <w:rsid w:val="007348C0"/>
    <w:rsid w:val="00741E32"/>
    <w:rsid w:val="007425AB"/>
    <w:rsid w:val="0074334B"/>
    <w:rsid w:val="00745035"/>
    <w:rsid w:val="007456EF"/>
    <w:rsid w:val="00747ECF"/>
    <w:rsid w:val="007521F1"/>
    <w:rsid w:val="007542B7"/>
    <w:rsid w:val="00760765"/>
    <w:rsid w:val="00760AE8"/>
    <w:rsid w:val="00760BDC"/>
    <w:rsid w:val="0076197E"/>
    <w:rsid w:val="007653B9"/>
    <w:rsid w:val="0077160C"/>
    <w:rsid w:val="007734C8"/>
    <w:rsid w:val="00773C43"/>
    <w:rsid w:val="00774637"/>
    <w:rsid w:val="00777D11"/>
    <w:rsid w:val="00780A82"/>
    <w:rsid w:val="007821E0"/>
    <w:rsid w:val="007830B7"/>
    <w:rsid w:val="007836B3"/>
    <w:rsid w:val="00787938"/>
    <w:rsid w:val="00787A14"/>
    <w:rsid w:val="007901B2"/>
    <w:rsid w:val="00791032"/>
    <w:rsid w:val="00795CF7"/>
    <w:rsid w:val="00796731"/>
    <w:rsid w:val="007A1450"/>
    <w:rsid w:val="007A375E"/>
    <w:rsid w:val="007A5CFC"/>
    <w:rsid w:val="007B093F"/>
    <w:rsid w:val="007B3954"/>
    <w:rsid w:val="007B4883"/>
    <w:rsid w:val="007B511C"/>
    <w:rsid w:val="007B52E4"/>
    <w:rsid w:val="007B6722"/>
    <w:rsid w:val="007B6BBA"/>
    <w:rsid w:val="007B7E83"/>
    <w:rsid w:val="007C2C91"/>
    <w:rsid w:val="007C67D3"/>
    <w:rsid w:val="007D6D51"/>
    <w:rsid w:val="007D7F9B"/>
    <w:rsid w:val="007E17FD"/>
    <w:rsid w:val="007E50A5"/>
    <w:rsid w:val="007F028E"/>
    <w:rsid w:val="007F20A9"/>
    <w:rsid w:val="007F2124"/>
    <w:rsid w:val="007F3C2D"/>
    <w:rsid w:val="007F508B"/>
    <w:rsid w:val="007F6027"/>
    <w:rsid w:val="007F635B"/>
    <w:rsid w:val="00801A31"/>
    <w:rsid w:val="00801DB9"/>
    <w:rsid w:val="008053B8"/>
    <w:rsid w:val="0080698F"/>
    <w:rsid w:val="0080762A"/>
    <w:rsid w:val="00807835"/>
    <w:rsid w:val="00811213"/>
    <w:rsid w:val="00813BCE"/>
    <w:rsid w:val="00814801"/>
    <w:rsid w:val="00822B1C"/>
    <w:rsid w:val="00822E34"/>
    <w:rsid w:val="00823944"/>
    <w:rsid w:val="00826461"/>
    <w:rsid w:val="008278A5"/>
    <w:rsid w:val="0084145B"/>
    <w:rsid w:val="00843374"/>
    <w:rsid w:val="00843DFC"/>
    <w:rsid w:val="00846DE8"/>
    <w:rsid w:val="008477D0"/>
    <w:rsid w:val="008502C6"/>
    <w:rsid w:val="0085335D"/>
    <w:rsid w:val="00854E8C"/>
    <w:rsid w:val="00856023"/>
    <w:rsid w:val="008606AC"/>
    <w:rsid w:val="008649B5"/>
    <w:rsid w:val="00871885"/>
    <w:rsid w:val="00873BF0"/>
    <w:rsid w:val="0087466F"/>
    <w:rsid w:val="008758E6"/>
    <w:rsid w:val="00875D1A"/>
    <w:rsid w:val="00876768"/>
    <w:rsid w:val="008774C9"/>
    <w:rsid w:val="00877779"/>
    <w:rsid w:val="008833BA"/>
    <w:rsid w:val="00885978"/>
    <w:rsid w:val="00885F02"/>
    <w:rsid w:val="0088677C"/>
    <w:rsid w:val="00891B4D"/>
    <w:rsid w:val="0089308F"/>
    <w:rsid w:val="00897AE5"/>
    <w:rsid w:val="008A0F88"/>
    <w:rsid w:val="008A1E42"/>
    <w:rsid w:val="008A5351"/>
    <w:rsid w:val="008B0F48"/>
    <w:rsid w:val="008B0FBF"/>
    <w:rsid w:val="008B4E3E"/>
    <w:rsid w:val="008B53F0"/>
    <w:rsid w:val="008C7127"/>
    <w:rsid w:val="008D2348"/>
    <w:rsid w:val="008E04C6"/>
    <w:rsid w:val="008E091A"/>
    <w:rsid w:val="008E173C"/>
    <w:rsid w:val="008E1BC8"/>
    <w:rsid w:val="008E25C2"/>
    <w:rsid w:val="008E48A6"/>
    <w:rsid w:val="008E61BC"/>
    <w:rsid w:val="008E6584"/>
    <w:rsid w:val="008F2169"/>
    <w:rsid w:val="008F2446"/>
    <w:rsid w:val="008F2985"/>
    <w:rsid w:val="008F37A5"/>
    <w:rsid w:val="008F598D"/>
    <w:rsid w:val="008F7A5A"/>
    <w:rsid w:val="00900A35"/>
    <w:rsid w:val="00901191"/>
    <w:rsid w:val="00903586"/>
    <w:rsid w:val="009060FE"/>
    <w:rsid w:val="00906C95"/>
    <w:rsid w:val="00907DC5"/>
    <w:rsid w:val="00910648"/>
    <w:rsid w:val="00910AFB"/>
    <w:rsid w:val="00912815"/>
    <w:rsid w:val="0091318B"/>
    <w:rsid w:val="00914071"/>
    <w:rsid w:val="009207A0"/>
    <w:rsid w:val="00921351"/>
    <w:rsid w:val="00922AE3"/>
    <w:rsid w:val="009230E1"/>
    <w:rsid w:val="00924950"/>
    <w:rsid w:val="00926E37"/>
    <w:rsid w:val="0093141A"/>
    <w:rsid w:val="00936A3E"/>
    <w:rsid w:val="0094141B"/>
    <w:rsid w:val="009436B8"/>
    <w:rsid w:val="00946AB4"/>
    <w:rsid w:val="0094726B"/>
    <w:rsid w:val="00947343"/>
    <w:rsid w:val="009540EC"/>
    <w:rsid w:val="00955476"/>
    <w:rsid w:val="0095730B"/>
    <w:rsid w:val="009627FD"/>
    <w:rsid w:val="009631A2"/>
    <w:rsid w:val="00964ED5"/>
    <w:rsid w:val="00967F0B"/>
    <w:rsid w:val="00974EBA"/>
    <w:rsid w:val="009803DB"/>
    <w:rsid w:val="009805DB"/>
    <w:rsid w:val="0098104B"/>
    <w:rsid w:val="009819BB"/>
    <w:rsid w:val="00985DB8"/>
    <w:rsid w:val="00987DAF"/>
    <w:rsid w:val="009920E6"/>
    <w:rsid w:val="00995BE2"/>
    <w:rsid w:val="009A1084"/>
    <w:rsid w:val="009A3921"/>
    <w:rsid w:val="009A612E"/>
    <w:rsid w:val="009A6440"/>
    <w:rsid w:val="009A6579"/>
    <w:rsid w:val="009A787D"/>
    <w:rsid w:val="009B0ECF"/>
    <w:rsid w:val="009B108D"/>
    <w:rsid w:val="009B3940"/>
    <w:rsid w:val="009B5A61"/>
    <w:rsid w:val="009B615D"/>
    <w:rsid w:val="009C0EBC"/>
    <w:rsid w:val="009C3B6D"/>
    <w:rsid w:val="009C6FA5"/>
    <w:rsid w:val="009C785C"/>
    <w:rsid w:val="009D3519"/>
    <w:rsid w:val="009D43E3"/>
    <w:rsid w:val="009E4884"/>
    <w:rsid w:val="009E537F"/>
    <w:rsid w:val="009E62C1"/>
    <w:rsid w:val="009E6C5A"/>
    <w:rsid w:val="009E7A09"/>
    <w:rsid w:val="009F0720"/>
    <w:rsid w:val="009F2314"/>
    <w:rsid w:val="009F23B9"/>
    <w:rsid w:val="009F2AD2"/>
    <w:rsid w:val="009F5357"/>
    <w:rsid w:val="009F5403"/>
    <w:rsid w:val="009F5A6C"/>
    <w:rsid w:val="009F624D"/>
    <w:rsid w:val="009F6260"/>
    <w:rsid w:val="009F6692"/>
    <w:rsid w:val="009F6E3A"/>
    <w:rsid w:val="00A00163"/>
    <w:rsid w:val="00A0139D"/>
    <w:rsid w:val="00A03A7A"/>
    <w:rsid w:val="00A03C8A"/>
    <w:rsid w:val="00A04734"/>
    <w:rsid w:val="00A048C9"/>
    <w:rsid w:val="00A075AB"/>
    <w:rsid w:val="00A07ED8"/>
    <w:rsid w:val="00A105B2"/>
    <w:rsid w:val="00A10F69"/>
    <w:rsid w:val="00A1259D"/>
    <w:rsid w:val="00A131B3"/>
    <w:rsid w:val="00A15A12"/>
    <w:rsid w:val="00A16B29"/>
    <w:rsid w:val="00A1721D"/>
    <w:rsid w:val="00A23429"/>
    <w:rsid w:val="00A241F9"/>
    <w:rsid w:val="00A30AB0"/>
    <w:rsid w:val="00A30CE1"/>
    <w:rsid w:val="00A30F54"/>
    <w:rsid w:val="00A32336"/>
    <w:rsid w:val="00A32A02"/>
    <w:rsid w:val="00A33092"/>
    <w:rsid w:val="00A333BC"/>
    <w:rsid w:val="00A35A8A"/>
    <w:rsid w:val="00A360AA"/>
    <w:rsid w:val="00A364D8"/>
    <w:rsid w:val="00A36E05"/>
    <w:rsid w:val="00A37204"/>
    <w:rsid w:val="00A4317D"/>
    <w:rsid w:val="00A432EC"/>
    <w:rsid w:val="00A45187"/>
    <w:rsid w:val="00A45FED"/>
    <w:rsid w:val="00A506E8"/>
    <w:rsid w:val="00A5074A"/>
    <w:rsid w:val="00A5091A"/>
    <w:rsid w:val="00A5113A"/>
    <w:rsid w:val="00A523E6"/>
    <w:rsid w:val="00A55750"/>
    <w:rsid w:val="00A62899"/>
    <w:rsid w:val="00A63073"/>
    <w:rsid w:val="00A6385E"/>
    <w:rsid w:val="00A64C88"/>
    <w:rsid w:val="00A677AB"/>
    <w:rsid w:val="00A67CDB"/>
    <w:rsid w:val="00A71F20"/>
    <w:rsid w:val="00A76469"/>
    <w:rsid w:val="00A81817"/>
    <w:rsid w:val="00A8444F"/>
    <w:rsid w:val="00A860F7"/>
    <w:rsid w:val="00A863AC"/>
    <w:rsid w:val="00A86456"/>
    <w:rsid w:val="00A86881"/>
    <w:rsid w:val="00A95308"/>
    <w:rsid w:val="00A96196"/>
    <w:rsid w:val="00AA0B5F"/>
    <w:rsid w:val="00AA1324"/>
    <w:rsid w:val="00AA1EA2"/>
    <w:rsid w:val="00AA6160"/>
    <w:rsid w:val="00AA64B8"/>
    <w:rsid w:val="00AC4870"/>
    <w:rsid w:val="00AC4C22"/>
    <w:rsid w:val="00AC5B4D"/>
    <w:rsid w:val="00AC67E9"/>
    <w:rsid w:val="00AC6FB5"/>
    <w:rsid w:val="00AC7C7C"/>
    <w:rsid w:val="00AD088E"/>
    <w:rsid w:val="00AD1C27"/>
    <w:rsid w:val="00AD34B3"/>
    <w:rsid w:val="00AD3541"/>
    <w:rsid w:val="00AD788E"/>
    <w:rsid w:val="00AE1971"/>
    <w:rsid w:val="00AE3AA0"/>
    <w:rsid w:val="00AE40D2"/>
    <w:rsid w:val="00AE5012"/>
    <w:rsid w:val="00AE5689"/>
    <w:rsid w:val="00AE632D"/>
    <w:rsid w:val="00AE6728"/>
    <w:rsid w:val="00AF0164"/>
    <w:rsid w:val="00AF474A"/>
    <w:rsid w:val="00AF5D9C"/>
    <w:rsid w:val="00B007AB"/>
    <w:rsid w:val="00B01509"/>
    <w:rsid w:val="00B020EE"/>
    <w:rsid w:val="00B0382A"/>
    <w:rsid w:val="00B05407"/>
    <w:rsid w:val="00B0682E"/>
    <w:rsid w:val="00B077FB"/>
    <w:rsid w:val="00B14AD4"/>
    <w:rsid w:val="00B170A9"/>
    <w:rsid w:val="00B17942"/>
    <w:rsid w:val="00B209D8"/>
    <w:rsid w:val="00B215D8"/>
    <w:rsid w:val="00B22A33"/>
    <w:rsid w:val="00B22DB3"/>
    <w:rsid w:val="00B25148"/>
    <w:rsid w:val="00B26914"/>
    <w:rsid w:val="00B26FE9"/>
    <w:rsid w:val="00B27B0B"/>
    <w:rsid w:val="00B35E06"/>
    <w:rsid w:val="00B41B65"/>
    <w:rsid w:val="00B42441"/>
    <w:rsid w:val="00B42E07"/>
    <w:rsid w:val="00B4359E"/>
    <w:rsid w:val="00B44674"/>
    <w:rsid w:val="00B461C6"/>
    <w:rsid w:val="00B47EF7"/>
    <w:rsid w:val="00B516A7"/>
    <w:rsid w:val="00B52FB5"/>
    <w:rsid w:val="00B66D2F"/>
    <w:rsid w:val="00B713E4"/>
    <w:rsid w:val="00B71583"/>
    <w:rsid w:val="00B71A59"/>
    <w:rsid w:val="00B72CE2"/>
    <w:rsid w:val="00B735C7"/>
    <w:rsid w:val="00B742F3"/>
    <w:rsid w:val="00B75A61"/>
    <w:rsid w:val="00B7611E"/>
    <w:rsid w:val="00B83468"/>
    <w:rsid w:val="00B83FEB"/>
    <w:rsid w:val="00B8535B"/>
    <w:rsid w:val="00B9196A"/>
    <w:rsid w:val="00B91E39"/>
    <w:rsid w:val="00B96D2A"/>
    <w:rsid w:val="00BA0368"/>
    <w:rsid w:val="00BA24CE"/>
    <w:rsid w:val="00BA2B01"/>
    <w:rsid w:val="00BA307D"/>
    <w:rsid w:val="00BA4826"/>
    <w:rsid w:val="00BB0027"/>
    <w:rsid w:val="00BB1101"/>
    <w:rsid w:val="00BB1FBA"/>
    <w:rsid w:val="00BB36E6"/>
    <w:rsid w:val="00BB579D"/>
    <w:rsid w:val="00BB6C65"/>
    <w:rsid w:val="00BB74FC"/>
    <w:rsid w:val="00BB793D"/>
    <w:rsid w:val="00BC2C38"/>
    <w:rsid w:val="00BC5400"/>
    <w:rsid w:val="00BC564A"/>
    <w:rsid w:val="00BC5AE8"/>
    <w:rsid w:val="00BC5D30"/>
    <w:rsid w:val="00BC679B"/>
    <w:rsid w:val="00BD247D"/>
    <w:rsid w:val="00BD398D"/>
    <w:rsid w:val="00BD6959"/>
    <w:rsid w:val="00BD7C1F"/>
    <w:rsid w:val="00BE0813"/>
    <w:rsid w:val="00BE33B6"/>
    <w:rsid w:val="00BE464D"/>
    <w:rsid w:val="00BE576E"/>
    <w:rsid w:val="00BE68C0"/>
    <w:rsid w:val="00BF0866"/>
    <w:rsid w:val="00BF0AFD"/>
    <w:rsid w:val="00BF1316"/>
    <w:rsid w:val="00BF449E"/>
    <w:rsid w:val="00BF7BE3"/>
    <w:rsid w:val="00C02007"/>
    <w:rsid w:val="00C03DD5"/>
    <w:rsid w:val="00C058DC"/>
    <w:rsid w:val="00C068D0"/>
    <w:rsid w:val="00C07B40"/>
    <w:rsid w:val="00C126E7"/>
    <w:rsid w:val="00C1323F"/>
    <w:rsid w:val="00C139F5"/>
    <w:rsid w:val="00C1446C"/>
    <w:rsid w:val="00C14876"/>
    <w:rsid w:val="00C169B1"/>
    <w:rsid w:val="00C20438"/>
    <w:rsid w:val="00C22A18"/>
    <w:rsid w:val="00C246FC"/>
    <w:rsid w:val="00C30B2D"/>
    <w:rsid w:val="00C3480E"/>
    <w:rsid w:val="00C34DB9"/>
    <w:rsid w:val="00C354BE"/>
    <w:rsid w:val="00C36AE2"/>
    <w:rsid w:val="00C41440"/>
    <w:rsid w:val="00C4285E"/>
    <w:rsid w:val="00C44A19"/>
    <w:rsid w:val="00C46773"/>
    <w:rsid w:val="00C46AF5"/>
    <w:rsid w:val="00C52A5C"/>
    <w:rsid w:val="00C53785"/>
    <w:rsid w:val="00C53979"/>
    <w:rsid w:val="00C5482B"/>
    <w:rsid w:val="00C66A75"/>
    <w:rsid w:val="00C67D8B"/>
    <w:rsid w:val="00C70EAB"/>
    <w:rsid w:val="00C72D23"/>
    <w:rsid w:val="00C76CF7"/>
    <w:rsid w:val="00C77A7A"/>
    <w:rsid w:val="00C8133F"/>
    <w:rsid w:val="00C81CF8"/>
    <w:rsid w:val="00C8337C"/>
    <w:rsid w:val="00C84AEC"/>
    <w:rsid w:val="00C851E7"/>
    <w:rsid w:val="00C85CF9"/>
    <w:rsid w:val="00C874B3"/>
    <w:rsid w:val="00C87828"/>
    <w:rsid w:val="00C87C78"/>
    <w:rsid w:val="00C900D3"/>
    <w:rsid w:val="00C91C6F"/>
    <w:rsid w:val="00C94F49"/>
    <w:rsid w:val="00CA1443"/>
    <w:rsid w:val="00CA500D"/>
    <w:rsid w:val="00CA6781"/>
    <w:rsid w:val="00CA6CFA"/>
    <w:rsid w:val="00CA7F18"/>
    <w:rsid w:val="00CB0E00"/>
    <w:rsid w:val="00CB7797"/>
    <w:rsid w:val="00CB7C8D"/>
    <w:rsid w:val="00CC09D8"/>
    <w:rsid w:val="00CC30D4"/>
    <w:rsid w:val="00CC3BAD"/>
    <w:rsid w:val="00CC4289"/>
    <w:rsid w:val="00CC473A"/>
    <w:rsid w:val="00CC4E6F"/>
    <w:rsid w:val="00CD2C48"/>
    <w:rsid w:val="00CD4D17"/>
    <w:rsid w:val="00CD6350"/>
    <w:rsid w:val="00CD6670"/>
    <w:rsid w:val="00CE3E2D"/>
    <w:rsid w:val="00CE582E"/>
    <w:rsid w:val="00CE6548"/>
    <w:rsid w:val="00CE6638"/>
    <w:rsid w:val="00CF05C5"/>
    <w:rsid w:val="00CF178A"/>
    <w:rsid w:val="00CF4A97"/>
    <w:rsid w:val="00CF66E3"/>
    <w:rsid w:val="00D00A85"/>
    <w:rsid w:val="00D00E0A"/>
    <w:rsid w:val="00D00EBC"/>
    <w:rsid w:val="00D041BA"/>
    <w:rsid w:val="00D0577B"/>
    <w:rsid w:val="00D07EC1"/>
    <w:rsid w:val="00D07F76"/>
    <w:rsid w:val="00D07F9B"/>
    <w:rsid w:val="00D15CFA"/>
    <w:rsid w:val="00D24548"/>
    <w:rsid w:val="00D25B9B"/>
    <w:rsid w:val="00D26DEF"/>
    <w:rsid w:val="00D279CB"/>
    <w:rsid w:val="00D35E37"/>
    <w:rsid w:val="00D4245C"/>
    <w:rsid w:val="00D436CF"/>
    <w:rsid w:val="00D43D6C"/>
    <w:rsid w:val="00D44F3C"/>
    <w:rsid w:val="00D45F00"/>
    <w:rsid w:val="00D470FA"/>
    <w:rsid w:val="00D52531"/>
    <w:rsid w:val="00D528F9"/>
    <w:rsid w:val="00D532C7"/>
    <w:rsid w:val="00D608FD"/>
    <w:rsid w:val="00D6338E"/>
    <w:rsid w:val="00D67DC5"/>
    <w:rsid w:val="00D71314"/>
    <w:rsid w:val="00D72FA2"/>
    <w:rsid w:val="00D74D0D"/>
    <w:rsid w:val="00D766B1"/>
    <w:rsid w:val="00D80E8C"/>
    <w:rsid w:val="00D82542"/>
    <w:rsid w:val="00D85455"/>
    <w:rsid w:val="00D85F83"/>
    <w:rsid w:val="00D87F1A"/>
    <w:rsid w:val="00D9118F"/>
    <w:rsid w:val="00D91859"/>
    <w:rsid w:val="00D93F24"/>
    <w:rsid w:val="00DA486A"/>
    <w:rsid w:val="00DA5865"/>
    <w:rsid w:val="00DB1C30"/>
    <w:rsid w:val="00DB5878"/>
    <w:rsid w:val="00DB7A5D"/>
    <w:rsid w:val="00DC15DB"/>
    <w:rsid w:val="00DC2DDB"/>
    <w:rsid w:val="00DC327C"/>
    <w:rsid w:val="00DC4302"/>
    <w:rsid w:val="00DC51F0"/>
    <w:rsid w:val="00DD1031"/>
    <w:rsid w:val="00DD4B43"/>
    <w:rsid w:val="00DD5B2D"/>
    <w:rsid w:val="00DE4F23"/>
    <w:rsid w:val="00DE6698"/>
    <w:rsid w:val="00DE7588"/>
    <w:rsid w:val="00DE777E"/>
    <w:rsid w:val="00DE7BAF"/>
    <w:rsid w:val="00DF05D0"/>
    <w:rsid w:val="00DF0788"/>
    <w:rsid w:val="00DF52A1"/>
    <w:rsid w:val="00DF5E22"/>
    <w:rsid w:val="00DF5FD1"/>
    <w:rsid w:val="00DF6D99"/>
    <w:rsid w:val="00DF71D5"/>
    <w:rsid w:val="00E00EFD"/>
    <w:rsid w:val="00E011D5"/>
    <w:rsid w:val="00E027C7"/>
    <w:rsid w:val="00E04242"/>
    <w:rsid w:val="00E07958"/>
    <w:rsid w:val="00E07997"/>
    <w:rsid w:val="00E10FFA"/>
    <w:rsid w:val="00E128FE"/>
    <w:rsid w:val="00E141F4"/>
    <w:rsid w:val="00E14E7E"/>
    <w:rsid w:val="00E1641E"/>
    <w:rsid w:val="00E178A0"/>
    <w:rsid w:val="00E231DF"/>
    <w:rsid w:val="00E23A5F"/>
    <w:rsid w:val="00E24F76"/>
    <w:rsid w:val="00E2532D"/>
    <w:rsid w:val="00E33DD0"/>
    <w:rsid w:val="00E347B6"/>
    <w:rsid w:val="00E3525C"/>
    <w:rsid w:val="00E35266"/>
    <w:rsid w:val="00E42566"/>
    <w:rsid w:val="00E45995"/>
    <w:rsid w:val="00E46D5E"/>
    <w:rsid w:val="00E472FE"/>
    <w:rsid w:val="00E536ED"/>
    <w:rsid w:val="00E543B6"/>
    <w:rsid w:val="00E5462C"/>
    <w:rsid w:val="00E54B95"/>
    <w:rsid w:val="00E56332"/>
    <w:rsid w:val="00E5728A"/>
    <w:rsid w:val="00E5755F"/>
    <w:rsid w:val="00E643FF"/>
    <w:rsid w:val="00E64881"/>
    <w:rsid w:val="00E6640A"/>
    <w:rsid w:val="00E66F36"/>
    <w:rsid w:val="00E71959"/>
    <w:rsid w:val="00E7680D"/>
    <w:rsid w:val="00E76D43"/>
    <w:rsid w:val="00E814B4"/>
    <w:rsid w:val="00E82097"/>
    <w:rsid w:val="00E852C3"/>
    <w:rsid w:val="00E86709"/>
    <w:rsid w:val="00E90B11"/>
    <w:rsid w:val="00E911E3"/>
    <w:rsid w:val="00E92AB7"/>
    <w:rsid w:val="00E95357"/>
    <w:rsid w:val="00E95FEB"/>
    <w:rsid w:val="00E97DB7"/>
    <w:rsid w:val="00EA09DE"/>
    <w:rsid w:val="00EA1670"/>
    <w:rsid w:val="00EA6AA8"/>
    <w:rsid w:val="00EB37F5"/>
    <w:rsid w:val="00EB4044"/>
    <w:rsid w:val="00EB4D51"/>
    <w:rsid w:val="00EB5116"/>
    <w:rsid w:val="00EB536C"/>
    <w:rsid w:val="00EB6BC7"/>
    <w:rsid w:val="00EC1C26"/>
    <w:rsid w:val="00EC2DB3"/>
    <w:rsid w:val="00EC3EE2"/>
    <w:rsid w:val="00EC62C7"/>
    <w:rsid w:val="00EC7689"/>
    <w:rsid w:val="00ED72B6"/>
    <w:rsid w:val="00EE41D0"/>
    <w:rsid w:val="00EE6366"/>
    <w:rsid w:val="00EE683A"/>
    <w:rsid w:val="00EE6F43"/>
    <w:rsid w:val="00EF00E5"/>
    <w:rsid w:val="00EF3B6C"/>
    <w:rsid w:val="00EF4E98"/>
    <w:rsid w:val="00EF6622"/>
    <w:rsid w:val="00EF7351"/>
    <w:rsid w:val="00EF7C56"/>
    <w:rsid w:val="00F03B30"/>
    <w:rsid w:val="00F1371A"/>
    <w:rsid w:val="00F1563A"/>
    <w:rsid w:val="00F209B0"/>
    <w:rsid w:val="00F225D6"/>
    <w:rsid w:val="00F2269B"/>
    <w:rsid w:val="00F24748"/>
    <w:rsid w:val="00F27ECB"/>
    <w:rsid w:val="00F33228"/>
    <w:rsid w:val="00F33A3E"/>
    <w:rsid w:val="00F3543E"/>
    <w:rsid w:val="00F415C2"/>
    <w:rsid w:val="00F41BC0"/>
    <w:rsid w:val="00F440CA"/>
    <w:rsid w:val="00F44D46"/>
    <w:rsid w:val="00F4794C"/>
    <w:rsid w:val="00F47EB4"/>
    <w:rsid w:val="00F50B05"/>
    <w:rsid w:val="00F51D94"/>
    <w:rsid w:val="00F51F7A"/>
    <w:rsid w:val="00F52862"/>
    <w:rsid w:val="00F57D47"/>
    <w:rsid w:val="00F60647"/>
    <w:rsid w:val="00F642E0"/>
    <w:rsid w:val="00F6599F"/>
    <w:rsid w:val="00F668A6"/>
    <w:rsid w:val="00F700D3"/>
    <w:rsid w:val="00F71156"/>
    <w:rsid w:val="00F7723D"/>
    <w:rsid w:val="00F77B12"/>
    <w:rsid w:val="00F81796"/>
    <w:rsid w:val="00F819A4"/>
    <w:rsid w:val="00F81EAD"/>
    <w:rsid w:val="00F81F8B"/>
    <w:rsid w:val="00F823B2"/>
    <w:rsid w:val="00F835AC"/>
    <w:rsid w:val="00F8495E"/>
    <w:rsid w:val="00F84AEF"/>
    <w:rsid w:val="00F861C5"/>
    <w:rsid w:val="00F87E37"/>
    <w:rsid w:val="00F90EB3"/>
    <w:rsid w:val="00F924C7"/>
    <w:rsid w:val="00F931CA"/>
    <w:rsid w:val="00F932D7"/>
    <w:rsid w:val="00F93328"/>
    <w:rsid w:val="00F936F5"/>
    <w:rsid w:val="00F96CCB"/>
    <w:rsid w:val="00FA2D73"/>
    <w:rsid w:val="00FA41E1"/>
    <w:rsid w:val="00FA4894"/>
    <w:rsid w:val="00FA4B80"/>
    <w:rsid w:val="00FA6838"/>
    <w:rsid w:val="00FB4124"/>
    <w:rsid w:val="00FB48F7"/>
    <w:rsid w:val="00FC4F42"/>
    <w:rsid w:val="00FC5FE3"/>
    <w:rsid w:val="00FC61B9"/>
    <w:rsid w:val="00FC75CC"/>
    <w:rsid w:val="00FD1AAB"/>
    <w:rsid w:val="00FD37E2"/>
    <w:rsid w:val="00FD6C74"/>
    <w:rsid w:val="00FE1A89"/>
    <w:rsid w:val="00FE24E9"/>
    <w:rsid w:val="00FE56F1"/>
    <w:rsid w:val="00FE7A5B"/>
    <w:rsid w:val="00FE7C52"/>
    <w:rsid w:val="00FF5AC0"/>
    <w:rsid w:val="00FF645D"/>
    <w:rsid w:val="00FF7670"/>
    <w:rsid w:val="0BB23EDE"/>
    <w:rsid w:val="0C201AE0"/>
    <w:rsid w:val="0C5E2163"/>
    <w:rsid w:val="1194CED2"/>
    <w:rsid w:val="22E6BD4A"/>
    <w:rsid w:val="25531B98"/>
    <w:rsid w:val="2DDF760C"/>
    <w:rsid w:val="3917BB47"/>
    <w:rsid w:val="4026739B"/>
    <w:rsid w:val="48754D7F"/>
    <w:rsid w:val="7FF247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6D4679-79FD-4665-84BF-65DB46D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IC" w:eastAsia="Times New Roman" w:hAnsi="VIC"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6E8"/>
    <w:pPr>
      <w:spacing w:before="120" w:after="120"/>
    </w:pPr>
  </w:style>
  <w:style w:type="paragraph" w:styleId="Heading1">
    <w:name w:val="heading 1"/>
    <w:basedOn w:val="ListParagraph"/>
    <w:next w:val="Normal"/>
    <w:link w:val="Heading1Char"/>
    <w:qFormat/>
    <w:rsid w:val="00AA1324"/>
    <w:pPr>
      <w:keepNext/>
      <w:spacing w:before="720" w:after="240"/>
      <w:ind w:left="0"/>
      <w:outlineLvl w:val="0"/>
    </w:pPr>
    <w:rPr>
      <w:rFonts w:cs="Arial"/>
      <w:b/>
      <w:color w:val="003F72"/>
      <w:sz w:val="34"/>
      <w:szCs w:val="34"/>
      <w:lang w:val="en-AU"/>
    </w:rPr>
  </w:style>
  <w:style w:type="paragraph" w:styleId="Heading2">
    <w:name w:val="heading 2"/>
    <w:basedOn w:val="Normal"/>
    <w:next w:val="Normal"/>
    <w:link w:val="Heading2Char"/>
    <w:unhideWhenUsed/>
    <w:qFormat/>
    <w:rsid w:val="006B21F6"/>
    <w:pPr>
      <w:keepNext/>
      <w:keepLines/>
      <w:spacing w:before="240" w:after="240"/>
      <w:outlineLvl w:val="1"/>
    </w:pPr>
    <w:rPr>
      <w:rFonts w:eastAsiaTheme="majorEastAsia" w:cstheme="majorBidi"/>
      <w:b/>
      <w:bCs/>
      <w:lang w:val="en-AU"/>
    </w:rPr>
  </w:style>
  <w:style w:type="paragraph" w:styleId="Heading3">
    <w:name w:val="heading 3"/>
    <w:basedOn w:val="Heading2"/>
    <w:next w:val="Normal"/>
    <w:link w:val="Heading3Char"/>
    <w:unhideWhenUsed/>
    <w:qFormat/>
    <w:rsid w:val="006B21F6"/>
    <w:pPr>
      <w:spacing w:before="160" w:after="16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98D"/>
    <w:pPr>
      <w:spacing w:after="240"/>
    </w:pPr>
    <w:rPr>
      <w:b/>
      <w:color w:val="003F72"/>
      <w:sz w:val="28"/>
      <w:szCs w:val="24"/>
    </w:rPr>
  </w:style>
  <w:style w:type="character" w:customStyle="1" w:styleId="TabletextChar">
    <w:name w:val="Table text Char"/>
    <w:basedOn w:val="DefaultParagraphFont"/>
    <w:link w:val="Tabletext"/>
    <w:uiPriority w:val="3"/>
    <w:rsid w:val="000074E0"/>
    <w:rPr>
      <w:rFonts w:cs="Arial"/>
      <w:lang w:val="en-AU"/>
    </w:rPr>
  </w:style>
  <w:style w:type="paragraph" w:styleId="Footer">
    <w:name w:val="footer"/>
    <w:basedOn w:val="Normal"/>
    <w:link w:val="FooterChar"/>
    <w:uiPriority w:val="99"/>
    <w:rsid w:val="00253D04"/>
    <w:pPr>
      <w:tabs>
        <w:tab w:val="center" w:pos="4680"/>
        <w:tab w:val="right" w:pos="9360"/>
      </w:tabs>
    </w:pPr>
  </w:style>
  <w:style w:type="character" w:customStyle="1" w:styleId="Heading3Char">
    <w:name w:val="Heading 3 Char"/>
    <w:basedOn w:val="DefaultParagraphFont"/>
    <w:link w:val="Heading3"/>
    <w:rsid w:val="006B21F6"/>
    <w:rPr>
      <w:rFonts w:eastAsiaTheme="majorEastAsia" w:cstheme="majorBidi"/>
      <w:b/>
      <w:bCs/>
      <w:sz w:val="18"/>
      <w:szCs w:val="18"/>
      <w:lang w:val="en-AU"/>
    </w:rPr>
  </w:style>
  <w:style w:type="character" w:customStyle="1" w:styleId="FooterChar">
    <w:name w:val="Footer Char"/>
    <w:basedOn w:val="DefaultParagraphFont"/>
    <w:link w:val="Footer"/>
    <w:uiPriority w:val="99"/>
    <w:rsid w:val="00253D04"/>
    <w:rPr>
      <w:rFonts w:ascii="Arial" w:hAnsi="Arial"/>
      <w:sz w:val="24"/>
      <w:szCs w:val="24"/>
      <w:lang w:val="en-AU"/>
    </w:rPr>
  </w:style>
  <w:style w:type="character" w:styleId="PageNumber">
    <w:name w:val="page number"/>
    <w:basedOn w:val="DefaultParagraphFont"/>
  </w:style>
  <w:style w:type="paragraph" w:customStyle="1" w:styleId="Heading2numbered">
    <w:name w:val="Heading 2 (numbered)"/>
    <w:basedOn w:val="Heading2"/>
    <w:next w:val="Normal"/>
    <w:qFormat/>
    <w:rsid w:val="00353796"/>
    <w:pPr>
      <w:numPr>
        <w:ilvl w:val="1"/>
        <w:numId w:val="2"/>
      </w:numPr>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next w:val="Normal"/>
    <w:link w:val="TitleChar"/>
    <w:qFormat/>
    <w:rsid w:val="00583A0F"/>
    <w:pPr>
      <w:spacing w:before="240" w:after="480"/>
    </w:pPr>
    <w:rPr>
      <w:rFonts w:cs="Arial"/>
      <w:b/>
      <w:caps/>
      <w:color w:val="003F72"/>
      <w:sz w:val="24"/>
      <w:szCs w:val="24"/>
      <w:lang w:val="en-AU"/>
    </w:rPr>
  </w:style>
  <w:style w:type="character" w:customStyle="1" w:styleId="HeaderChar">
    <w:name w:val="Header Char"/>
    <w:link w:val="Header"/>
    <w:uiPriority w:val="99"/>
    <w:rsid w:val="00BD398D"/>
    <w:rPr>
      <w:b/>
      <w:color w:val="003F72"/>
      <w:sz w:val="28"/>
      <w:szCs w:val="24"/>
    </w:rPr>
  </w:style>
  <w:style w:type="paragraph" w:customStyle="1" w:styleId="DPIheader">
    <w:name w:val="DPI header"/>
    <w:basedOn w:val="Normal"/>
    <w:semiHidden/>
    <w:qFormat/>
    <w:rsid w:val="002D7221"/>
    <w:rPr>
      <w:rFonts w:cs="Calibri"/>
      <w:b/>
      <w:color w:val="003366"/>
      <w:sz w:val="26"/>
    </w:rPr>
  </w:style>
  <w:style w:type="paragraph" w:customStyle="1" w:styleId="DPIcoverpagetext">
    <w:name w:val="DPI cover page text"/>
    <w:basedOn w:val="DPIheader"/>
    <w:semiHidden/>
    <w:qFormat/>
    <w:rsid w:val="002D7221"/>
    <w:rPr>
      <w:color w:val="140F06"/>
      <w:sz w:val="20"/>
    </w:rPr>
  </w:style>
  <w:style w:type="paragraph" w:customStyle="1" w:styleId="DPInumberedlist">
    <w:name w:val="DPI numbered list"/>
    <w:basedOn w:val="Normal"/>
    <w:semiHidden/>
    <w:qFormat/>
    <w:rsid w:val="002D7221"/>
    <w:pPr>
      <w:numPr>
        <w:numId w:val="1"/>
      </w:numPr>
      <w:spacing w:after="60"/>
      <w:contextualSpacing/>
    </w:pPr>
    <w:rPr>
      <w:rFonts w:ascii="Calibri" w:hAnsi="Calibri" w:cs="Calibri"/>
      <w:color w:val="140F06"/>
      <w:sz w:val="23"/>
    </w:rPr>
  </w:style>
  <w:style w:type="paragraph" w:customStyle="1" w:styleId="DPInumberedlist2">
    <w:name w:val="DPI numbered list 2"/>
    <w:basedOn w:val="Normal"/>
    <w:semiHidden/>
    <w:rsid w:val="002D7221"/>
    <w:pPr>
      <w:numPr>
        <w:ilvl w:val="1"/>
        <w:numId w:val="1"/>
      </w:numPr>
    </w:pPr>
    <w:rPr>
      <w:rFonts w:ascii="Calibri" w:hAnsi="Calibri" w:cs="Calibri"/>
      <w:sz w:val="23"/>
    </w:rPr>
  </w:style>
  <w:style w:type="paragraph" w:customStyle="1" w:styleId="DPIPreparedbytext">
    <w:name w:val="DPI Prepared by text"/>
    <w:basedOn w:val="DPIcoverpagetext"/>
    <w:semiHidden/>
    <w:qFormat/>
    <w:rsid w:val="002D7221"/>
    <w:pPr>
      <w:spacing w:after="0"/>
      <w:contextualSpacing/>
    </w:pPr>
  </w:style>
  <w:style w:type="paragraph" w:customStyle="1" w:styleId="Heading3numbered">
    <w:name w:val="Heading 3 (numbered)"/>
    <w:basedOn w:val="Heading3"/>
    <w:next w:val="Normal"/>
    <w:qFormat/>
    <w:rsid w:val="00353796"/>
    <w:pPr>
      <w:numPr>
        <w:ilvl w:val="2"/>
        <w:numId w:val="2"/>
      </w:numPr>
    </w:pPr>
  </w:style>
  <w:style w:type="character" w:customStyle="1" w:styleId="TitleChar">
    <w:name w:val="Title Char"/>
    <w:link w:val="Title"/>
    <w:locked/>
    <w:rsid w:val="00583A0F"/>
    <w:rPr>
      <w:rFonts w:cs="Arial"/>
      <w:b/>
      <w:caps/>
      <w:color w:val="003F72"/>
      <w:sz w:val="24"/>
      <w:szCs w:val="24"/>
      <w:lang w:val="en-AU"/>
    </w:rPr>
  </w:style>
  <w:style w:type="paragraph" w:styleId="Revision">
    <w:name w:val="Revision"/>
    <w:hidden/>
    <w:uiPriority w:val="99"/>
    <w:semiHidden/>
    <w:rsid w:val="00511ABB"/>
    <w:rPr>
      <w:rFonts w:ascii="Arial" w:hAnsi="Arial"/>
      <w:sz w:val="24"/>
      <w:szCs w:val="24"/>
      <w:lang w:val="en-AU"/>
    </w:rPr>
  </w:style>
  <w:style w:type="table" w:styleId="TableGrid">
    <w:name w:val="Table Grid"/>
    <w:aliases w:val="DJCS table 1"/>
    <w:basedOn w:val="TableNormal"/>
    <w:uiPriority w:val="59"/>
    <w:rsid w:val="00CC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21F6"/>
    <w:rPr>
      <w:rFonts w:eastAsiaTheme="majorEastAsia" w:cstheme="majorBidi"/>
      <w:b/>
      <w:bCs/>
      <w:lang w:val="en-AU"/>
    </w:rPr>
  </w:style>
  <w:style w:type="character" w:styleId="Hyperlink">
    <w:name w:val="Hyperlink"/>
    <w:rsid w:val="00BF0866"/>
    <w:rPr>
      <w:color w:val="003F72"/>
      <w:u w:val="single"/>
    </w:rPr>
  </w:style>
  <w:style w:type="character" w:customStyle="1" w:styleId="Mention1">
    <w:name w:val="Mention1"/>
    <w:basedOn w:val="DefaultParagraphFont"/>
    <w:uiPriority w:val="99"/>
    <w:semiHidden/>
    <w:unhideWhenUsed/>
    <w:rsid w:val="0064487F"/>
    <w:rPr>
      <w:color w:val="2B579A"/>
      <w:shd w:val="clear" w:color="auto" w:fill="E6E6E6"/>
    </w:rPr>
  </w:style>
  <w:style w:type="paragraph" w:customStyle="1" w:styleId="Tabletext">
    <w:name w:val="Table text"/>
    <w:link w:val="TabletextChar"/>
    <w:uiPriority w:val="3"/>
    <w:rsid w:val="000074E0"/>
    <w:pPr>
      <w:spacing w:before="60" w:after="60" w:line="240" w:lineRule="atLeast"/>
    </w:pPr>
    <w:rPr>
      <w:rFonts w:cs="Arial"/>
      <w:lang w:val="en-AU"/>
    </w:rPr>
  </w:style>
  <w:style w:type="character" w:customStyle="1" w:styleId="Heading1Char">
    <w:name w:val="Heading 1 Char"/>
    <w:basedOn w:val="DefaultParagraphFont"/>
    <w:link w:val="Heading1"/>
    <w:rsid w:val="00AA1324"/>
    <w:rPr>
      <w:rFonts w:cs="Arial"/>
      <w:b/>
      <w:color w:val="003F72"/>
      <w:sz w:val="34"/>
      <w:szCs w:val="34"/>
      <w:lang w:val="en-AU"/>
    </w:rPr>
  </w:style>
  <w:style w:type="character" w:styleId="PlaceholderText">
    <w:name w:val="Placeholder Text"/>
    <w:basedOn w:val="DefaultParagraphFont"/>
    <w:uiPriority w:val="67"/>
    <w:semiHidden/>
    <w:rsid w:val="007F635B"/>
    <w:rPr>
      <w:color w:val="808080"/>
    </w:rPr>
  </w:style>
  <w:style w:type="character" w:customStyle="1" w:styleId="UnresolvedMention1">
    <w:name w:val="Unresolved Mention1"/>
    <w:basedOn w:val="DefaultParagraphFont"/>
    <w:uiPriority w:val="99"/>
    <w:semiHidden/>
    <w:unhideWhenUsed/>
    <w:rsid w:val="00665255"/>
    <w:rPr>
      <w:color w:val="605E5C"/>
      <w:shd w:val="clear" w:color="auto" w:fill="E1DFDD"/>
    </w:rPr>
  </w:style>
  <w:style w:type="paragraph" w:styleId="ListParagraph">
    <w:name w:val="List Paragraph"/>
    <w:basedOn w:val="Normal"/>
    <w:uiPriority w:val="34"/>
    <w:qFormat/>
    <w:rsid w:val="000A2EDC"/>
    <w:pPr>
      <w:ind w:left="720"/>
      <w:contextualSpacing/>
    </w:pPr>
  </w:style>
  <w:style w:type="table" w:styleId="GridTable6Colorful">
    <w:name w:val="Grid Table 6 Colorful"/>
    <w:basedOn w:val="TableNormal"/>
    <w:uiPriority w:val="46"/>
    <w:rsid w:val="001508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numbered">
    <w:name w:val="Heading 1 (numbered)"/>
    <w:basedOn w:val="Heading1"/>
    <w:next w:val="Normal"/>
    <w:qFormat/>
    <w:rsid w:val="000B431A"/>
    <w:pPr>
      <w:numPr>
        <w:numId w:val="2"/>
      </w:numPr>
    </w:pPr>
  </w:style>
  <w:style w:type="table" w:customStyle="1" w:styleId="CEstandardtable">
    <w:name w:val="C&amp;E standard table"/>
    <w:basedOn w:val="TableNormal"/>
    <w:uiPriority w:val="99"/>
    <w:rsid w:val="00374CAB"/>
    <w:tblPr>
      <w:tblStyleRowBandSize w:val="1"/>
      <w:tblBorders>
        <w:top w:val="single" w:sz="4" w:space="0" w:color="003F72"/>
        <w:bottom w:val="single" w:sz="4" w:space="0" w:color="003F72"/>
      </w:tblBorders>
    </w:tblPr>
    <w:tblStylePr w:type="firstRow">
      <w:rPr>
        <w:b/>
      </w:rPr>
      <w:tblPr/>
      <w:trPr>
        <w:tblHeader/>
      </w:trPr>
      <w:tcPr>
        <w:tcBorders>
          <w:bottom w:val="single" w:sz="4" w:space="0" w:color="003F72"/>
        </w:tcBorders>
        <w:shd w:val="clear" w:color="auto" w:fill="E7E6E6"/>
        <w:vAlign w:val="center"/>
      </w:tcPr>
    </w:tblStylePr>
    <w:tblStylePr w:type="firstCol">
      <w:rPr>
        <w:b/>
      </w:rPr>
      <w:tblPr/>
      <w:tcPr>
        <w:shd w:val="clear" w:color="auto" w:fill="E7E6E6"/>
      </w:tcPr>
    </w:tblStylePr>
    <w:tblStylePr w:type="band1Horz">
      <w:tblPr/>
      <w:tcPr>
        <w:tcBorders>
          <w:top w:val="single" w:sz="4" w:space="0" w:color="003F72"/>
          <w:bottom w:val="single" w:sz="4" w:space="0" w:color="003F72"/>
        </w:tcBorders>
      </w:tcPr>
    </w:tblStylePr>
    <w:tblStylePr w:type="band2Horz">
      <w:tblPr/>
      <w:tcPr>
        <w:tcBorders>
          <w:top w:val="single" w:sz="4" w:space="0" w:color="003F72"/>
          <w:bottom w:val="single" w:sz="4" w:space="0" w:color="003F72"/>
        </w:tcBorders>
      </w:tcPr>
    </w:tblStylePr>
  </w:style>
  <w:style w:type="character" w:customStyle="1" w:styleId="EndorsementtabletextChar">
    <w:name w:val="Endorsement table text Char"/>
    <w:basedOn w:val="TabletextChar"/>
    <w:link w:val="Endorsementtabletext"/>
    <w:uiPriority w:val="99"/>
    <w:rsid w:val="00374CAB"/>
    <w:rPr>
      <w:rFonts w:cs="Arial"/>
      <w:lang w:val="en-AU"/>
    </w:rPr>
  </w:style>
  <w:style w:type="paragraph" w:customStyle="1" w:styleId="Endorsementtableheading">
    <w:name w:val="Endorsement table heading"/>
    <w:uiPriority w:val="99"/>
    <w:unhideWhenUsed/>
    <w:qFormat/>
    <w:rsid w:val="00374CAB"/>
    <w:pPr>
      <w:spacing w:before="60"/>
    </w:pPr>
    <w:rPr>
      <w:rFonts w:cs="Arial"/>
      <w:b/>
      <w:sz w:val="21"/>
      <w:lang w:val="en-AU"/>
    </w:rPr>
  </w:style>
  <w:style w:type="paragraph" w:customStyle="1" w:styleId="Endorsementtabletext">
    <w:name w:val="Endorsement table text"/>
    <w:basedOn w:val="Tabletext"/>
    <w:link w:val="EndorsementtabletextChar"/>
    <w:uiPriority w:val="99"/>
    <w:unhideWhenUsed/>
    <w:qFormat/>
    <w:rsid w:val="00374CAB"/>
  </w:style>
  <w:style w:type="character" w:customStyle="1" w:styleId="hardreadability">
    <w:name w:val="hardreadability"/>
    <w:basedOn w:val="DefaultParagraphFont"/>
    <w:rsid w:val="00FC75CC"/>
  </w:style>
  <w:style w:type="character" w:customStyle="1" w:styleId="adverb">
    <w:name w:val="adverb"/>
    <w:basedOn w:val="DefaultParagraphFont"/>
    <w:rsid w:val="00FC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vic.gov.au/for-community/environmental-information/illegal-waste-dumping/what-happens-when-you-repor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rt\OneDrive%20-%20Environment%20Protection%20Authority%20Victoria\Templates\Template%20-%20Communications%20and%20engagement%20ac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2" ma:contentTypeDescription="Create a new document." ma:contentTypeScope="" ma:versionID="93b0c505ef42f1859d76dcadb2dc4298">
  <xsd:schema xmlns:xsd="http://www.w3.org/2001/XMLSchema" xmlns:xs="http://www.w3.org/2001/XMLSchema" xmlns:p="http://schemas.microsoft.com/office/2006/metadata/properties" xmlns:ns1="http://schemas.microsoft.com/sharepoint/v3" xmlns:ns2="9ba959f9-8d16-4376-9a39-3a97225b8b59" xmlns:ns3="abffff2a-593d-4540-b068-21db321d87be" xmlns:ns4="a6d3a7d7-5bbf-4e15-8086-1a83efe325b1" targetNamespace="http://schemas.microsoft.com/office/2006/metadata/properties" ma:root="true" ma:fieldsID="dfac48bb3062b5f73c6edbd5edb39d04" ns1:_="" ns2:_="" ns3:_="" ns4:_="">
    <xsd:import namespace="http://schemas.microsoft.com/sharepoint/v3"/>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s xmlns="9ba959f9-8d16-4376-9a39-3a97225b8b59" xsi:nil="true"/>
    <Image xmlns="9ba959f9-8d16-4376-9a39-3a97225b8b59">
      <Url xsi:nil="true"/>
      <Description xsi:nil="true"/>
    </Image>
    <_ip_UnifiedCompliancePolicyUIAction xmlns="http://schemas.microsoft.com/sharepoint/v3" xsi:nil="true"/>
    <EPAcontact xmlns="9ba959f9-8d16-4376-9a39-3a97225b8b59">
      <UserInfo>
        <DisplayName/>
        <AccountId xsi:nil="true"/>
        <AccountType/>
      </UserInfo>
    </EPAcontact>
    <Partner xmlns="9ba959f9-8d16-4376-9a39-3a97225b8b59" xsi:nil="true"/>
    <_ip_UnifiedCompliancePolicyProperties xmlns="http://schemas.microsoft.com/sharepoint/v3" xsi:nil="true"/>
    <SharedWithUsers xmlns="abffff2a-593d-4540-b068-21db321d87be">
      <UserInfo>
        <DisplayName/>
        <AccountId xsi:nil="true"/>
        <AccountType/>
      </UserInfo>
    </SharedWithUsers>
    <lcf76f155ced4ddcb4097134ff3c332f xmlns="9ba959f9-8d16-4376-9a39-3a97225b8b59">
      <Terms xmlns="http://schemas.microsoft.com/office/infopath/2007/PartnerControls"/>
    </lcf76f155ced4ddcb4097134ff3c332f>
    <TaxCatchAll xmlns="a6d3a7d7-5bbf-4e15-8086-1a83efe325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1C54-B676-4C1A-8796-DF02110DA488}">
  <ds:schemaRefs>
    <ds:schemaRef ds:uri="http://schemas.microsoft.com/sharepoint/v3/contenttype/forms"/>
  </ds:schemaRefs>
</ds:datastoreItem>
</file>

<file path=customXml/itemProps2.xml><?xml version="1.0" encoding="utf-8"?>
<ds:datastoreItem xmlns:ds="http://schemas.openxmlformats.org/officeDocument/2006/customXml" ds:itemID="{471AE870-724C-4FBD-B1AA-E6B23F83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8AF0B-C14C-42F8-B8F0-C0037AEDE314}">
  <ds:schemaRefs>
    <ds:schemaRef ds:uri="http://schemas.microsoft.com/office/2006/metadata/properties"/>
    <ds:schemaRef ds:uri="http://schemas.microsoft.com/office/infopath/2007/PartnerControls"/>
    <ds:schemaRef ds:uri="9ba959f9-8d16-4376-9a39-3a97225b8b59"/>
    <ds:schemaRef ds:uri="http://schemas.microsoft.com/sharepoint/v3"/>
    <ds:schemaRef ds:uri="abffff2a-593d-4540-b068-21db321d87be"/>
    <ds:schemaRef ds:uri="a6d3a7d7-5bbf-4e15-8086-1a83efe325b1"/>
  </ds:schemaRefs>
</ds:datastoreItem>
</file>

<file path=customXml/itemProps4.xml><?xml version="1.0" encoding="utf-8"?>
<ds:datastoreItem xmlns:ds="http://schemas.openxmlformats.org/officeDocument/2006/customXml" ds:itemID="{596E5CF7-96B3-4594-913B-759BEA240DA3}">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contentBits="1" removed="0"/>
</clbl:labelList>
</file>

<file path=docProps/app.xml><?xml version="1.0" encoding="utf-8"?>
<Properties xmlns="http://schemas.openxmlformats.org/officeDocument/2006/extended-properties" xmlns:vt="http://schemas.openxmlformats.org/officeDocument/2006/docPropsVTypes">
  <Template>Template - Communications and engagement action plan</Template>
  <TotalTime>24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OF PROJECT]</vt:lpstr>
    </vt:vector>
  </TitlesOfParts>
  <Company>EPA Victoria</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Thomas Harper</dc:creator>
  <cp:lastModifiedBy>guilla</cp:lastModifiedBy>
  <cp:revision>366</cp:revision>
  <cp:lastPrinted>2017-10-25T23:57:00Z</cp:lastPrinted>
  <dcterms:created xsi:type="dcterms:W3CDTF">2023-01-20T02:12:00Z</dcterms:created>
  <dcterms:modified xsi:type="dcterms:W3CDTF">2023-03-10T02:45:00Z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Type">
    <vt:lpwstr>1</vt:lpwstr>
  </property>
  <property fmtid="{D5CDD505-2E9C-101B-9397-08002B2CF9AE}" pid="3" name="ClassificationContentMarkingHeaderFontProps">
    <vt:lpwstr>#000000,10,Calibri</vt:lpwstr>
  </property>
  <property fmtid="{D5CDD505-2E9C-101B-9397-08002B2CF9AE}" pid="4" name="ClassificationContentMarkingHeaderShapeIds">
    <vt:lpwstr>6,7,8</vt:lpwstr>
  </property>
  <property fmtid="{D5CDD505-2E9C-101B-9397-08002B2CF9AE}" pid="5" name="ClassificationContentMarkingHeaderText">
    <vt:lpwstr>OFFICIAL </vt:lpwstr>
  </property>
  <property fmtid="{D5CDD505-2E9C-101B-9397-08002B2CF9AE}" pid="6" name="ContentTypeId">
    <vt:lpwstr>0x010100EBF629B23B43C843B611A570B03619AC</vt:lpwstr>
  </property>
  <property fmtid="{D5CDD505-2E9C-101B-9397-08002B2CF9AE}" pid="7" name="MediaServiceImageTags">
    <vt:lpwstr/>
  </property>
  <property fmtid="{D5CDD505-2E9C-101B-9397-08002B2CF9AE}" pid="8" name="MSIP_Label_3263f7fe-16ce-4aec-b2b1-936603df6f66_ActionId">
    <vt:lpwstr>94c96633-3b38-4940-8d4c-693a32e2ab44</vt:lpwstr>
  </property>
  <property fmtid="{D5CDD505-2E9C-101B-9397-08002B2CF9AE}" pid="9" name="MSIP_Label_3263f7fe-16ce-4aec-b2b1-936603df6f66_ContentBits">
    <vt:lpwstr>0</vt:lpwstr>
  </property>
  <property fmtid="{D5CDD505-2E9C-101B-9397-08002B2CF9AE}" pid="10" name="MSIP_Label_3263f7fe-16ce-4aec-b2b1-936603df6f66_Enabled">
    <vt:lpwstr>true</vt:lpwstr>
  </property>
  <property fmtid="{D5CDD505-2E9C-101B-9397-08002B2CF9AE}" pid="11" name="MSIP_Label_3263f7fe-16ce-4aec-b2b1-936603df6f66_Method">
    <vt:lpwstr>Standard</vt:lpwstr>
  </property>
  <property fmtid="{D5CDD505-2E9C-101B-9397-08002B2CF9AE}" pid="12" name="MSIP_Label_3263f7fe-16ce-4aec-b2b1-936603df6f66_Name">
    <vt:lpwstr>EPA - TEST - Official</vt:lpwstr>
  </property>
  <property fmtid="{D5CDD505-2E9C-101B-9397-08002B2CF9AE}" pid="13" name="MSIP_Label_3263f7fe-16ce-4aec-b2b1-936603df6f66_SetDate">
    <vt:lpwstr>2023-02-28T23:44:45Z</vt:lpwstr>
  </property>
  <property fmtid="{D5CDD505-2E9C-101B-9397-08002B2CF9AE}" pid="14" name="MSIP_Label_3263f7fe-16ce-4aec-b2b1-936603df6f66_SiteId">
    <vt:lpwstr>28e1a73d-f0ce-441e-80a7-1b36946db330</vt:lpwstr>
  </property>
</Properties>
</file>