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3874" w14:textId="10B6FE76" w:rsidR="7FF24740" w:rsidRDefault="0095730B" w:rsidP="2DDF760C">
      <w:pPr>
        <w:pStyle w:val="Title"/>
        <w:spacing w:line="259" w:lineRule="auto"/>
      </w:pPr>
      <w:r>
        <w:t>Illegal Waste Dumping</w:t>
      </w:r>
    </w:p>
    <w:p w14:paraId="260A9912" w14:textId="77777777" w:rsidR="001949D4" w:rsidRDefault="001949D4" w:rsidP="001949D4">
      <w:pPr>
        <w:pStyle w:val="Heading1"/>
      </w:pPr>
      <w:r w:rsidRPr="00FC658E">
        <w:t>What</w:t>
      </w:r>
      <w:r>
        <w:rPr>
          <w:bdr w:val="none" w:sz="0" w:space="0" w:color="auto" w:frame="1"/>
        </w:rPr>
        <w:t xml:space="preserve"> happens when you report?</w:t>
      </w:r>
    </w:p>
    <w:p w14:paraId="7F9F104A" w14:textId="444D0314" w:rsidR="001949D4" w:rsidRPr="00FC658E" w:rsidRDefault="001949D4" w:rsidP="001949D4">
      <w:r>
        <w:t xml:space="preserve">When you report pollution to </w:t>
      </w:r>
      <w:r w:rsidR="6B74DBD0">
        <w:t>us</w:t>
      </w:r>
      <w:r>
        <w:t xml:space="preserve">, many processes start. Not only do we find the best way to address the issue, </w:t>
      </w:r>
      <w:proofErr w:type="gramStart"/>
      <w:r>
        <w:t>we</w:t>
      </w:r>
      <w:proofErr w:type="gramEnd"/>
      <w:r>
        <w:t xml:space="preserve"> also:</w:t>
      </w:r>
    </w:p>
    <w:p w14:paraId="1440F566" w14:textId="77777777" w:rsidR="001949D4" w:rsidRDefault="001949D4" w:rsidP="001949D4">
      <w:pPr>
        <w:pStyle w:val="ListParagraph"/>
        <w:numPr>
          <w:ilvl w:val="0"/>
          <w:numId w:val="15"/>
        </w:numPr>
      </w:pPr>
      <w:r w:rsidRPr="00FC658E">
        <w:t xml:space="preserve">take steps to protect your </w:t>
      </w:r>
      <w:proofErr w:type="gramStart"/>
      <w:r w:rsidRPr="00FC658E">
        <w:t>information</w:t>
      </w:r>
      <w:proofErr w:type="gramEnd"/>
    </w:p>
    <w:p w14:paraId="1B13101D" w14:textId="77777777" w:rsidR="001949D4" w:rsidRPr="00FC658E" w:rsidRDefault="001949D4" w:rsidP="001949D4">
      <w:pPr>
        <w:pStyle w:val="ListParagraph"/>
        <w:numPr>
          <w:ilvl w:val="0"/>
          <w:numId w:val="15"/>
        </w:numPr>
      </w:pPr>
      <w:r>
        <w:t>engage with other regulators (if appropriate)</w:t>
      </w:r>
    </w:p>
    <w:p w14:paraId="455DFC01" w14:textId="77777777" w:rsidR="001949D4" w:rsidRPr="00FC658E" w:rsidRDefault="001949D4" w:rsidP="001949D4">
      <w:pPr>
        <w:pStyle w:val="ListParagraph"/>
        <w:numPr>
          <w:ilvl w:val="0"/>
          <w:numId w:val="15"/>
        </w:numPr>
      </w:pPr>
      <w:r w:rsidRPr="00FC658E">
        <w:t>add the report to our analysis of environmental issues across Victoria.</w:t>
      </w:r>
    </w:p>
    <w:p w14:paraId="4199998A" w14:textId="77777777" w:rsidR="001949D4" w:rsidRPr="00FC658E" w:rsidRDefault="001949D4" w:rsidP="001949D4">
      <w:pPr>
        <w:pStyle w:val="Heading2"/>
      </w:pPr>
      <w:r w:rsidRPr="00FC658E">
        <w:t>Am I safe?</w:t>
      </w:r>
    </w:p>
    <w:p w14:paraId="2B520DC5" w14:textId="075C1E5E" w:rsidR="00F67E30" w:rsidRDefault="00765588" w:rsidP="00FC658E">
      <w:r w:rsidRPr="00FC658E">
        <w:t xml:space="preserve">Privacy is critical. When you lodge an illegal dumping report </w:t>
      </w:r>
      <w:r w:rsidR="001949D4">
        <w:rPr>
          <w:lang w:val="en-AU"/>
        </w:rPr>
        <w:t>you don’t have to provide your personal details</w:t>
      </w:r>
      <w:r w:rsidRPr="00FC658E">
        <w:t xml:space="preserve">. </w:t>
      </w:r>
      <w:r w:rsidR="00D27A4B">
        <w:t xml:space="preserve">All reports received </w:t>
      </w:r>
      <w:r w:rsidR="00F67E30">
        <w:t xml:space="preserve">are held securely and details </w:t>
      </w:r>
      <w:r w:rsidR="003F034C">
        <w:t xml:space="preserve">can </w:t>
      </w:r>
      <w:r w:rsidR="00F67E30">
        <w:t xml:space="preserve">only </w:t>
      </w:r>
      <w:r w:rsidR="003F034C">
        <w:t xml:space="preserve">be </w:t>
      </w:r>
      <w:r w:rsidR="00F67E30">
        <w:t xml:space="preserve">shared with other agencies </w:t>
      </w:r>
      <w:r w:rsidR="003F034C">
        <w:t xml:space="preserve">if it supports the investigation </w:t>
      </w:r>
      <w:r w:rsidR="00D379F5" w:rsidRPr="00D379F5">
        <w:rPr>
          <w:i/>
          <w:iCs/>
        </w:rPr>
        <w:t>and</w:t>
      </w:r>
      <w:r w:rsidR="00D379F5">
        <w:t xml:space="preserve"> </w:t>
      </w:r>
      <w:r w:rsidR="00F67E30" w:rsidRPr="00D379F5">
        <w:t>you’</w:t>
      </w:r>
      <w:r w:rsidR="00D379F5">
        <w:t>v</w:t>
      </w:r>
      <w:r w:rsidR="00F67E30" w:rsidRPr="00D379F5">
        <w:t>e</w:t>
      </w:r>
      <w:r w:rsidR="00D379F5">
        <w:t xml:space="preserve"> given</w:t>
      </w:r>
      <w:r w:rsidR="00F67E30">
        <w:t xml:space="preserve"> your expressed permission.</w:t>
      </w:r>
    </w:p>
    <w:p w14:paraId="4FF0FB44" w14:textId="77777777" w:rsidR="00765588" w:rsidRPr="00FC658E" w:rsidRDefault="00765588" w:rsidP="00FC658E">
      <w:r w:rsidRPr="00FC658E">
        <w:t xml:space="preserve">Our </w:t>
      </w:r>
      <w:hyperlink r:id="rId11" w:history="1">
        <w:r w:rsidRPr="00FC658E">
          <w:rPr>
            <w:rStyle w:val="Hyperlink"/>
          </w:rPr>
          <w:t>privacy policy</w:t>
        </w:r>
      </w:hyperlink>
      <w:r w:rsidRPr="00FC658E">
        <w:t xml:space="preserve"> is online.</w:t>
      </w:r>
    </w:p>
    <w:p w14:paraId="51D66BC7" w14:textId="070639F3" w:rsidR="00765588" w:rsidRPr="00FC658E" w:rsidRDefault="00765588" w:rsidP="00FC658E">
      <w:r w:rsidRPr="00FC658E">
        <w:t xml:space="preserve">Once received, each report is assessed and </w:t>
      </w:r>
      <w:proofErr w:type="spellStart"/>
      <w:r w:rsidRPr="00FC658E">
        <w:t>prioritised</w:t>
      </w:r>
      <w:proofErr w:type="spellEnd"/>
      <w:r w:rsidRPr="00FC658E">
        <w:t xml:space="preserve">. If there is a risk to human health an </w:t>
      </w:r>
      <w:proofErr w:type="spellStart"/>
      <w:r w:rsidRPr="00FC658E">
        <w:t>Authorised</w:t>
      </w:r>
      <w:proofErr w:type="spellEnd"/>
      <w:r w:rsidRPr="00FC658E">
        <w:t xml:space="preserve"> Officer will be on the scene as quickly as possible. Thankfully, between July 2021 and Jun 2022 only 3% of reports needed a priority response. </w:t>
      </w:r>
    </w:p>
    <w:p w14:paraId="431847CB" w14:textId="77777777" w:rsidR="000251B0" w:rsidRDefault="00765588" w:rsidP="00FC658E">
      <w:r w:rsidRPr="00FC658E">
        <w:t xml:space="preserve">When there is no immediate risk, our Officers </w:t>
      </w:r>
      <w:r w:rsidR="009535FF">
        <w:t xml:space="preserve">have an opportunity to </w:t>
      </w:r>
      <w:r w:rsidR="00C960AE">
        <w:t xml:space="preserve">assess </w:t>
      </w:r>
      <w:r w:rsidRPr="00FC658E">
        <w:t xml:space="preserve">the location, likely causes and a range of other intelligence before </w:t>
      </w:r>
      <w:proofErr w:type="gramStart"/>
      <w:r w:rsidRPr="00FC658E">
        <w:t>taking action</w:t>
      </w:r>
      <w:proofErr w:type="gramEnd"/>
      <w:r w:rsidRPr="00FC658E">
        <w:t xml:space="preserve">. Some cases may </w:t>
      </w:r>
      <w:r w:rsidRPr="00FC658E">
        <w:rPr>
          <w:rFonts w:eastAsiaTheme="majorEastAsia"/>
        </w:rPr>
        <w:t>be referred</w:t>
      </w:r>
      <w:r w:rsidRPr="00FC658E">
        <w:t xml:space="preserve"> to the local council. Other cases may </w:t>
      </w:r>
      <w:r w:rsidRPr="00FC658E">
        <w:rPr>
          <w:rFonts w:eastAsiaTheme="majorEastAsia"/>
        </w:rPr>
        <w:t>be referred</w:t>
      </w:r>
      <w:r w:rsidRPr="00FC658E">
        <w:t xml:space="preserve"> to one of Victoria’s other authorities, such as WorkSafe. </w:t>
      </w:r>
    </w:p>
    <w:p w14:paraId="715AC091" w14:textId="22D79267" w:rsidR="00765588" w:rsidRPr="00FC658E" w:rsidRDefault="00031C66" w:rsidP="00FC658E">
      <w:r>
        <w:t>Any data shared is anonymous unless the reporter has granted permission for their details to be included.</w:t>
      </w:r>
      <w:r w:rsidR="001A0471">
        <w:t xml:space="preserve"> </w:t>
      </w:r>
    </w:p>
    <w:p w14:paraId="5CB9AEE2" w14:textId="5CE379C9" w:rsidR="00765588" w:rsidRPr="00FC658E" w:rsidRDefault="00765588" w:rsidP="00FC658E">
      <w:r w:rsidRPr="00FC658E">
        <w:t xml:space="preserve">Co-regulators are typically involved in 20% of waste </w:t>
      </w:r>
      <w:r w:rsidR="005B573D">
        <w:t xml:space="preserve">pollution </w:t>
      </w:r>
      <w:r w:rsidRPr="00FC658E">
        <w:t>reports EPA receives.</w:t>
      </w:r>
    </w:p>
    <w:p w14:paraId="2133D579" w14:textId="28BB4295" w:rsidR="00765588" w:rsidRPr="00FC658E" w:rsidRDefault="00765588" w:rsidP="00FC658E">
      <w:pPr>
        <w:pStyle w:val="Heading2"/>
      </w:pPr>
      <w:r w:rsidRPr="00FC658E">
        <w:t>Is anything happening?</w:t>
      </w:r>
    </w:p>
    <w:p w14:paraId="4C4096B5" w14:textId="4EF6C9F3" w:rsidR="00765588" w:rsidRPr="00FC658E" w:rsidRDefault="00765588" w:rsidP="00FC658E">
      <w:r w:rsidRPr="00FC658E">
        <w:t>If you don’t see our team on site, lots can be happening behind the scenes.</w:t>
      </w:r>
    </w:p>
    <w:p w14:paraId="60ED1E8D" w14:textId="379F45A2" w:rsidR="00765588" w:rsidRPr="00FC658E" w:rsidRDefault="00765588" w:rsidP="00FC658E">
      <w:pPr>
        <w:pStyle w:val="ListParagraph"/>
        <w:numPr>
          <w:ilvl w:val="0"/>
          <w:numId w:val="14"/>
        </w:numPr>
      </w:pPr>
      <w:r w:rsidRPr="00FC658E">
        <w:t>Officers may have already identified those responsible.</w:t>
      </w:r>
    </w:p>
    <w:p w14:paraId="0E800307" w14:textId="0A16A94F" w:rsidR="00765588" w:rsidRPr="00FC658E" w:rsidRDefault="00765588" w:rsidP="00FC658E">
      <w:pPr>
        <w:pStyle w:val="ListParagraph"/>
        <w:numPr>
          <w:ilvl w:val="0"/>
          <w:numId w:val="14"/>
        </w:numPr>
      </w:pPr>
      <w:r w:rsidRPr="00FC658E">
        <w:t xml:space="preserve">The site may be under </w:t>
      </w:r>
      <w:r w:rsidR="001C7B1F">
        <w:t>investigation</w:t>
      </w:r>
      <w:r w:rsidRPr="00FC658E">
        <w:t>.</w:t>
      </w:r>
    </w:p>
    <w:p w14:paraId="6000E9AD" w14:textId="5DB12BE5" w:rsidR="00765588" w:rsidRPr="00FC658E" w:rsidRDefault="00765588" w:rsidP="00FC658E">
      <w:pPr>
        <w:pStyle w:val="ListParagraph"/>
        <w:numPr>
          <w:ilvl w:val="0"/>
          <w:numId w:val="14"/>
        </w:numPr>
      </w:pPr>
      <w:r w:rsidRPr="00FC658E">
        <w:t xml:space="preserve">The site may have </w:t>
      </w:r>
      <w:r w:rsidRPr="00FC658E">
        <w:rPr>
          <w:rFonts w:eastAsiaTheme="majorEastAsia"/>
        </w:rPr>
        <w:t>been linked</w:t>
      </w:r>
      <w:r w:rsidRPr="00FC658E">
        <w:t xml:space="preserve"> to a larger </w:t>
      </w:r>
      <w:r w:rsidR="00AF686C">
        <w:t>issue</w:t>
      </w:r>
      <w:r w:rsidRPr="00FC658E">
        <w:t>.</w:t>
      </w:r>
    </w:p>
    <w:p w14:paraId="1D740F94" w14:textId="4EE65E3E" w:rsidR="00765588" w:rsidRPr="00FC658E" w:rsidRDefault="6FAED0D9" w:rsidP="00FC658E">
      <w:r>
        <w:t xml:space="preserve">Our </w:t>
      </w:r>
      <w:r w:rsidR="00765588">
        <w:t xml:space="preserve">Officers work efficiently, but often quietly, to hold polluters to account. </w:t>
      </w:r>
    </w:p>
    <w:p w14:paraId="08865931" w14:textId="0DE3105C" w:rsidR="00765588" w:rsidRDefault="00765588" w:rsidP="00FC658E">
      <w:r w:rsidRPr="00FC658E">
        <w:t xml:space="preserve">Due process and documentation also play a crucial part. Our team must be able to show that they work within the law, should a case </w:t>
      </w:r>
      <w:r w:rsidRPr="00FC658E">
        <w:rPr>
          <w:rFonts w:eastAsiaTheme="majorEastAsia"/>
        </w:rPr>
        <w:t>be challenged</w:t>
      </w:r>
      <w:r w:rsidRPr="00FC658E">
        <w:t xml:space="preserve"> in the future.</w:t>
      </w:r>
    </w:p>
    <w:p w14:paraId="4850124A" w14:textId="77777777" w:rsidR="00971933" w:rsidRPr="00FC658E" w:rsidRDefault="00971933" w:rsidP="00971933">
      <w:r>
        <w:rPr>
          <w:noProof/>
        </w:rPr>
        <w:lastRenderedPageBreak/>
        <w:drawing>
          <wp:inline distT="0" distB="0" distL="0" distR="0" wp14:anchorId="42DA7EC5" wp14:editId="533E15E5">
            <wp:extent cx="5715000" cy="3238500"/>
            <wp:effectExtent l="0" t="0" r="0" b="0"/>
            <wp:docPr id="6" name="Picture 6" descr="A truck tipping a trailer of soil on to vacant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truck tipping a trailer of soil on to vacant l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C457" w14:textId="77777777" w:rsidR="00765588" w:rsidRPr="002825CA" w:rsidRDefault="00765588" w:rsidP="002825CA">
      <w:pPr>
        <w:pStyle w:val="Heading2"/>
      </w:pPr>
      <w:r w:rsidRPr="002825CA">
        <w:t xml:space="preserve">It doesn’t end </w:t>
      </w:r>
      <w:proofErr w:type="gramStart"/>
      <w:r w:rsidRPr="002825CA">
        <w:t>there</w:t>
      </w:r>
      <w:proofErr w:type="gramEnd"/>
    </w:p>
    <w:p w14:paraId="4E1B8DAB" w14:textId="77777777" w:rsidR="00765588" w:rsidRPr="002825CA" w:rsidRDefault="00765588" w:rsidP="002825CA">
      <w:r w:rsidRPr="002825CA">
        <w:t>Each pollution report contributes to our ongoing analysis of waste in Victoria.</w:t>
      </w:r>
    </w:p>
    <w:p w14:paraId="1216BA3B" w14:textId="77777777" w:rsidR="00765588" w:rsidRPr="002825CA" w:rsidRDefault="00765588" w:rsidP="002825CA">
      <w:r w:rsidRPr="002825CA">
        <w:t>Even when we aren't able to take enforcement action (</w:t>
      </w:r>
      <w:proofErr w:type="gramStart"/>
      <w:r w:rsidRPr="002825CA">
        <w:t>e.g.</w:t>
      </w:r>
      <w:proofErr w:type="gramEnd"/>
      <w:r w:rsidRPr="002825CA">
        <w:t xml:space="preserve"> fine whoever dumped the waste), the information can:</w:t>
      </w:r>
    </w:p>
    <w:p w14:paraId="0CF32C7F" w14:textId="0CE6F1E1" w:rsidR="00765588" w:rsidRPr="002825CA" w:rsidRDefault="00765588" w:rsidP="002825CA">
      <w:pPr>
        <w:pStyle w:val="ListParagraph"/>
        <w:numPr>
          <w:ilvl w:val="0"/>
          <w:numId w:val="12"/>
        </w:numPr>
      </w:pPr>
      <w:r w:rsidRPr="002825CA">
        <w:t xml:space="preserve">reveal </w:t>
      </w:r>
      <w:r w:rsidR="00373AAA">
        <w:t xml:space="preserve">factors that lead to </w:t>
      </w:r>
      <w:r w:rsidRPr="002825CA">
        <w:t xml:space="preserve">waste </w:t>
      </w:r>
      <w:proofErr w:type="gramStart"/>
      <w:r w:rsidRPr="002825CA">
        <w:t>crime</w:t>
      </w:r>
      <w:proofErr w:type="gramEnd"/>
    </w:p>
    <w:p w14:paraId="67FECD6A" w14:textId="0A1417C3" w:rsidR="00765588" w:rsidRPr="002825CA" w:rsidRDefault="00765588" w:rsidP="002825CA">
      <w:pPr>
        <w:pStyle w:val="ListParagraph"/>
        <w:numPr>
          <w:ilvl w:val="0"/>
          <w:numId w:val="12"/>
        </w:numPr>
      </w:pPr>
      <w:r w:rsidRPr="002825CA">
        <w:t xml:space="preserve">inform how we assign </w:t>
      </w:r>
      <w:proofErr w:type="gramStart"/>
      <w:r w:rsidRPr="002825CA">
        <w:t>resources</w:t>
      </w:r>
      <w:proofErr w:type="gramEnd"/>
    </w:p>
    <w:p w14:paraId="351B4E13" w14:textId="1A507DC6" w:rsidR="00765588" w:rsidRPr="002825CA" w:rsidRDefault="00765588" w:rsidP="002825CA">
      <w:pPr>
        <w:pStyle w:val="ListParagraph"/>
        <w:numPr>
          <w:ilvl w:val="0"/>
          <w:numId w:val="12"/>
        </w:numPr>
      </w:pPr>
      <w:r w:rsidRPr="002825CA">
        <w:t xml:space="preserve">contribute to ongoing </w:t>
      </w:r>
      <w:proofErr w:type="gramStart"/>
      <w:r w:rsidRPr="002825CA">
        <w:t>investigations</w:t>
      </w:r>
      <w:proofErr w:type="gramEnd"/>
    </w:p>
    <w:p w14:paraId="738EFE53" w14:textId="1C668BD6" w:rsidR="00765588" w:rsidRPr="002825CA" w:rsidRDefault="00765588" w:rsidP="002825CA">
      <w:pPr>
        <w:pStyle w:val="ListParagraph"/>
        <w:numPr>
          <w:ilvl w:val="0"/>
          <w:numId w:val="12"/>
        </w:numPr>
      </w:pPr>
      <w:r w:rsidRPr="002825CA">
        <w:t>highlight emerging issues.</w:t>
      </w:r>
    </w:p>
    <w:p w14:paraId="4FBFA4AC" w14:textId="77777777" w:rsidR="00765588" w:rsidRPr="002825CA" w:rsidRDefault="00765588" w:rsidP="002825CA">
      <w:r w:rsidRPr="002825CA">
        <w:t>This intelligence helps us stop illegal dumping at the source.</w:t>
      </w:r>
    </w:p>
    <w:p w14:paraId="5230F29A" w14:textId="55E5F735" w:rsidR="00765588" w:rsidRPr="002825CA" w:rsidRDefault="00765588" w:rsidP="002825CA">
      <w:r w:rsidRPr="002825CA">
        <w:t>The more reports we have, the better our understanding is.</w:t>
      </w:r>
    </w:p>
    <w:sectPr w:rsidR="00765588" w:rsidRPr="002825CA" w:rsidSect="00374CAB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1" w:right="709" w:bottom="2410" w:left="851" w:header="512" w:footer="22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BD35" w14:textId="77777777" w:rsidR="00FB71C2" w:rsidRDefault="00FB71C2">
      <w:r>
        <w:separator/>
      </w:r>
    </w:p>
    <w:p w14:paraId="07B16842" w14:textId="77777777" w:rsidR="00FB71C2" w:rsidRDefault="00FB71C2"/>
    <w:p w14:paraId="3BF962D3" w14:textId="77777777" w:rsidR="00FB71C2" w:rsidRDefault="00FB71C2"/>
    <w:p w14:paraId="695110FE" w14:textId="77777777" w:rsidR="00FB71C2" w:rsidRDefault="00FB71C2"/>
    <w:p w14:paraId="6605C008" w14:textId="77777777" w:rsidR="00FB71C2" w:rsidRDefault="00FB71C2" w:rsidP="006A38E0"/>
    <w:p w14:paraId="05A4D1FE" w14:textId="77777777" w:rsidR="00FB71C2" w:rsidRDefault="00FB71C2" w:rsidP="00773C43"/>
    <w:p w14:paraId="1F18C402" w14:textId="77777777" w:rsidR="00FB71C2" w:rsidRDefault="00FB71C2" w:rsidP="00F50B05"/>
  </w:endnote>
  <w:endnote w:type="continuationSeparator" w:id="0">
    <w:p w14:paraId="4EA56186" w14:textId="77777777" w:rsidR="00FB71C2" w:rsidRDefault="00FB71C2">
      <w:r>
        <w:continuationSeparator/>
      </w:r>
    </w:p>
    <w:p w14:paraId="399B3376" w14:textId="77777777" w:rsidR="00FB71C2" w:rsidRDefault="00FB71C2"/>
    <w:p w14:paraId="12121148" w14:textId="77777777" w:rsidR="00FB71C2" w:rsidRDefault="00FB71C2"/>
    <w:p w14:paraId="5A2DC1B5" w14:textId="77777777" w:rsidR="00FB71C2" w:rsidRDefault="00FB71C2"/>
    <w:p w14:paraId="286D32B1" w14:textId="77777777" w:rsidR="00FB71C2" w:rsidRDefault="00FB71C2" w:rsidP="006A38E0"/>
    <w:p w14:paraId="003E8666" w14:textId="77777777" w:rsidR="00FB71C2" w:rsidRDefault="00FB71C2" w:rsidP="00773C43"/>
    <w:p w14:paraId="79B69F37" w14:textId="77777777" w:rsidR="00FB71C2" w:rsidRDefault="00FB71C2" w:rsidP="00F50B05"/>
  </w:endnote>
  <w:endnote w:type="continuationNotice" w:id="1">
    <w:p w14:paraId="1A1672A1" w14:textId="77777777" w:rsidR="00FB71C2" w:rsidRDefault="00FB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D34" w14:textId="77777777" w:rsidR="00422238" w:rsidRDefault="00422238" w:rsidP="00635F6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7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BD78F0" w14:textId="77777777" w:rsidR="00F84AEF" w:rsidRDefault="00F84AEF" w:rsidP="00422238">
    <w:pPr>
      <w:ind w:right="360"/>
    </w:pPr>
  </w:p>
  <w:p w14:paraId="5BD548E2" w14:textId="77777777" w:rsidR="00427CFB" w:rsidRDefault="00427CFB"/>
  <w:p w14:paraId="2059DAB3" w14:textId="77777777" w:rsidR="00427CFB" w:rsidRDefault="00427CFB"/>
  <w:p w14:paraId="3227BB47" w14:textId="77777777" w:rsidR="00B461C6" w:rsidRDefault="00B461C6"/>
  <w:p w14:paraId="394859C0" w14:textId="77777777" w:rsidR="00B461C6" w:rsidRDefault="00B461C6" w:rsidP="006A38E0"/>
  <w:p w14:paraId="27A7F51E" w14:textId="77777777" w:rsidR="00B461C6" w:rsidRDefault="00B461C6" w:rsidP="00773C43"/>
  <w:p w14:paraId="7173359F" w14:textId="77777777" w:rsidR="00B461C6" w:rsidRDefault="00B461C6" w:rsidP="00F50B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2BF9" w14:textId="77777777" w:rsidR="00422238" w:rsidRPr="0056677F" w:rsidRDefault="00422238" w:rsidP="00635F61">
    <w:pPr>
      <w:framePr w:wrap="none" w:vAnchor="text" w:hAnchor="margin" w:xAlign="right" w:y="1"/>
      <w:rPr>
        <w:rStyle w:val="PageNumber"/>
        <w:color w:val="003F72"/>
      </w:rPr>
    </w:pPr>
  </w:p>
  <w:p w14:paraId="48A1A2A2" w14:textId="77777777" w:rsidR="00B461C6" w:rsidRDefault="007A1450" w:rsidP="00F50B05">
    <w:r>
      <w:rPr>
        <w:noProof/>
      </w:rPr>
      <w:drawing>
        <wp:anchor distT="0" distB="0" distL="114300" distR="114300" simplePos="0" relativeHeight="251658244" behindDoc="1" locked="0" layoutInCell="1" allowOverlap="1" wp14:anchorId="0CD7AD5F" wp14:editId="1D9830C6">
          <wp:simplePos x="0" y="0"/>
          <wp:positionH relativeFrom="column">
            <wp:posOffset>-540385</wp:posOffset>
          </wp:positionH>
          <wp:positionV relativeFrom="paragraph">
            <wp:posOffset>162560</wp:posOffset>
          </wp:positionV>
          <wp:extent cx="7540625" cy="1461135"/>
          <wp:effectExtent l="0" t="0" r="3175" b="5715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0625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F37" w14:textId="77777777" w:rsidR="00350CDD" w:rsidRDefault="00350CDD">
    <w:pPr>
      <w:pStyle w:val="Footer"/>
    </w:pPr>
    <w:r w:rsidRPr="00111DD2">
      <w:rPr>
        <w:noProof/>
      </w:rPr>
      <w:drawing>
        <wp:anchor distT="0" distB="0" distL="114300" distR="114300" simplePos="0" relativeHeight="251658752" behindDoc="1" locked="0" layoutInCell="1" allowOverlap="1" wp14:anchorId="39E0AA16" wp14:editId="71DD22BF">
          <wp:simplePos x="0" y="0"/>
          <wp:positionH relativeFrom="page">
            <wp:posOffset>0</wp:posOffset>
          </wp:positionH>
          <wp:positionV relativeFrom="page">
            <wp:posOffset>9277350</wp:posOffset>
          </wp:positionV>
          <wp:extent cx="7562850" cy="141414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2850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FD52" w14:textId="77777777" w:rsidR="00FB71C2" w:rsidRDefault="00FB71C2">
      <w:r>
        <w:separator/>
      </w:r>
    </w:p>
    <w:p w14:paraId="13BAD1E3" w14:textId="77777777" w:rsidR="00FB71C2" w:rsidRDefault="00FB71C2"/>
    <w:p w14:paraId="0112B38F" w14:textId="77777777" w:rsidR="00FB71C2" w:rsidRDefault="00FB71C2"/>
    <w:p w14:paraId="457F2102" w14:textId="77777777" w:rsidR="00FB71C2" w:rsidRDefault="00FB71C2"/>
    <w:p w14:paraId="39221C13" w14:textId="77777777" w:rsidR="00FB71C2" w:rsidRDefault="00FB71C2" w:rsidP="006A38E0"/>
    <w:p w14:paraId="6C9BDBBE" w14:textId="77777777" w:rsidR="00FB71C2" w:rsidRDefault="00FB71C2" w:rsidP="00773C43"/>
    <w:p w14:paraId="3249F5DF" w14:textId="77777777" w:rsidR="00FB71C2" w:rsidRDefault="00FB71C2" w:rsidP="00F50B05"/>
  </w:footnote>
  <w:footnote w:type="continuationSeparator" w:id="0">
    <w:p w14:paraId="35F03CF1" w14:textId="77777777" w:rsidR="00FB71C2" w:rsidRDefault="00FB71C2">
      <w:r>
        <w:continuationSeparator/>
      </w:r>
    </w:p>
    <w:p w14:paraId="5C5EC6D6" w14:textId="77777777" w:rsidR="00FB71C2" w:rsidRDefault="00FB71C2"/>
    <w:p w14:paraId="3AFEDF0D" w14:textId="77777777" w:rsidR="00FB71C2" w:rsidRDefault="00FB71C2"/>
    <w:p w14:paraId="5EBFD15C" w14:textId="77777777" w:rsidR="00FB71C2" w:rsidRDefault="00FB71C2"/>
    <w:p w14:paraId="7FCF95E0" w14:textId="77777777" w:rsidR="00FB71C2" w:rsidRDefault="00FB71C2" w:rsidP="006A38E0"/>
    <w:p w14:paraId="59B5C250" w14:textId="77777777" w:rsidR="00FB71C2" w:rsidRDefault="00FB71C2" w:rsidP="00773C43"/>
    <w:p w14:paraId="2CEC4E5B" w14:textId="77777777" w:rsidR="00FB71C2" w:rsidRDefault="00FB71C2" w:rsidP="00F50B05"/>
  </w:footnote>
  <w:footnote w:type="continuationNotice" w:id="1">
    <w:p w14:paraId="4D198CF6" w14:textId="77777777" w:rsidR="00FB71C2" w:rsidRDefault="00FB7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061" w14:textId="1B2589D0" w:rsidR="0064363D" w:rsidRDefault="00223DB6" w:rsidP="00BD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0A24B307" wp14:editId="7A4E01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D74DC" w14:textId="68E8E859" w:rsidR="00223DB6" w:rsidRPr="00223DB6" w:rsidRDefault="00223DB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23D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4B3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62D74DC" w14:textId="68E8E859" w:rsidR="00223DB6" w:rsidRPr="00223DB6" w:rsidRDefault="00223DB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23DB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45F7" w14:textId="2EE28EF2" w:rsidR="00F84AEF" w:rsidRPr="00174089" w:rsidRDefault="00350CDD" w:rsidP="00BD398D">
    <w:pPr>
      <w:pStyle w:val="Header"/>
    </w:pPr>
    <w:r w:rsidRPr="00111DD2">
      <w:rPr>
        <w:noProof/>
      </w:rPr>
      <w:drawing>
        <wp:anchor distT="0" distB="0" distL="114300" distR="114300" simplePos="0" relativeHeight="251655680" behindDoc="1" locked="0" layoutInCell="1" allowOverlap="1" wp14:anchorId="57B8F5BE" wp14:editId="01AB6A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460500"/>
          <wp:effectExtent l="0" t="0" r="0" b="635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6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48E"/>
    <w:multiLevelType w:val="hybridMultilevel"/>
    <w:tmpl w:val="EB8E2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C4B"/>
    <w:multiLevelType w:val="hybridMultilevel"/>
    <w:tmpl w:val="F764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91D"/>
    <w:multiLevelType w:val="hybridMultilevel"/>
    <w:tmpl w:val="009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1A7"/>
    <w:multiLevelType w:val="hybridMultilevel"/>
    <w:tmpl w:val="E4F0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24E"/>
    <w:multiLevelType w:val="hybridMultilevel"/>
    <w:tmpl w:val="52447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0A9F"/>
    <w:multiLevelType w:val="hybridMultilevel"/>
    <w:tmpl w:val="5484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66D2"/>
    <w:multiLevelType w:val="hybridMultilevel"/>
    <w:tmpl w:val="C688D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7B62"/>
    <w:multiLevelType w:val="hybridMultilevel"/>
    <w:tmpl w:val="5B58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14C9"/>
    <w:multiLevelType w:val="hybridMultilevel"/>
    <w:tmpl w:val="393A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7484"/>
    <w:multiLevelType w:val="multilevel"/>
    <w:tmpl w:val="0E9CD18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C11AB8"/>
    <w:multiLevelType w:val="hybridMultilevel"/>
    <w:tmpl w:val="5E462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21C0"/>
    <w:multiLevelType w:val="hybridMultilevel"/>
    <w:tmpl w:val="FB441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29D9"/>
    <w:multiLevelType w:val="hybridMultilevel"/>
    <w:tmpl w:val="EE3632A2"/>
    <w:name w:val="DPINumberedList"/>
    <w:lvl w:ilvl="0" w:tplc="387EA926">
      <w:start w:val="1"/>
      <w:numFmt w:val="decimal"/>
      <w:pStyle w:val="DPI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2"/>
      </w:rPr>
    </w:lvl>
    <w:lvl w:ilvl="1" w:tplc="A9F251F2">
      <w:start w:val="1"/>
      <w:numFmt w:val="lowerLetter"/>
      <w:pStyle w:val="DPInumberedlist2"/>
      <w:lvlText w:val="%2)"/>
      <w:lvlJc w:val="left"/>
      <w:pPr>
        <w:ind w:left="851" w:hanging="426"/>
      </w:pPr>
      <w:rPr>
        <w:rFonts w:hint="default"/>
      </w:rPr>
    </w:lvl>
    <w:lvl w:ilvl="2" w:tplc="35962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4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86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4C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A0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8D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397B"/>
    <w:multiLevelType w:val="hybridMultilevel"/>
    <w:tmpl w:val="A6E0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9BA"/>
    <w:multiLevelType w:val="hybridMultilevel"/>
    <w:tmpl w:val="98DCA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835538">
    <w:abstractNumId w:val="12"/>
  </w:num>
  <w:num w:numId="2" w16cid:durableId="1469515274">
    <w:abstractNumId w:val="9"/>
  </w:num>
  <w:num w:numId="3" w16cid:durableId="1376082095">
    <w:abstractNumId w:val="2"/>
  </w:num>
  <w:num w:numId="4" w16cid:durableId="1663387995">
    <w:abstractNumId w:val="5"/>
  </w:num>
  <w:num w:numId="5" w16cid:durableId="1847818746">
    <w:abstractNumId w:val="8"/>
  </w:num>
  <w:num w:numId="6" w16cid:durableId="1161194753">
    <w:abstractNumId w:val="6"/>
  </w:num>
  <w:num w:numId="7" w16cid:durableId="864178383">
    <w:abstractNumId w:val="7"/>
  </w:num>
  <w:num w:numId="8" w16cid:durableId="1037704320">
    <w:abstractNumId w:val="1"/>
  </w:num>
  <w:num w:numId="9" w16cid:durableId="778449438">
    <w:abstractNumId w:val="11"/>
  </w:num>
  <w:num w:numId="10" w16cid:durableId="162474570">
    <w:abstractNumId w:val="4"/>
  </w:num>
  <w:num w:numId="11" w16cid:durableId="1227035131">
    <w:abstractNumId w:val="3"/>
  </w:num>
  <w:num w:numId="12" w16cid:durableId="1609773014">
    <w:abstractNumId w:val="13"/>
  </w:num>
  <w:num w:numId="13" w16cid:durableId="1306592354">
    <w:abstractNumId w:val="10"/>
  </w:num>
  <w:num w:numId="14" w16cid:durableId="701713655">
    <w:abstractNumId w:val="14"/>
  </w:num>
  <w:num w:numId="15" w16cid:durableId="106391320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0B"/>
    <w:rsid w:val="00001217"/>
    <w:rsid w:val="000022E0"/>
    <w:rsid w:val="00002AC1"/>
    <w:rsid w:val="00003777"/>
    <w:rsid w:val="00006055"/>
    <w:rsid w:val="000074E0"/>
    <w:rsid w:val="000132AE"/>
    <w:rsid w:val="00014172"/>
    <w:rsid w:val="00020182"/>
    <w:rsid w:val="00022F6B"/>
    <w:rsid w:val="000251B0"/>
    <w:rsid w:val="00031C66"/>
    <w:rsid w:val="00036794"/>
    <w:rsid w:val="00043BD0"/>
    <w:rsid w:val="00054E3A"/>
    <w:rsid w:val="0005794C"/>
    <w:rsid w:val="0006357D"/>
    <w:rsid w:val="000658AC"/>
    <w:rsid w:val="00066E35"/>
    <w:rsid w:val="000736F4"/>
    <w:rsid w:val="00074EC6"/>
    <w:rsid w:val="00075B87"/>
    <w:rsid w:val="000762C3"/>
    <w:rsid w:val="00076F29"/>
    <w:rsid w:val="00077FD1"/>
    <w:rsid w:val="00082C41"/>
    <w:rsid w:val="00083FDB"/>
    <w:rsid w:val="00086858"/>
    <w:rsid w:val="000869C5"/>
    <w:rsid w:val="00087C53"/>
    <w:rsid w:val="000918D8"/>
    <w:rsid w:val="00092D44"/>
    <w:rsid w:val="0009635C"/>
    <w:rsid w:val="00096BDF"/>
    <w:rsid w:val="000A2EDC"/>
    <w:rsid w:val="000A3A4B"/>
    <w:rsid w:val="000A5833"/>
    <w:rsid w:val="000B17EA"/>
    <w:rsid w:val="000B431A"/>
    <w:rsid w:val="000B4F05"/>
    <w:rsid w:val="000B6106"/>
    <w:rsid w:val="000B642A"/>
    <w:rsid w:val="000B6B96"/>
    <w:rsid w:val="000B773F"/>
    <w:rsid w:val="000B7AED"/>
    <w:rsid w:val="000C45E7"/>
    <w:rsid w:val="000C5CCF"/>
    <w:rsid w:val="000D0540"/>
    <w:rsid w:val="000D3B5C"/>
    <w:rsid w:val="000D3B79"/>
    <w:rsid w:val="000D6F98"/>
    <w:rsid w:val="000D7FB3"/>
    <w:rsid w:val="000E345F"/>
    <w:rsid w:val="000E77F8"/>
    <w:rsid w:val="000E7E31"/>
    <w:rsid w:val="000F05C3"/>
    <w:rsid w:val="000F1E4C"/>
    <w:rsid w:val="000F7D7D"/>
    <w:rsid w:val="00100989"/>
    <w:rsid w:val="00101D47"/>
    <w:rsid w:val="001100EE"/>
    <w:rsid w:val="0011146C"/>
    <w:rsid w:val="00111DD2"/>
    <w:rsid w:val="00111FDE"/>
    <w:rsid w:val="001155B9"/>
    <w:rsid w:val="0011649D"/>
    <w:rsid w:val="001206DE"/>
    <w:rsid w:val="00121EDE"/>
    <w:rsid w:val="00122B33"/>
    <w:rsid w:val="00123CCB"/>
    <w:rsid w:val="00126097"/>
    <w:rsid w:val="00130D1E"/>
    <w:rsid w:val="001430C9"/>
    <w:rsid w:val="0014457B"/>
    <w:rsid w:val="00146A6B"/>
    <w:rsid w:val="0014748E"/>
    <w:rsid w:val="001508C6"/>
    <w:rsid w:val="00150E0A"/>
    <w:rsid w:val="0015119F"/>
    <w:rsid w:val="0015348D"/>
    <w:rsid w:val="00153953"/>
    <w:rsid w:val="00153DAA"/>
    <w:rsid w:val="0015418E"/>
    <w:rsid w:val="001543FB"/>
    <w:rsid w:val="0016107C"/>
    <w:rsid w:val="00162617"/>
    <w:rsid w:val="00163423"/>
    <w:rsid w:val="00163FCA"/>
    <w:rsid w:val="00164A58"/>
    <w:rsid w:val="00164B78"/>
    <w:rsid w:val="00166039"/>
    <w:rsid w:val="00174107"/>
    <w:rsid w:val="00175AFD"/>
    <w:rsid w:val="00176F23"/>
    <w:rsid w:val="0018281C"/>
    <w:rsid w:val="00182931"/>
    <w:rsid w:val="00183317"/>
    <w:rsid w:val="00184244"/>
    <w:rsid w:val="00186050"/>
    <w:rsid w:val="00186132"/>
    <w:rsid w:val="00187DC2"/>
    <w:rsid w:val="0019167C"/>
    <w:rsid w:val="001949D4"/>
    <w:rsid w:val="0019524E"/>
    <w:rsid w:val="00197169"/>
    <w:rsid w:val="001A0471"/>
    <w:rsid w:val="001A0919"/>
    <w:rsid w:val="001A162E"/>
    <w:rsid w:val="001A4A50"/>
    <w:rsid w:val="001A5B79"/>
    <w:rsid w:val="001B07C3"/>
    <w:rsid w:val="001B13DF"/>
    <w:rsid w:val="001B3338"/>
    <w:rsid w:val="001B33A3"/>
    <w:rsid w:val="001C39A7"/>
    <w:rsid w:val="001C6804"/>
    <w:rsid w:val="001C7B1F"/>
    <w:rsid w:val="001D3FB0"/>
    <w:rsid w:val="001D5529"/>
    <w:rsid w:val="001E011E"/>
    <w:rsid w:val="001E3052"/>
    <w:rsid w:val="001E3206"/>
    <w:rsid w:val="001E3919"/>
    <w:rsid w:val="001E4E2C"/>
    <w:rsid w:val="001E59A7"/>
    <w:rsid w:val="001E640F"/>
    <w:rsid w:val="001F03BE"/>
    <w:rsid w:val="001F6999"/>
    <w:rsid w:val="001F6D73"/>
    <w:rsid w:val="001F7DC1"/>
    <w:rsid w:val="0020039B"/>
    <w:rsid w:val="00200D01"/>
    <w:rsid w:val="00201A98"/>
    <w:rsid w:val="00202398"/>
    <w:rsid w:val="00202C1C"/>
    <w:rsid w:val="00205094"/>
    <w:rsid w:val="002056F2"/>
    <w:rsid w:val="0021041B"/>
    <w:rsid w:val="00215A78"/>
    <w:rsid w:val="00216A17"/>
    <w:rsid w:val="002209E6"/>
    <w:rsid w:val="00223DB6"/>
    <w:rsid w:val="002318AF"/>
    <w:rsid w:val="00233ED7"/>
    <w:rsid w:val="002376F6"/>
    <w:rsid w:val="00237E3A"/>
    <w:rsid w:val="00237F20"/>
    <w:rsid w:val="002459D8"/>
    <w:rsid w:val="00246652"/>
    <w:rsid w:val="00247226"/>
    <w:rsid w:val="00247E7E"/>
    <w:rsid w:val="00251839"/>
    <w:rsid w:val="00252A95"/>
    <w:rsid w:val="002530D2"/>
    <w:rsid w:val="00253B9A"/>
    <w:rsid w:val="00253D04"/>
    <w:rsid w:val="00254237"/>
    <w:rsid w:val="0025434C"/>
    <w:rsid w:val="00262135"/>
    <w:rsid w:val="00274958"/>
    <w:rsid w:val="002761AD"/>
    <w:rsid w:val="002779A5"/>
    <w:rsid w:val="00280BA7"/>
    <w:rsid w:val="0028157E"/>
    <w:rsid w:val="00282508"/>
    <w:rsid w:val="002825CA"/>
    <w:rsid w:val="002858BC"/>
    <w:rsid w:val="00290F7B"/>
    <w:rsid w:val="00291AF6"/>
    <w:rsid w:val="002A304C"/>
    <w:rsid w:val="002A31E7"/>
    <w:rsid w:val="002A3922"/>
    <w:rsid w:val="002A3C40"/>
    <w:rsid w:val="002A4665"/>
    <w:rsid w:val="002A6241"/>
    <w:rsid w:val="002B0042"/>
    <w:rsid w:val="002B232C"/>
    <w:rsid w:val="002B34BB"/>
    <w:rsid w:val="002B3A9F"/>
    <w:rsid w:val="002C5383"/>
    <w:rsid w:val="002D4DD6"/>
    <w:rsid w:val="002D6040"/>
    <w:rsid w:val="002D7221"/>
    <w:rsid w:val="002D7AEE"/>
    <w:rsid w:val="002E023F"/>
    <w:rsid w:val="002F078A"/>
    <w:rsid w:val="002F154D"/>
    <w:rsid w:val="002F4ABF"/>
    <w:rsid w:val="002F5D82"/>
    <w:rsid w:val="003031C5"/>
    <w:rsid w:val="003041C9"/>
    <w:rsid w:val="00304DC9"/>
    <w:rsid w:val="0030537B"/>
    <w:rsid w:val="00306A59"/>
    <w:rsid w:val="00306B67"/>
    <w:rsid w:val="0031087C"/>
    <w:rsid w:val="00313B7B"/>
    <w:rsid w:val="003168F3"/>
    <w:rsid w:val="003169E3"/>
    <w:rsid w:val="003241D6"/>
    <w:rsid w:val="00325BC7"/>
    <w:rsid w:val="00326236"/>
    <w:rsid w:val="00327C04"/>
    <w:rsid w:val="00333498"/>
    <w:rsid w:val="00333CF4"/>
    <w:rsid w:val="00336801"/>
    <w:rsid w:val="003414AB"/>
    <w:rsid w:val="00346242"/>
    <w:rsid w:val="00346BCA"/>
    <w:rsid w:val="00347B0A"/>
    <w:rsid w:val="00350CDD"/>
    <w:rsid w:val="003518D4"/>
    <w:rsid w:val="00352878"/>
    <w:rsid w:val="00352C78"/>
    <w:rsid w:val="00353796"/>
    <w:rsid w:val="00354004"/>
    <w:rsid w:val="0035437F"/>
    <w:rsid w:val="00354F51"/>
    <w:rsid w:val="00357CAC"/>
    <w:rsid w:val="00362576"/>
    <w:rsid w:val="00364468"/>
    <w:rsid w:val="00364E6A"/>
    <w:rsid w:val="00371D5A"/>
    <w:rsid w:val="00373AAA"/>
    <w:rsid w:val="00374CAB"/>
    <w:rsid w:val="00376EC8"/>
    <w:rsid w:val="003879DC"/>
    <w:rsid w:val="003901F6"/>
    <w:rsid w:val="00391024"/>
    <w:rsid w:val="00391FDD"/>
    <w:rsid w:val="00393ED6"/>
    <w:rsid w:val="0039505E"/>
    <w:rsid w:val="00396E39"/>
    <w:rsid w:val="00397F6B"/>
    <w:rsid w:val="003A4FFE"/>
    <w:rsid w:val="003A6415"/>
    <w:rsid w:val="003A7EE5"/>
    <w:rsid w:val="003B1153"/>
    <w:rsid w:val="003B1C03"/>
    <w:rsid w:val="003B2B91"/>
    <w:rsid w:val="003B3F9D"/>
    <w:rsid w:val="003B6642"/>
    <w:rsid w:val="003C0230"/>
    <w:rsid w:val="003C06DE"/>
    <w:rsid w:val="003C0742"/>
    <w:rsid w:val="003C20E2"/>
    <w:rsid w:val="003C6E8E"/>
    <w:rsid w:val="003D4920"/>
    <w:rsid w:val="003D57EE"/>
    <w:rsid w:val="003F034C"/>
    <w:rsid w:val="003F604E"/>
    <w:rsid w:val="003F6FB0"/>
    <w:rsid w:val="003F7CB9"/>
    <w:rsid w:val="004023FA"/>
    <w:rsid w:val="00402FF3"/>
    <w:rsid w:val="0040436F"/>
    <w:rsid w:val="004043EF"/>
    <w:rsid w:val="0040478B"/>
    <w:rsid w:val="004048C4"/>
    <w:rsid w:val="00406C3F"/>
    <w:rsid w:val="00407A8C"/>
    <w:rsid w:val="00407AFA"/>
    <w:rsid w:val="00410B20"/>
    <w:rsid w:val="00412700"/>
    <w:rsid w:val="00414055"/>
    <w:rsid w:val="00415B25"/>
    <w:rsid w:val="00420756"/>
    <w:rsid w:val="00422238"/>
    <w:rsid w:val="004239B0"/>
    <w:rsid w:val="00424284"/>
    <w:rsid w:val="00426CEC"/>
    <w:rsid w:val="00426EFB"/>
    <w:rsid w:val="00427CFB"/>
    <w:rsid w:val="0043665D"/>
    <w:rsid w:val="00436F38"/>
    <w:rsid w:val="0043789C"/>
    <w:rsid w:val="004407D0"/>
    <w:rsid w:val="00440F01"/>
    <w:rsid w:val="00445437"/>
    <w:rsid w:val="00445F6D"/>
    <w:rsid w:val="00446B98"/>
    <w:rsid w:val="004549F6"/>
    <w:rsid w:val="00454F21"/>
    <w:rsid w:val="0045542E"/>
    <w:rsid w:val="00465A78"/>
    <w:rsid w:val="00467050"/>
    <w:rsid w:val="00480EDD"/>
    <w:rsid w:val="0048166A"/>
    <w:rsid w:val="00483CA4"/>
    <w:rsid w:val="00492B71"/>
    <w:rsid w:val="004A1DFA"/>
    <w:rsid w:val="004A2BC9"/>
    <w:rsid w:val="004A3F91"/>
    <w:rsid w:val="004A62D0"/>
    <w:rsid w:val="004B538E"/>
    <w:rsid w:val="004B650D"/>
    <w:rsid w:val="004C2004"/>
    <w:rsid w:val="004C2281"/>
    <w:rsid w:val="004C4356"/>
    <w:rsid w:val="004C4A10"/>
    <w:rsid w:val="004C54E0"/>
    <w:rsid w:val="004C7D05"/>
    <w:rsid w:val="004D20DF"/>
    <w:rsid w:val="004D288C"/>
    <w:rsid w:val="004D69DB"/>
    <w:rsid w:val="004D6E1E"/>
    <w:rsid w:val="004E2873"/>
    <w:rsid w:val="004E59A9"/>
    <w:rsid w:val="004E5C53"/>
    <w:rsid w:val="004F0865"/>
    <w:rsid w:val="004F1EBE"/>
    <w:rsid w:val="004F2081"/>
    <w:rsid w:val="004F45BF"/>
    <w:rsid w:val="004F5CAF"/>
    <w:rsid w:val="004F6355"/>
    <w:rsid w:val="004F78EF"/>
    <w:rsid w:val="00501CCC"/>
    <w:rsid w:val="00504305"/>
    <w:rsid w:val="00511ABB"/>
    <w:rsid w:val="005145CE"/>
    <w:rsid w:val="00521EF4"/>
    <w:rsid w:val="00522147"/>
    <w:rsid w:val="00524E4A"/>
    <w:rsid w:val="0052777A"/>
    <w:rsid w:val="00530346"/>
    <w:rsid w:val="00534F54"/>
    <w:rsid w:val="0054317F"/>
    <w:rsid w:val="00544A71"/>
    <w:rsid w:val="00544A9E"/>
    <w:rsid w:val="005450BF"/>
    <w:rsid w:val="00553060"/>
    <w:rsid w:val="00555BD8"/>
    <w:rsid w:val="00561E84"/>
    <w:rsid w:val="00562660"/>
    <w:rsid w:val="00563D50"/>
    <w:rsid w:val="0056677F"/>
    <w:rsid w:val="00573F07"/>
    <w:rsid w:val="005760D1"/>
    <w:rsid w:val="00581D70"/>
    <w:rsid w:val="005839CB"/>
    <w:rsid w:val="00583A0F"/>
    <w:rsid w:val="005875F1"/>
    <w:rsid w:val="00587B20"/>
    <w:rsid w:val="00595FAF"/>
    <w:rsid w:val="00597403"/>
    <w:rsid w:val="005978CD"/>
    <w:rsid w:val="005A1106"/>
    <w:rsid w:val="005A3708"/>
    <w:rsid w:val="005A3DE0"/>
    <w:rsid w:val="005A7736"/>
    <w:rsid w:val="005B170B"/>
    <w:rsid w:val="005B3B52"/>
    <w:rsid w:val="005B49FF"/>
    <w:rsid w:val="005B573D"/>
    <w:rsid w:val="005C2C0F"/>
    <w:rsid w:val="005C3062"/>
    <w:rsid w:val="005D0263"/>
    <w:rsid w:val="005D17F0"/>
    <w:rsid w:val="005D3CFD"/>
    <w:rsid w:val="005D46AC"/>
    <w:rsid w:val="005D516D"/>
    <w:rsid w:val="005E50FD"/>
    <w:rsid w:val="005E784C"/>
    <w:rsid w:val="005E7965"/>
    <w:rsid w:val="005F0E52"/>
    <w:rsid w:val="005F1C33"/>
    <w:rsid w:val="005F6A2D"/>
    <w:rsid w:val="005F6F4C"/>
    <w:rsid w:val="00606BC7"/>
    <w:rsid w:val="00613405"/>
    <w:rsid w:val="006139A3"/>
    <w:rsid w:val="0062269A"/>
    <w:rsid w:val="006276B7"/>
    <w:rsid w:val="006315EA"/>
    <w:rsid w:val="00632AFF"/>
    <w:rsid w:val="0063348E"/>
    <w:rsid w:val="00635F61"/>
    <w:rsid w:val="006408EF"/>
    <w:rsid w:val="00642AE8"/>
    <w:rsid w:val="0064363D"/>
    <w:rsid w:val="0064487F"/>
    <w:rsid w:val="00646298"/>
    <w:rsid w:val="006472AC"/>
    <w:rsid w:val="0064753B"/>
    <w:rsid w:val="00647996"/>
    <w:rsid w:val="006502B3"/>
    <w:rsid w:val="00656817"/>
    <w:rsid w:val="00660EC1"/>
    <w:rsid w:val="006615D5"/>
    <w:rsid w:val="00663A91"/>
    <w:rsid w:val="00663F0B"/>
    <w:rsid w:val="00665255"/>
    <w:rsid w:val="0066592A"/>
    <w:rsid w:val="00666133"/>
    <w:rsid w:val="00667CA8"/>
    <w:rsid w:val="00672743"/>
    <w:rsid w:val="00673EC1"/>
    <w:rsid w:val="00676F22"/>
    <w:rsid w:val="00677A43"/>
    <w:rsid w:val="006801E6"/>
    <w:rsid w:val="00683BBA"/>
    <w:rsid w:val="00690F15"/>
    <w:rsid w:val="00691CA2"/>
    <w:rsid w:val="00694923"/>
    <w:rsid w:val="00694D96"/>
    <w:rsid w:val="006A38E0"/>
    <w:rsid w:val="006A410E"/>
    <w:rsid w:val="006A4900"/>
    <w:rsid w:val="006A6950"/>
    <w:rsid w:val="006B0AE9"/>
    <w:rsid w:val="006B13FB"/>
    <w:rsid w:val="006B1885"/>
    <w:rsid w:val="006B21F6"/>
    <w:rsid w:val="006B4045"/>
    <w:rsid w:val="006B66B5"/>
    <w:rsid w:val="006B7422"/>
    <w:rsid w:val="006B7534"/>
    <w:rsid w:val="006C06BE"/>
    <w:rsid w:val="006D01D1"/>
    <w:rsid w:val="006D1929"/>
    <w:rsid w:val="006D1E5C"/>
    <w:rsid w:val="006D4AD6"/>
    <w:rsid w:val="006D7293"/>
    <w:rsid w:val="006D7AC4"/>
    <w:rsid w:val="006E213B"/>
    <w:rsid w:val="006E361A"/>
    <w:rsid w:val="006F3CCC"/>
    <w:rsid w:val="006F46CE"/>
    <w:rsid w:val="00701FAF"/>
    <w:rsid w:val="00704388"/>
    <w:rsid w:val="007067F5"/>
    <w:rsid w:val="00706D74"/>
    <w:rsid w:val="00710A96"/>
    <w:rsid w:val="00711B0F"/>
    <w:rsid w:val="00713A4E"/>
    <w:rsid w:val="00714715"/>
    <w:rsid w:val="00714E40"/>
    <w:rsid w:val="00722E1C"/>
    <w:rsid w:val="00723655"/>
    <w:rsid w:val="00723AFF"/>
    <w:rsid w:val="00725374"/>
    <w:rsid w:val="00730D75"/>
    <w:rsid w:val="00733C4B"/>
    <w:rsid w:val="007348C0"/>
    <w:rsid w:val="007425AB"/>
    <w:rsid w:val="00742724"/>
    <w:rsid w:val="00745035"/>
    <w:rsid w:val="007456EF"/>
    <w:rsid w:val="00747ECF"/>
    <w:rsid w:val="007542B7"/>
    <w:rsid w:val="00757A77"/>
    <w:rsid w:val="00760AE8"/>
    <w:rsid w:val="00760BDC"/>
    <w:rsid w:val="0076197E"/>
    <w:rsid w:val="007653B9"/>
    <w:rsid w:val="00765588"/>
    <w:rsid w:val="0077160C"/>
    <w:rsid w:val="00773333"/>
    <w:rsid w:val="007734C8"/>
    <w:rsid w:val="00773C43"/>
    <w:rsid w:val="00774637"/>
    <w:rsid w:val="00777D11"/>
    <w:rsid w:val="007830B7"/>
    <w:rsid w:val="007836B3"/>
    <w:rsid w:val="00787938"/>
    <w:rsid w:val="00787A14"/>
    <w:rsid w:val="007901B2"/>
    <w:rsid w:val="00791032"/>
    <w:rsid w:val="00795CF7"/>
    <w:rsid w:val="007A1450"/>
    <w:rsid w:val="007A5CFC"/>
    <w:rsid w:val="007B3954"/>
    <w:rsid w:val="007B4883"/>
    <w:rsid w:val="007B511C"/>
    <w:rsid w:val="007B52E4"/>
    <w:rsid w:val="007B6722"/>
    <w:rsid w:val="007D6D51"/>
    <w:rsid w:val="007D7F9B"/>
    <w:rsid w:val="007E17FD"/>
    <w:rsid w:val="007E3A40"/>
    <w:rsid w:val="007E67A3"/>
    <w:rsid w:val="007F20A9"/>
    <w:rsid w:val="007F2124"/>
    <w:rsid w:val="007F508B"/>
    <w:rsid w:val="007F6027"/>
    <w:rsid w:val="007F635B"/>
    <w:rsid w:val="008016EB"/>
    <w:rsid w:val="00801A31"/>
    <w:rsid w:val="00801DB9"/>
    <w:rsid w:val="008053B8"/>
    <w:rsid w:val="0080698F"/>
    <w:rsid w:val="0080762A"/>
    <w:rsid w:val="00807835"/>
    <w:rsid w:val="00813BCE"/>
    <w:rsid w:val="00814801"/>
    <w:rsid w:val="00822B1C"/>
    <w:rsid w:val="00822E34"/>
    <w:rsid w:val="00826461"/>
    <w:rsid w:val="008278A5"/>
    <w:rsid w:val="0084145B"/>
    <w:rsid w:val="00842FA2"/>
    <w:rsid w:val="00843374"/>
    <w:rsid w:val="008477D0"/>
    <w:rsid w:val="00851CD5"/>
    <w:rsid w:val="0085335D"/>
    <w:rsid w:val="00853A00"/>
    <w:rsid w:val="00854E8C"/>
    <w:rsid w:val="00856023"/>
    <w:rsid w:val="008606AC"/>
    <w:rsid w:val="00871472"/>
    <w:rsid w:val="00871885"/>
    <w:rsid w:val="00873BF0"/>
    <w:rsid w:val="0087466F"/>
    <w:rsid w:val="008758E6"/>
    <w:rsid w:val="00875D1A"/>
    <w:rsid w:val="00877779"/>
    <w:rsid w:val="008833BA"/>
    <w:rsid w:val="00885978"/>
    <w:rsid w:val="00885F02"/>
    <w:rsid w:val="00890D4F"/>
    <w:rsid w:val="0089308F"/>
    <w:rsid w:val="00897AE5"/>
    <w:rsid w:val="008A02B8"/>
    <w:rsid w:val="008A0F88"/>
    <w:rsid w:val="008A1E42"/>
    <w:rsid w:val="008A5351"/>
    <w:rsid w:val="008B0F48"/>
    <w:rsid w:val="008B0FBF"/>
    <w:rsid w:val="008B4E3E"/>
    <w:rsid w:val="008C7127"/>
    <w:rsid w:val="008D2348"/>
    <w:rsid w:val="008D3FE2"/>
    <w:rsid w:val="008D59EA"/>
    <w:rsid w:val="008D5FD7"/>
    <w:rsid w:val="008E173C"/>
    <w:rsid w:val="008E1BC8"/>
    <w:rsid w:val="008E2435"/>
    <w:rsid w:val="008E25C2"/>
    <w:rsid w:val="008E48A6"/>
    <w:rsid w:val="008E61BC"/>
    <w:rsid w:val="008F2169"/>
    <w:rsid w:val="008F2446"/>
    <w:rsid w:val="008F2985"/>
    <w:rsid w:val="008F598D"/>
    <w:rsid w:val="008F728B"/>
    <w:rsid w:val="008F7A5A"/>
    <w:rsid w:val="00903586"/>
    <w:rsid w:val="009060FE"/>
    <w:rsid w:val="00907DC5"/>
    <w:rsid w:val="00910648"/>
    <w:rsid w:val="00910AFB"/>
    <w:rsid w:val="00912815"/>
    <w:rsid w:val="00914071"/>
    <w:rsid w:val="009207A0"/>
    <w:rsid w:val="00921351"/>
    <w:rsid w:val="00922AE3"/>
    <w:rsid w:val="009230E1"/>
    <w:rsid w:val="00924950"/>
    <w:rsid w:val="00926E37"/>
    <w:rsid w:val="00936A3E"/>
    <w:rsid w:val="00946DEB"/>
    <w:rsid w:val="0094726B"/>
    <w:rsid w:val="00947343"/>
    <w:rsid w:val="00947D8B"/>
    <w:rsid w:val="009535FF"/>
    <w:rsid w:val="009540EC"/>
    <w:rsid w:val="00955476"/>
    <w:rsid w:val="0095730B"/>
    <w:rsid w:val="00964532"/>
    <w:rsid w:val="00964ED5"/>
    <w:rsid w:val="00965F66"/>
    <w:rsid w:val="00967F0B"/>
    <w:rsid w:val="00971933"/>
    <w:rsid w:val="009803DB"/>
    <w:rsid w:val="009819BB"/>
    <w:rsid w:val="00984100"/>
    <w:rsid w:val="009920E6"/>
    <w:rsid w:val="00995BE2"/>
    <w:rsid w:val="009A1084"/>
    <w:rsid w:val="009A3921"/>
    <w:rsid w:val="009A6440"/>
    <w:rsid w:val="009A69D6"/>
    <w:rsid w:val="009B0ECF"/>
    <w:rsid w:val="009B108D"/>
    <w:rsid w:val="009B5A61"/>
    <w:rsid w:val="009B615D"/>
    <w:rsid w:val="009C0EBC"/>
    <w:rsid w:val="009C3B6D"/>
    <w:rsid w:val="009C6FA5"/>
    <w:rsid w:val="009C785C"/>
    <w:rsid w:val="009D0423"/>
    <w:rsid w:val="009D3A73"/>
    <w:rsid w:val="009D43E3"/>
    <w:rsid w:val="009E3D6E"/>
    <w:rsid w:val="009E4884"/>
    <w:rsid w:val="009E537F"/>
    <w:rsid w:val="009E6C5A"/>
    <w:rsid w:val="009E7A09"/>
    <w:rsid w:val="009F23B9"/>
    <w:rsid w:val="009F5403"/>
    <w:rsid w:val="009F611F"/>
    <w:rsid w:val="009F624D"/>
    <w:rsid w:val="009F6692"/>
    <w:rsid w:val="009F6E3A"/>
    <w:rsid w:val="00A0139D"/>
    <w:rsid w:val="00A03A7A"/>
    <w:rsid w:val="00A03C8A"/>
    <w:rsid w:val="00A048C9"/>
    <w:rsid w:val="00A105B2"/>
    <w:rsid w:val="00A11A9E"/>
    <w:rsid w:val="00A131B3"/>
    <w:rsid w:val="00A17123"/>
    <w:rsid w:val="00A1721D"/>
    <w:rsid w:val="00A241F9"/>
    <w:rsid w:val="00A30CE1"/>
    <w:rsid w:val="00A30F54"/>
    <w:rsid w:val="00A32A02"/>
    <w:rsid w:val="00A33092"/>
    <w:rsid w:val="00A333BC"/>
    <w:rsid w:val="00A35A8A"/>
    <w:rsid w:val="00A36E05"/>
    <w:rsid w:val="00A37204"/>
    <w:rsid w:val="00A4317D"/>
    <w:rsid w:val="00A432EC"/>
    <w:rsid w:val="00A45187"/>
    <w:rsid w:val="00A45FED"/>
    <w:rsid w:val="00A47854"/>
    <w:rsid w:val="00A506E8"/>
    <w:rsid w:val="00A5091A"/>
    <w:rsid w:val="00A5113A"/>
    <w:rsid w:val="00A62899"/>
    <w:rsid w:val="00A63073"/>
    <w:rsid w:val="00A6385E"/>
    <w:rsid w:val="00A64C88"/>
    <w:rsid w:val="00A677AB"/>
    <w:rsid w:val="00A71F20"/>
    <w:rsid w:val="00A763E4"/>
    <w:rsid w:val="00A816CA"/>
    <w:rsid w:val="00A81817"/>
    <w:rsid w:val="00A8444F"/>
    <w:rsid w:val="00A849F2"/>
    <w:rsid w:val="00A863AC"/>
    <w:rsid w:val="00A86456"/>
    <w:rsid w:val="00A95308"/>
    <w:rsid w:val="00A96196"/>
    <w:rsid w:val="00AA0B5F"/>
    <w:rsid w:val="00AA1324"/>
    <w:rsid w:val="00AA1EA2"/>
    <w:rsid w:val="00AC40A5"/>
    <w:rsid w:val="00AC4870"/>
    <w:rsid w:val="00AC5B4D"/>
    <w:rsid w:val="00AC7C7C"/>
    <w:rsid w:val="00AD1C27"/>
    <w:rsid w:val="00AD34B3"/>
    <w:rsid w:val="00AD3541"/>
    <w:rsid w:val="00AD788E"/>
    <w:rsid w:val="00AE0368"/>
    <w:rsid w:val="00AE1971"/>
    <w:rsid w:val="00AE3AA0"/>
    <w:rsid w:val="00AE5012"/>
    <w:rsid w:val="00AE5689"/>
    <w:rsid w:val="00AE632D"/>
    <w:rsid w:val="00AE6728"/>
    <w:rsid w:val="00AF0164"/>
    <w:rsid w:val="00AF474A"/>
    <w:rsid w:val="00AF66DF"/>
    <w:rsid w:val="00AF686C"/>
    <w:rsid w:val="00B007AB"/>
    <w:rsid w:val="00B01509"/>
    <w:rsid w:val="00B020EE"/>
    <w:rsid w:val="00B051D5"/>
    <w:rsid w:val="00B05407"/>
    <w:rsid w:val="00B0682E"/>
    <w:rsid w:val="00B06D93"/>
    <w:rsid w:val="00B14AD4"/>
    <w:rsid w:val="00B209D8"/>
    <w:rsid w:val="00B22DB3"/>
    <w:rsid w:val="00B24560"/>
    <w:rsid w:val="00B245A6"/>
    <w:rsid w:val="00B25148"/>
    <w:rsid w:val="00B26914"/>
    <w:rsid w:val="00B26FE9"/>
    <w:rsid w:val="00B32307"/>
    <w:rsid w:val="00B35E06"/>
    <w:rsid w:val="00B36BD5"/>
    <w:rsid w:val="00B41B65"/>
    <w:rsid w:val="00B42441"/>
    <w:rsid w:val="00B4257F"/>
    <w:rsid w:val="00B42E07"/>
    <w:rsid w:val="00B4359E"/>
    <w:rsid w:val="00B44674"/>
    <w:rsid w:val="00B461C6"/>
    <w:rsid w:val="00B516A7"/>
    <w:rsid w:val="00B52FB5"/>
    <w:rsid w:val="00B71555"/>
    <w:rsid w:val="00B71A59"/>
    <w:rsid w:val="00B72CE2"/>
    <w:rsid w:val="00B735C7"/>
    <w:rsid w:val="00B75A61"/>
    <w:rsid w:val="00B83468"/>
    <w:rsid w:val="00B8535B"/>
    <w:rsid w:val="00B9196A"/>
    <w:rsid w:val="00B91E39"/>
    <w:rsid w:val="00B95A2C"/>
    <w:rsid w:val="00B96D2A"/>
    <w:rsid w:val="00BA0368"/>
    <w:rsid w:val="00BA2150"/>
    <w:rsid w:val="00BA24CE"/>
    <w:rsid w:val="00BA4826"/>
    <w:rsid w:val="00BB0027"/>
    <w:rsid w:val="00BB1101"/>
    <w:rsid w:val="00BB36E6"/>
    <w:rsid w:val="00BB579D"/>
    <w:rsid w:val="00BB6C65"/>
    <w:rsid w:val="00BB74FC"/>
    <w:rsid w:val="00BB793D"/>
    <w:rsid w:val="00BC2C38"/>
    <w:rsid w:val="00BC564A"/>
    <w:rsid w:val="00BC5AE8"/>
    <w:rsid w:val="00BC5C29"/>
    <w:rsid w:val="00BC5D30"/>
    <w:rsid w:val="00BC679B"/>
    <w:rsid w:val="00BD100B"/>
    <w:rsid w:val="00BD247D"/>
    <w:rsid w:val="00BD398D"/>
    <w:rsid w:val="00BD6959"/>
    <w:rsid w:val="00BD7C1F"/>
    <w:rsid w:val="00BE33B6"/>
    <w:rsid w:val="00BE68C0"/>
    <w:rsid w:val="00BF0866"/>
    <w:rsid w:val="00BF0AFD"/>
    <w:rsid w:val="00BF1316"/>
    <w:rsid w:val="00BF449E"/>
    <w:rsid w:val="00C02007"/>
    <w:rsid w:val="00C02CA0"/>
    <w:rsid w:val="00C02DD3"/>
    <w:rsid w:val="00C03DD5"/>
    <w:rsid w:val="00C058DC"/>
    <w:rsid w:val="00C07B40"/>
    <w:rsid w:val="00C126E7"/>
    <w:rsid w:val="00C139F5"/>
    <w:rsid w:val="00C1446C"/>
    <w:rsid w:val="00C169B1"/>
    <w:rsid w:val="00C22A18"/>
    <w:rsid w:val="00C30B2D"/>
    <w:rsid w:val="00C3480E"/>
    <w:rsid w:val="00C34DB9"/>
    <w:rsid w:val="00C354BE"/>
    <w:rsid w:val="00C41440"/>
    <w:rsid w:val="00C44A19"/>
    <w:rsid w:val="00C46773"/>
    <w:rsid w:val="00C46AF5"/>
    <w:rsid w:val="00C52A5C"/>
    <w:rsid w:val="00C53979"/>
    <w:rsid w:val="00C67D8B"/>
    <w:rsid w:val="00C70EAB"/>
    <w:rsid w:val="00C72D23"/>
    <w:rsid w:val="00C77A7A"/>
    <w:rsid w:val="00C846E6"/>
    <w:rsid w:val="00C84AEC"/>
    <w:rsid w:val="00C851E7"/>
    <w:rsid w:val="00C85CF9"/>
    <w:rsid w:val="00C874B3"/>
    <w:rsid w:val="00C87828"/>
    <w:rsid w:val="00C900D3"/>
    <w:rsid w:val="00C960AE"/>
    <w:rsid w:val="00CA41EF"/>
    <w:rsid w:val="00CA500D"/>
    <w:rsid w:val="00CA6781"/>
    <w:rsid w:val="00CA7F18"/>
    <w:rsid w:val="00CB0E00"/>
    <w:rsid w:val="00CB7797"/>
    <w:rsid w:val="00CB7C8D"/>
    <w:rsid w:val="00CC070F"/>
    <w:rsid w:val="00CC09D8"/>
    <w:rsid w:val="00CC30D4"/>
    <w:rsid w:val="00CC3BAD"/>
    <w:rsid w:val="00CC473A"/>
    <w:rsid w:val="00CC4E6F"/>
    <w:rsid w:val="00CD2C48"/>
    <w:rsid w:val="00CD5670"/>
    <w:rsid w:val="00CD6670"/>
    <w:rsid w:val="00CE3E2D"/>
    <w:rsid w:val="00CE582E"/>
    <w:rsid w:val="00CE6548"/>
    <w:rsid w:val="00CE6638"/>
    <w:rsid w:val="00CF05C5"/>
    <w:rsid w:val="00CF0E51"/>
    <w:rsid w:val="00CF178A"/>
    <w:rsid w:val="00CF4A97"/>
    <w:rsid w:val="00D00A85"/>
    <w:rsid w:val="00D00EBC"/>
    <w:rsid w:val="00D041BA"/>
    <w:rsid w:val="00D0577B"/>
    <w:rsid w:val="00D07F76"/>
    <w:rsid w:val="00D07F9B"/>
    <w:rsid w:val="00D15CFA"/>
    <w:rsid w:val="00D24548"/>
    <w:rsid w:val="00D25B9B"/>
    <w:rsid w:val="00D26DEF"/>
    <w:rsid w:val="00D27A4B"/>
    <w:rsid w:val="00D35E37"/>
    <w:rsid w:val="00D35E4B"/>
    <w:rsid w:val="00D379F5"/>
    <w:rsid w:val="00D4245C"/>
    <w:rsid w:val="00D436CF"/>
    <w:rsid w:val="00D44F3C"/>
    <w:rsid w:val="00D45F00"/>
    <w:rsid w:val="00D470FA"/>
    <w:rsid w:val="00D52531"/>
    <w:rsid w:val="00D528F9"/>
    <w:rsid w:val="00D532C7"/>
    <w:rsid w:val="00D608FD"/>
    <w:rsid w:val="00D6338E"/>
    <w:rsid w:val="00D67DC5"/>
    <w:rsid w:val="00D71314"/>
    <w:rsid w:val="00D72C01"/>
    <w:rsid w:val="00D72FA2"/>
    <w:rsid w:val="00D74D0D"/>
    <w:rsid w:val="00D766B1"/>
    <w:rsid w:val="00D82542"/>
    <w:rsid w:val="00D87F1A"/>
    <w:rsid w:val="00D9118F"/>
    <w:rsid w:val="00D91859"/>
    <w:rsid w:val="00DA5865"/>
    <w:rsid w:val="00DB5878"/>
    <w:rsid w:val="00DB7A5D"/>
    <w:rsid w:val="00DC2DDB"/>
    <w:rsid w:val="00DC327C"/>
    <w:rsid w:val="00DC51F0"/>
    <w:rsid w:val="00DD3FD3"/>
    <w:rsid w:val="00DD4B43"/>
    <w:rsid w:val="00DD5B2D"/>
    <w:rsid w:val="00DE4F23"/>
    <w:rsid w:val="00DE6698"/>
    <w:rsid w:val="00DE7588"/>
    <w:rsid w:val="00DE7BAF"/>
    <w:rsid w:val="00DF0788"/>
    <w:rsid w:val="00DF5E22"/>
    <w:rsid w:val="00DF5FD1"/>
    <w:rsid w:val="00DF6D99"/>
    <w:rsid w:val="00E00EFD"/>
    <w:rsid w:val="00E027C7"/>
    <w:rsid w:val="00E04242"/>
    <w:rsid w:val="00E07958"/>
    <w:rsid w:val="00E10FFA"/>
    <w:rsid w:val="00E128FE"/>
    <w:rsid w:val="00E141F4"/>
    <w:rsid w:val="00E14E7E"/>
    <w:rsid w:val="00E231DF"/>
    <w:rsid w:val="00E23A5F"/>
    <w:rsid w:val="00E24F76"/>
    <w:rsid w:val="00E33DD0"/>
    <w:rsid w:val="00E3478D"/>
    <w:rsid w:val="00E347B6"/>
    <w:rsid w:val="00E3525C"/>
    <w:rsid w:val="00E42566"/>
    <w:rsid w:val="00E46D5E"/>
    <w:rsid w:val="00E472FE"/>
    <w:rsid w:val="00E50BD5"/>
    <w:rsid w:val="00E543B6"/>
    <w:rsid w:val="00E5462C"/>
    <w:rsid w:val="00E54B95"/>
    <w:rsid w:val="00E56332"/>
    <w:rsid w:val="00E5728A"/>
    <w:rsid w:val="00E5755F"/>
    <w:rsid w:val="00E643FF"/>
    <w:rsid w:val="00E6640A"/>
    <w:rsid w:val="00E66F36"/>
    <w:rsid w:val="00E71959"/>
    <w:rsid w:val="00E7680D"/>
    <w:rsid w:val="00E76D43"/>
    <w:rsid w:val="00E77532"/>
    <w:rsid w:val="00E82097"/>
    <w:rsid w:val="00E86709"/>
    <w:rsid w:val="00E90B11"/>
    <w:rsid w:val="00E90B2E"/>
    <w:rsid w:val="00E911E3"/>
    <w:rsid w:val="00E92AB7"/>
    <w:rsid w:val="00E95357"/>
    <w:rsid w:val="00E97DB7"/>
    <w:rsid w:val="00EA09DE"/>
    <w:rsid w:val="00EA1670"/>
    <w:rsid w:val="00EA4D91"/>
    <w:rsid w:val="00EB37F5"/>
    <w:rsid w:val="00EB4044"/>
    <w:rsid w:val="00EB536C"/>
    <w:rsid w:val="00EB6BC7"/>
    <w:rsid w:val="00EC1C26"/>
    <w:rsid w:val="00EC279E"/>
    <w:rsid w:val="00EC2DB3"/>
    <w:rsid w:val="00EC3EE2"/>
    <w:rsid w:val="00EC62C7"/>
    <w:rsid w:val="00EC6AD3"/>
    <w:rsid w:val="00ED72B6"/>
    <w:rsid w:val="00EE41D0"/>
    <w:rsid w:val="00EE6366"/>
    <w:rsid w:val="00EE683A"/>
    <w:rsid w:val="00EE6F43"/>
    <w:rsid w:val="00EF00E5"/>
    <w:rsid w:val="00EF4E98"/>
    <w:rsid w:val="00F1371A"/>
    <w:rsid w:val="00F1563A"/>
    <w:rsid w:val="00F209B0"/>
    <w:rsid w:val="00F225D6"/>
    <w:rsid w:val="00F2269B"/>
    <w:rsid w:val="00F24748"/>
    <w:rsid w:val="00F262DC"/>
    <w:rsid w:val="00F27ECB"/>
    <w:rsid w:val="00F33A3E"/>
    <w:rsid w:val="00F3543E"/>
    <w:rsid w:val="00F415C2"/>
    <w:rsid w:val="00F41BC0"/>
    <w:rsid w:val="00F440CA"/>
    <w:rsid w:val="00F44D46"/>
    <w:rsid w:val="00F50B05"/>
    <w:rsid w:val="00F51D94"/>
    <w:rsid w:val="00F51F7A"/>
    <w:rsid w:val="00F52862"/>
    <w:rsid w:val="00F57D47"/>
    <w:rsid w:val="00F60647"/>
    <w:rsid w:val="00F642E0"/>
    <w:rsid w:val="00F64D0A"/>
    <w:rsid w:val="00F668A6"/>
    <w:rsid w:val="00F67E30"/>
    <w:rsid w:val="00F700D3"/>
    <w:rsid w:val="00F71156"/>
    <w:rsid w:val="00F7723D"/>
    <w:rsid w:val="00F81796"/>
    <w:rsid w:val="00F819A4"/>
    <w:rsid w:val="00F81EAD"/>
    <w:rsid w:val="00F820DE"/>
    <w:rsid w:val="00F823B2"/>
    <w:rsid w:val="00F835AC"/>
    <w:rsid w:val="00F8495E"/>
    <w:rsid w:val="00F84AEF"/>
    <w:rsid w:val="00F85B79"/>
    <w:rsid w:val="00F861C5"/>
    <w:rsid w:val="00F90EB3"/>
    <w:rsid w:val="00F924C7"/>
    <w:rsid w:val="00F931CA"/>
    <w:rsid w:val="00F932D7"/>
    <w:rsid w:val="00F93328"/>
    <w:rsid w:val="00F936F5"/>
    <w:rsid w:val="00F951C7"/>
    <w:rsid w:val="00F95B53"/>
    <w:rsid w:val="00FA0BFE"/>
    <w:rsid w:val="00FA2D73"/>
    <w:rsid w:val="00FA2F8F"/>
    <w:rsid w:val="00FA41E1"/>
    <w:rsid w:val="00FA4B80"/>
    <w:rsid w:val="00FA6838"/>
    <w:rsid w:val="00FB4124"/>
    <w:rsid w:val="00FB48F7"/>
    <w:rsid w:val="00FB71C2"/>
    <w:rsid w:val="00FC2263"/>
    <w:rsid w:val="00FC4F42"/>
    <w:rsid w:val="00FC61B9"/>
    <w:rsid w:val="00FC658E"/>
    <w:rsid w:val="00FD1AAB"/>
    <w:rsid w:val="00FD37E2"/>
    <w:rsid w:val="00FD6C74"/>
    <w:rsid w:val="00FE24E9"/>
    <w:rsid w:val="00FE56F1"/>
    <w:rsid w:val="00FF5AC0"/>
    <w:rsid w:val="00FF645D"/>
    <w:rsid w:val="00FF7670"/>
    <w:rsid w:val="0BB23EDE"/>
    <w:rsid w:val="0C201AE0"/>
    <w:rsid w:val="0C5E2163"/>
    <w:rsid w:val="234839D7"/>
    <w:rsid w:val="25531B98"/>
    <w:rsid w:val="2DDF760C"/>
    <w:rsid w:val="6B74DBD0"/>
    <w:rsid w:val="6FAED0D9"/>
    <w:rsid w:val="7F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993CA"/>
  <w15:chartTrackingRefBased/>
  <w15:docId w15:val="{AA6D4679-79FD-4665-84BF-65DB46D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Times New Roman" w:hAnsi="V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6E8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qFormat/>
    <w:rsid w:val="00AA1324"/>
    <w:pPr>
      <w:keepNext/>
      <w:spacing w:before="720" w:after="240"/>
      <w:ind w:left="0"/>
      <w:outlineLvl w:val="0"/>
    </w:pPr>
    <w:rPr>
      <w:rFonts w:cs="Arial"/>
      <w:b/>
      <w:color w:val="003F72"/>
      <w:sz w:val="34"/>
      <w:szCs w:val="3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21F6"/>
    <w:pPr>
      <w:keepNext/>
      <w:keepLines/>
      <w:spacing w:before="240" w:after="240"/>
      <w:outlineLvl w:val="1"/>
    </w:pPr>
    <w:rPr>
      <w:rFonts w:eastAsiaTheme="majorEastAsia" w:cstheme="majorBidi"/>
      <w:b/>
      <w:bCs/>
      <w:lang w:val="en-AU"/>
    </w:rPr>
  </w:style>
  <w:style w:type="paragraph" w:styleId="Heading3">
    <w:name w:val="heading 3"/>
    <w:basedOn w:val="Heading2"/>
    <w:next w:val="Normal"/>
    <w:link w:val="Heading3Char"/>
    <w:unhideWhenUsed/>
    <w:qFormat/>
    <w:rsid w:val="006B21F6"/>
    <w:pPr>
      <w:spacing w:before="160" w:after="1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98D"/>
    <w:pPr>
      <w:spacing w:after="240"/>
    </w:pPr>
    <w:rPr>
      <w:b/>
      <w:color w:val="003F72"/>
      <w:sz w:val="28"/>
      <w:szCs w:val="24"/>
    </w:rPr>
  </w:style>
  <w:style w:type="character" w:customStyle="1" w:styleId="TabletextChar">
    <w:name w:val="Table text Char"/>
    <w:basedOn w:val="DefaultParagraphFont"/>
    <w:link w:val="Tabletext"/>
    <w:uiPriority w:val="3"/>
    <w:rsid w:val="000074E0"/>
    <w:rPr>
      <w:rFonts w:cs="Arial"/>
      <w:lang w:val="en-AU"/>
    </w:rPr>
  </w:style>
  <w:style w:type="paragraph" w:styleId="Footer">
    <w:name w:val="footer"/>
    <w:basedOn w:val="Normal"/>
    <w:link w:val="FooterChar"/>
    <w:uiPriority w:val="99"/>
    <w:rsid w:val="00253D04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6B21F6"/>
    <w:rPr>
      <w:rFonts w:eastAsiaTheme="majorEastAsia" w:cstheme="majorBidi"/>
      <w:b/>
      <w:bCs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3D04"/>
    <w:rPr>
      <w:rFonts w:ascii="Arial" w:hAnsi="Arial"/>
      <w:sz w:val="24"/>
      <w:szCs w:val="24"/>
      <w:lang w:val="en-AU"/>
    </w:rPr>
  </w:style>
  <w:style w:type="character" w:styleId="PageNumber">
    <w:name w:val="page number"/>
    <w:basedOn w:val="DefaultParagraphFont"/>
  </w:style>
  <w:style w:type="paragraph" w:customStyle="1" w:styleId="Heading2numbered">
    <w:name w:val="Heading 2 (numbered)"/>
    <w:basedOn w:val="Heading2"/>
    <w:next w:val="Normal"/>
    <w:qFormat/>
    <w:rsid w:val="00353796"/>
    <w:pPr>
      <w:numPr>
        <w:ilvl w:val="1"/>
        <w:numId w:val="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qFormat/>
    <w:rsid w:val="00583A0F"/>
    <w:pPr>
      <w:spacing w:before="240" w:after="480"/>
    </w:pPr>
    <w:rPr>
      <w:rFonts w:cs="Arial"/>
      <w:b/>
      <w:caps/>
      <w:color w:val="003F72"/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BD398D"/>
    <w:rPr>
      <w:b/>
      <w:color w:val="003F72"/>
      <w:sz w:val="28"/>
      <w:szCs w:val="24"/>
    </w:rPr>
  </w:style>
  <w:style w:type="paragraph" w:customStyle="1" w:styleId="DPIheader">
    <w:name w:val="DPI header"/>
    <w:basedOn w:val="Normal"/>
    <w:semiHidden/>
    <w:qFormat/>
    <w:rsid w:val="002D7221"/>
    <w:rPr>
      <w:rFonts w:cs="Calibri"/>
      <w:b/>
      <w:color w:val="003366"/>
      <w:sz w:val="26"/>
    </w:rPr>
  </w:style>
  <w:style w:type="paragraph" w:customStyle="1" w:styleId="DPIcoverpagetext">
    <w:name w:val="DPI cover page text"/>
    <w:basedOn w:val="DPIheader"/>
    <w:semiHidden/>
    <w:qFormat/>
    <w:rsid w:val="002D7221"/>
    <w:rPr>
      <w:color w:val="140F06"/>
      <w:sz w:val="20"/>
    </w:rPr>
  </w:style>
  <w:style w:type="paragraph" w:customStyle="1" w:styleId="DPInumberedlist">
    <w:name w:val="DPI numbered list"/>
    <w:basedOn w:val="Normal"/>
    <w:semiHidden/>
    <w:qFormat/>
    <w:rsid w:val="002D7221"/>
    <w:pPr>
      <w:numPr>
        <w:numId w:val="1"/>
      </w:numPr>
      <w:spacing w:after="60"/>
      <w:contextualSpacing/>
    </w:pPr>
    <w:rPr>
      <w:rFonts w:ascii="Calibri" w:hAnsi="Calibri" w:cs="Calibri"/>
      <w:color w:val="140F06"/>
      <w:sz w:val="23"/>
    </w:rPr>
  </w:style>
  <w:style w:type="paragraph" w:customStyle="1" w:styleId="DPInumberedlist2">
    <w:name w:val="DPI numbered list 2"/>
    <w:basedOn w:val="Normal"/>
    <w:semiHidden/>
    <w:rsid w:val="002D7221"/>
    <w:pPr>
      <w:numPr>
        <w:ilvl w:val="1"/>
        <w:numId w:val="1"/>
      </w:numPr>
    </w:pPr>
    <w:rPr>
      <w:rFonts w:ascii="Calibri" w:hAnsi="Calibri" w:cs="Calibri"/>
      <w:sz w:val="23"/>
    </w:rPr>
  </w:style>
  <w:style w:type="paragraph" w:customStyle="1" w:styleId="DPIPreparedbytext">
    <w:name w:val="DPI Prepared by text"/>
    <w:basedOn w:val="DPIcoverpagetext"/>
    <w:semiHidden/>
    <w:qFormat/>
    <w:rsid w:val="002D7221"/>
    <w:pPr>
      <w:spacing w:after="0"/>
      <w:contextualSpacing/>
    </w:pPr>
  </w:style>
  <w:style w:type="paragraph" w:customStyle="1" w:styleId="Heading3numbered">
    <w:name w:val="Heading 3 (numbered)"/>
    <w:basedOn w:val="Heading3"/>
    <w:next w:val="Normal"/>
    <w:qFormat/>
    <w:rsid w:val="00353796"/>
    <w:pPr>
      <w:numPr>
        <w:ilvl w:val="2"/>
        <w:numId w:val="2"/>
      </w:numPr>
    </w:pPr>
  </w:style>
  <w:style w:type="character" w:customStyle="1" w:styleId="TitleChar">
    <w:name w:val="Title Char"/>
    <w:link w:val="Title"/>
    <w:locked/>
    <w:rsid w:val="00583A0F"/>
    <w:rPr>
      <w:rFonts w:cs="Arial"/>
      <w:b/>
      <w:caps/>
      <w:color w:val="003F72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11ABB"/>
    <w:rPr>
      <w:rFonts w:ascii="Arial" w:hAnsi="Arial"/>
      <w:sz w:val="24"/>
      <w:szCs w:val="24"/>
      <w:lang w:val="en-AU"/>
    </w:rPr>
  </w:style>
  <w:style w:type="table" w:styleId="TableGrid">
    <w:name w:val="Table Grid"/>
    <w:aliases w:val="DJCS table 1"/>
    <w:basedOn w:val="TableNormal"/>
    <w:uiPriority w:val="59"/>
    <w:rsid w:val="00C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B21F6"/>
    <w:rPr>
      <w:rFonts w:eastAsiaTheme="majorEastAsia" w:cstheme="majorBidi"/>
      <w:b/>
      <w:bCs/>
      <w:lang w:val="en-AU"/>
    </w:rPr>
  </w:style>
  <w:style w:type="character" w:styleId="Hyperlink">
    <w:name w:val="Hyperlink"/>
    <w:rsid w:val="00BF0866"/>
    <w:rPr>
      <w:color w:val="003F7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487F"/>
    <w:rPr>
      <w:color w:val="2B579A"/>
      <w:shd w:val="clear" w:color="auto" w:fill="E6E6E6"/>
    </w:rPr>
  </w:style>
  <w:style w:type="paragraph" w:customStyle="1" w:styleId="Tabletext">
    <w:name w:val="Table text"/>
    <w:link w:val="TabletextChar"/>
    <w:uiPriority w:val="3"/>
    <w:rsid w:val="000074E0"/>
    <w:pPr>
      <w:spacing w:before="60" w:after="60" w:line="240" w:lineRule="atLeast"/>
    </w:pPr>
    <w:rPr>
      <w:rFonts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AA1324"/>
    <w:rPr>
      <w:rFonts w:cs="Arial"/>
      <w:b/>
      <w:color w:val="003F72"/>
      <w:sz w:val="34"/>
      <w:szCs w:val="34"/>
      <w:lang w:val="en-AU"/>
    </w:rPr>
  </w:style>
  <w:style w:type="character" w:styleId="PlaceholderText">
    <w:name w:val="Placeholder Text"/>
    <w:basedOn w:val="DefaultParagraphFont"/>
    <w:uiPriority w:val="67"/>
    <w:semiHidden/>
    <w:rsid w:val="007F63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DC"/>
    <w:pPr>
      <w:ind w:left="720"/>
      <w:contextualSpacing/>
    </w:pPr>
  </w:style>
  <w:style w:type="table" w:styleId="GridTable6Colorful">
    <w:name w:val="Grid Table 6 Colorful"/>
    <w:basedOn w:val="TableNormal"/>
    <w:uiPriority w:val="46"/>
    <w:rsid w:val="001508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1numbered">
    <w:name w:val="Heading 1 (numbered)"/>
    <w:basedOn w:val="Heading1"/>
    <w:next w:val="Normal"/>
    <w:qFormat/>
    <w:rsid w:val="000B431A"/>
    <w:pPr>
      <w:numPr>
        <w:numId w:val="2"/>
      </w:numPr>
    </w:pPr>
  </w:style>
  <w:style w:type="table" w:customStyle="1" w:styleId="CEstandardtable">
    <w:name w:val="C&amp;E standard table"/>
    <w:basedOn w:val="TableNormal"/>
    <w:uiPriority w:val="99"/>
    <w:rsid w:val="00374CAB"/>
    <w:tblPr>
      <w:tblStyleRowBandSize w:val="1"/>
      <w:tblBorders>
        <w:top w:val="single" w:sz="4" w:space="0" w:color="003F72"/>
        <w:bottom w:val="single" w:sz="4" w:space="0" w:color="003F72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003F72"/>
        </w:tcBorders>
        <w:shd w:val="clear" w:color="auto" w:fill="E7E6E6"/>
        <w:vAlign w:val="center"/>
      </w:tcPr>
    </w:tblStylePr>
    <w:tblStylePr w:type="firstCol">
      <w:rPr>
        <w:b/>
      </w:rPr>
      <w:tblPr/>
      <w:tcPr>
        <w:shd w:val="clear" w:color="auto" w:fill="E7E6E6"/>
      </w:tcPr>
    </w:tblStylePr>
    <w:tblStylePr w:type="band1Horz">
      <w:tblPr/>
      <w:tcPr>
        <w:tcBorders>
          <w:top w:val="single" w:sz="4" w:space="0" w:color="003F72"/>
          <w:bottom w:val="single" w:sz="4" w:space="0" w:color="003F72"/>
        </w:tcBorders>
      </w:tcPr>
    </w:tblStylePr>
    <w:tblStylePr w:type="band2Horz">
      <w:tblPr/>
      <w:tcPr>
        <w:tcBorders>
          <w:top w:val="single" w:sz="4" w:space="0" w:color="003F72"/>
          <w:bottom w:val="single" w:sz="4" w:space="0" w:color="003F72"/>
        </w:tcBorders>
      </w:tcPr>
    </w:tblStylePr>
  </w:style>
  <w:style w:type="character" w:customStyle="1" w:styleId="EndorsementtabletextChar">
    <w:name w:val="Endorsement table text Char"/>
    <w:basedOn w:val="TabletextChar"/>
    <w:link w:val="Endorsementtabletext"/>
    <w:uiPriority w:val="99"/>
    <w:rsid w:val="00374CAB"/>
    <w:rPr>
      <w:rFonts w:cs="Arial"/>
      <w:lang w:val="en-AU"/>
    </w:rPr>
  </w:style>
  <w:style w:type="paragraph" w:customStyle="1" w:styleId="Endorsementtableheading">
    <w:name w:val="Endorsement table heading"/>
    <w:uiPriority w:val="99"/>
    <w:unhideWhenUsed/>
    <w:qFormat/>
    <w:rsid w:val="00374CAB"/>
    <w:pPr>
      <w:spacing w:before="60"/>
    </w:pPr>
    <w:rPr>
      <w:rFonts w:cs="Arial"/>
      <w:b/>
      <w:sz w:val="21"/>
      <w:lang w:val="en-AU"/>
    </w:rPr>
  </w:style>
  <w:style w:type="paragraph" w:customStyle="1" w:styleId="Endorsementtabletext">
    <w:name w:val="Endorsement table text"/>
    <w:basedOn w:val="Tabletext"/>
    <w:link w:val="EndorsementtabletextChar"/>
    <w:uiPriority w:val="99"/>
    <w:unhideWhenUsed/>
    <w:qFormat/>
    <w:rsid w:val="00374CAB"/>
  </w:style>
  <w:style w:type="character" w:customStyle="1" w:styleId="passivevoice">
    <w:name w:val="passivevoice"/>
    <w:basedOn w:val="DefaultParagraphFont"/>
    <w:rsid w:val="00765588"/>
  </w:style>
  <w:style w:type="character" w:customStyle="1" w:styleId="adverb">
    <w:name w:val="adverb"/>
    <w:basedOn w:val="DefaultParagraphFont"/>
    <w:rsid w:val="00765588"/>
  </w:style>
  <w:style w:type="character" w:styleId="FollowedHyperlink">
    <w:name w:val="FollowedHyperlink"/>
    <w:basedOn w:val="DefaultParagraphFont"/>
    <w:rsid w:val="00773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vic.gov.au/epa-privacy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ert\OneDrive%20-%20Environment%20Protection%20Authority%20Victoria\Templates\Template%20-%20Communications%20and%20engagemen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29B23B43C843B611A570B03619AC" ma:contentTypeVersion="22" ma:contentTypeDescription="Create a new document." ma:contentTypeScope="" ma:versionID="93b0c505ef42f1859d76dcadb2dc4298">
  <xsd:schema xmlns:xsd="http://www.w3.org/2001/XMLSchema" xmlns:xs="http://www.w3.org/2001/XMLSchema" xmlns:p="http://schemas.microsoft.com/office/2006/metadata/properties" xmlns:ns1="http://schemas.microsoft.com/sharepoint/v3" xmlns:ns2="9ba959f9-8d16-4376-9a39-3a97225b8b59" xmlns:ns3="abffff2a-593d-4540-b068-21db321d87be" xmlns:ns4="a6d3a7d7-5bbf-4e15-8086-1a83efe325b1" targetNamespace="http://schemas.microsoft.com/office/2006/metadata/properties" ma:root="true" ma:fieldsID="dfac48bb3062b5f73c6edbd5edb39d04" ns1:_="" ns2:_="" ns3:_="" ns4:_="">
    <xsd:import namespace="http://schemas.microsoft.com/sharepoint/v3"/>
    <xsd:import namespace="9ba959f9-8d16-4376-9a39-3a97225b8b59"/>
    <xsd:import namespace="abffff2a-593d-4540-b068-21db321d87be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omms" minOccurs="0"/>
                <xsd:element ref="ns2:Partner" minOccurs="0"/>
                <xsd:element ref="ns2:EPAcontact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9f9-8d16-4376-9a39-3a97225b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s" ma:index="22" nillable="true" ma:displayName="Comms" ma:format="Dropdown" ma:internalName="Comms">
      <xsd:simpleType>
        <xsd:restriction base="dms:Choice">
          <xsd:enumeration value="Internal"/>
          <xsd:enumeration value="External"/>
        </xsd:restriction>
      </xsd:simpleType>
    </xsd:element>
    <xsd:element name="Partner" ma:index="23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EPAcontact" ma:index="24" nillable="true" ma:displayName="EPA contact" ma:format="Dropdown" ma:list="UserInfo" ma:SharePointGroup="0" ma:internalName="EPA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ff2a-593d-4540-b068-21db321d8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ca307cd-2a7a-4c80-9056-df2bbb0b690a}" ma:internalName="TaxCatchAll" ma:showField="CatchAllData" ma:web="abffff2a-593d-4540-b068-21db321d8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s xmlns="9ba959f9-8d16-4376-9a39-3a97225b8b59" xsi:nil="true"/>
    <Image xmlns="9ba959f9-8d16-4376-9a39-3a97225b8b59">
      <Url xsi:nil="true"/>
      <Description xsi:nil="true"/>
    </Image>
    <_ip_UnifiedCompliancePolicyUIAction xmlns="http://schemas.microsoft.com/sharepoint/v3" xsi:nil="true"/>
    <EPAcontact xmlns="9ba959f9-8d16-4376-9a39-3a97225b8b59">
      <UserInfo>
        <DisplayName/>
        <AccountId xsi:nil="true"/>
        <AccountType/>
      </UserInfo>
    </EPAcontact>
    <Partner xmlns="9ba959f9-8d16-4376-9a39-3a97225b8b59" xsi:nil="true"/>
    <_ip_UnifiedCompliancePolicyProperties xmlns="http://schemas.microsoft.com/sharepoint/v3" xsi:nil="true"/>
    <SharedWithUsers xmlns="abffff2a-593d-4540-b068-21db321d87be">
      <UserInfo>
        <DisplayName/>
        <AccountId xsi:nil="true"/>
        <AccountType/>
      </UserInfo>
    </SharedWithUsers>
    <lcf76f155ced4ddcb4097134ff3c332f xmlns="9ba959f9-8d16-4376-9a39-3a97225b8b59">
      <Terms xmlns="http://schemas.microsoft.com/office/infopath/2007/PartnerControls"/>
    </lcf76f155ced4ddcb4097134ff3c332f>
    <TaxCatchAll xmlns="a6d3a7d7-5bbf-4e15-8086-1a83efe325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1C54-B676-4C1A-8796-DF02110DA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AE870-724C-4FBD-B1AA-E6B23F83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959f9-8d16-4376-9a39-3a97225b8b59"/>
    <ds:schemaRef ds:uri="abffff2a-593d-4540-b068-21db321d87be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1813B-21C0-46CB-9EF5-637FEFB257A9}">
  <ds:schemaRefs>
    <ds:schemaRef ds:uri="http://schemas.microsoft.com/office/2006/metadata/properties"/>
    <ds:schemaRef ds:uri="http://schemas.microsoft.com/office/infopath/2007/PartnerControls"/>
    <ds:schemaRef ds:uri="9ba959f9-8d16-4376-9a39-3a97225b8b59"/>
    <ds:schemaRef ds:uri="http://schemas.microsoft.com/sharepoint/v3"/>
    <ds:schemaRef ds:uri="abffff2a-593d-4540-b068-21db321d87be"/>
    <ds:schemaRef ds:uri="a6d3a7d7-5bbf-4e15-8086-1a83efe325b1"/>
  </ds:schemaRefs>
</ds:datastoreItem>
</file>

<file path=customXml/itemProps4.xml><?xml version="1.0" encoding="utf-8"?>
<ds:datastoreItem xmlns:ds="http://schemas.openxmlformats.org/officeDocument/2006/customXml" ds:itemID="{3B167126-5C02-4B79-BEE8-A4C05BE7734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Communications and engagement action plan.dotx</Template>
  <TotalTime>19</TotalTime>
  <Pages>2</Pages>
  <Words>392</Words>
  <Characters>2006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PROJECT]</vt:lpstr>
    </vt:vector>
  </TitlesOfParts>
  <Company>EPA Victoria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happens when you report?</dc:title>
  <dc:subject/>
  <dc:creator>Thomas Harper</dc:creator>
  <cp:keywords/>
  <cp:lastModifiedBy>Melissa Dever</cp:lastModifiedBy>
  <cp:revision>158</cp:revision>
  <cp:lastPrinted>2017-10-25T23:57:00Z</cp:lastPrinted>
  <dcterms:created xsi:type="dcterms:W3CDTF">2023-01-20T02:05:00Z</dcterms:created>
  <dcterms:modified xsi:type="dcterms:W3CDTF">2023-04-26T11:46:00Z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0x010100EBF629B23B43C843B611A570B03619AC</vt:lpwstr>
  </property>
  <property fmtid="{D5CDD505-2E9C-101B-9397-08002B2CF9AE}" pid="3" name="BACType">
    <vt:lpwstr>1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7,8,9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 </vt:lpwstr>
  </property>
  <property fmtid="{D5CDD505-2E9C-101B-9397-08002B2CF9AE}" pid="8" name="MSIP_Label_3263f7fe-16ce-4aec-b2b1-936603df6f66_Enabled">
    <vt:lpwstr>true</vt:lpwstr>
  </property>
  <property fmtid="{D5CDD505-2E9C-101B-9397-08002B2CF9AE}" pid="9" name="MSIP_Label_3263f7fe-16ce-4aec-b2b1-936603df6f66_SetDate">
    <vt:lpwstr>2023-02-28T23:51:59Z</vt:lpwstr>
  </property>
  <property fmtid="{D5CDD505-2E9C-101B-9397-08002B2CF9AE}" pid="10" name="MSIP_Label_3263f7fe-16ce-4aec-b2b1-936603df6f66_Method">
    <vt:lpwstr>Standard</vt:lpwstr>
  </property>
  <property fmtid="{D5CDD505-2E9C-101B-9397-08002B2CF9AE}" pid="11" name="MSIP_Label_3263f7fe-16ce-4aec-b2b1-936603df6f66_Name">
    <vt:lpwstr>EPA - TEST - Official</vt:lpwstr>
  </property>
  <property fmtid="{D5CDD505-2E9C-101B-9397-08002B2CF9AE}" pid="12" name="MSIP_Label_3263f7fe-16ce-4aec-b2b1-936603df6f66_SiteId">
    <vt:lpwstr>28e1a73d-f0ce-441e-80a7-1b36946db330</vt:lpwstr>
  </property>
  <property fmtid="{D5CDD505-2E9C-101B-9397-08002B2CF9AE}" pid="13" name="MSIP_Label_3263f7fe-16ce-4aec-b2b1-936603df6f66_ActionId">
    <vt:lpwstr>088a7a46-d157-4810-989c-5cfec15d63af</vt:lpwstr>
  </property>
  <property fmtid="{D5CDD505-2E9C-101B-9397-08002B2CF9AE}" pid="14" name="MSIP_Label_3263f7fe-16ce-4aec-b2b1-936603df6f66_ContentBits">
    <vt:lpwstr>0</vt:lpwstr>
  </property>
  <property fmtid="{D5CDD505-2E9C-101B-9397-08002B2CF9AE}" pid="15" name="GrammarlyDocumentId">
    <vt:lpwstr>424e0882c72ac1b75df6a020f9e7655ed94757219d274c800243d1096de3bc82</vt:lpwstr>
  </property>
</Properties>
</file>