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561AEF" w14:textId="6DACD97B" w:rsidR="005864E5" w:rsidRPr="005864E5" w:rsidRDefault="005864E5" w:rsidP="005864E5">
      <w:pPr>
        <w:rPr>
          <w:rFonts w:eastAsia="VIC" w:cs="VIC"/>
          <w:szCs w:val="22"/>
        </w:rPr>
      </w:pPr>
    </w:p>
    <w:p w14:paraId="3654098F" w14:textId="77777777" w:rsidR="005864E5" w:rsidRPr="005864E5" w:rsidRDefault="005864E5" w:rsidP="005864E5">
      <w:pPr>
        <w:rPr>
          <w:rFonts w:eastAsia="VIC" w:cs="VIC"/>
          <w:szCs w:val="22"/>
        </w:rPr>
      </w:pPr>
    </w:p>
    <w:p w14:paraId="50FF7868" w14:textId="77777777" w:rsidR="005864E5" w:rsidRPr="005864E5" w:rsidRDefault="005864E5" w:rsidP="005864E5">
      <w:pPr>
        <w:rPr>
          <w:rFonts w:eastAsia="VIC" w:cs="VIC"/>
          <w:szCs w:val="22"/>
        </w:rPr>
      </w:pPr>
    </w:p>
    <w:p w14:paraId="73BB163A" w14:textId="77777777" w:rsidR="005864E5" w:rsidRPr="005864E5" w:rsidRDefault="005864E5" w:rsidP="005864E5">
      <w:pPr>
        <w:rPr>
          <w:rFonts w:eastAsia="VIC" w:cs="VIC"/>
          <w:szCs w:val="22"/>
        </w:rPr>
      </w:pPr>
    </w:p>
    <w:p w14:paraId="6B50B736" w14:textId="77777777" w:rsidR="005864E5" w:rsidRPr="005864E5" w:rsidRDefault="005864E5" w:rsidP="005864E5">
      <w:pPr>
        <w:rPr>
          <w:rFonts w:eastAsia="VIC" w:cs="VIC"/>
          <w:szCs w:val="22"/>
        </w:rPr>
      </w:pPr>
    </w:p>
    <w:p w14:paraId="12919479" w14:textId="77777777" w:rsidR="005864E5" w:rsidRPr="005864E5" w:rsidRDefault="005864E5" w:rsidP="005864E5">
      <w:pPr>
        <w:rPr>
          <w:rFonts w:eastAsia="VIC" w:cs="VIC"/>
          <w:szCs w:val="22"/>
        </w:rPr>
      </w:pPr>
    </w:p>
    <w:p w14:paraId="75F99130" w14:textId="77777777" w:rsidR="005864E5" w:rsidRPr="005864E5" w:rsidRDefault="005864E5" w:rsidP="005864E5">
      <w:pPr>
        <w:rPr>
          <w:rFonts w:eastAsia="VIC" w:cs="VIC"/>
          <w:szCs w:val="22"/>
        </w:rPr>
      </w:pPr>
    </w:p>
    <w:p w14:paraId="0243D73A" w14:textId="77777777" w:rsidR="005864E5" w:rsidRPr="005864E5" w:rsidRDefault="005864E5" w:rsidP="005864E5">
      <w:pPr>
        <w:rPr>
          <w:rFonts w:eastAsia="VIC" w:cs="VIC"/>
          <w:szCs w:val="22"/>
        </w:rPr>
      </w:pPr>
    </w:p>
    <w:p w14:paraId="43AE890C" w14:textId="35F8B0A6" w:rsidR="00EE1279" w:rsidRDefault="006B1F5C" w:rsidP="005864E5">
      <w:pPr>
        <w:spacing w:after="0"/>
        <w:rPr>
          <w:rFonts w:eastAsia="VIC" w:cs="VIC"/>
          <w:color w:val="003F72"/>
          <w:lang w:eastAsia="en-AU"/>
        </w:rPr>
      </w:pPr>
      <w:r w:rsidRPr="2F246F57">
        <w:rPr>
          <w:rFonts w:eastAsia="VIC" w:cs="VIC"/>
          <w:color w:val="003F72"/>
          <w:sz w:val="50"/>
          <w:szCs w:val="50"/>
          <w:lang w:eastAsia="en-AU"/>
        </w:rPr>
        <w:t>Background levels: Identifying naturally occurring chemical substances</w:t>
      </w:r>
      <w:r w:rsidR="005864E5" w:rsidRPr="2F246F57">
        <w:rPr>
          <w:rFonts w:eastAsia="VIC" w:cs="VIC"/>
          <w:color w:val="003F72"/>
          <w:lang w:eastAsia="en-AU"/>
        </w:rPr>
        <w:t> </w:t>
      </w:r>
    </w:p>
    <w:p w14:paraId="02BF0709" w14:textId="757D8AB4" w:rsidR="00EE1279" w:rsidRPr="00EE1279" w:rsidRDefault="00EE1279" w:rsidP="005864E5">
      <w:pPr>
        <w:spacing w:after="0"/>
        <w:rPr>
          <w:rFonts w:eastAsia="VIC" w:cs="VIC"/>
          <w:color w:val="003F72"/>
          <w:sz w:val="32"/>
          <w:szCs w:val="32"/>
          <w:lang w:eastAsia="en-AU"/>
        </w:rPr>
      </w:pPr>
      <w:r w:rsidRPr="2F246F57">
        <w:rPr>
          <w:rFonts w:eastAsia="VIC" w:cs="VIC"/>
          <w:color w:val="003F72"/>
          <w:sz w:val="32"/>
          <w:szCs w:val="32"/>
          <w:lang w:eastAsia="en-AU"/>
        </w:rPr>
        <w:t>Method and approach</w:t>
      </w:r>
    </w:p>
    <w:p w14:paraId="4D1DD2F1" w14:textId="77777777" w:rsidR="00EE1279" w:rsidRDefault="00EE1279" w:rsidP="005864E5">
      <w:pPr>
        <w:spacing w:after="0"/>
        <w:rPr>
          <w:rFonts w:eastAsia="VIC" w:cs="VIC"/>
          <w:color w:val="003F72"/>
          <w:lang w:eastAsia="en-AU"/>
        </w:rPr>
      </w:pPr>
    </w:p>
    <w:p w14:paraId="5219C7CE" w14:textId="311DF791" w:rsidR="005864E5" w:rsidRPr="005864E5" w:rsidRDefault="005864E5" w:rsidP="005864E5">
      <w:pPr>
        <w:spacing w:after="0"/>
        <w:rPr>
          <w:rFonts w:eastAsia="VIC" w:cs="VIC"/>
          <w:color w:val="003F72"/>
          <w:lang w:eastAsia="en-AU"/>
        </w:rPr>
      </w:pPr>
      <w:r w:rsidRPr="6392AFF3">
        <w:rPr>
          <w:rFonts w:eastAsia="VIC" w:cs="VIC"/>
          <w:color w:val="003F72" w:themeColor="text2"/>
          <w:lang w:eastAsia="en-AU"/>
        </w:rPr>
        <w:t xml:space="preserve">Publication </w:t>
      </w:r>
      <w:r w:rsidR="00243D3C" w:rsidRPr="6392AFF3">
        <w:rPr>
          <w:rFonts w:eastAsia="VIC" w:cs="VIC"/>
          <w:color w:val="003F72" w:themeColor="text2"/>
          <w:lang w:eastAsia="en-AU"/>
        </w:rPr>
        <w:t>2033</w:t>
      </w:r>
      <w:r w:rsidRPr="6392AFF3">
        <w:rPr>
          <w:rFonts w:eastAsia="VIC" w:cs="VIC"/>
          <w:color w:val="003F72" w:themeColor="text2"/>
          <w:lang w:eastAsia="en-AU"/>
        </w:rPr>
        <w:t xml:space="preserve"> </w:t>
      </w:r>
      <w:r w:rsidR="005608C6">
        <w:rPr>
          <w:rFonts w:eastAsia="VIC" w:cs="VIC"/>
          <w:color w:val="003F72" w:themeColor="text2"/>
          <w:lang w:eastAsia="en-AU"/>
        </w:rPr>
        <w:t>August</w:t>
      </w:r>
      <w:r w:rsidR="00C45C47" w:rsidRPr="6392AFF3">
        <w:rPr>
          <w:rFonts w:eastAsia="VIC" w:cs="VIC"/>
          <w:color w:val="003F72" w:themeColor="text2"/>
          <w:lang w:eastAsia="en-AU"/>
        </w:rPr>
        <w:t xml:space="preserve"> </w:t>
      </w:r>
      <w:r w:rsidRPr="6392AFF3">
        <w:rPr>
          <w:rFonts w:eastAsia="VIC" w:cs="VIC"/>
          <w:color w:val="003F72" w:themeColor="text2"/>
          <w:lang w:eastAsia="en-AU"/>
        </w:rPr>
        <w:t>202</w:t>
      </w:r>
      <w:r w:rsidR="00C45C47" w:rsidRPr="6392AFF3">
        <w:rPr>
          <w:rFonts w:eastAsia="VIC" w:cs="VIC"/>
          <w:color w:val="003F72" w:themeColor="text2"/>
          <w:lang w:eastAsia="en-AU"/>
        </w:rPr>
        <w:t>2</w:t>
      </w:r>
    </w:p>
    <w:p w14:paraId="42131D3A" w14:textId="77777777" w:rsidR="005864E5" w:rsidRPr="005864E5" w:rsidRDefault="005864E5" w:rsidP="005864E5">
      <w:pPr>
        <w:rPr>
          <w:rFonts w:eastAsia="VIC" w:cs="VIC"/>
          <w:szCs w:val="22"/>
        </w:rPr>
      </w:pPr>
    </w:p>
    <w:p w14:paraId="7255096B" w14:textId="77777777" w:rsidR="005864E5" w:rsidRPr="005864E5" w:rsidRDefault="005864E5" w:rsidP="005864E5">
      <w:pPr>
        <w:rPr>
          <w:rFonts w:eastAsia="VIC" w:cs="VIC"/>
          <w:szCs w:val="22"/>
        </w:rPr>
      </w:pPr>
    </w:p>
    <w:p w14:paraId="77AB7D32" w14:textId="47B43AFE" w:rsidR="001C0256" w:rsidRDefault="001C0256">
      <w:pPr>
        <w:spacing w:after="160" w:line="259" w:lineRule="auto"/>
        <w:rPr>
          <w:rFonts w:eastAsia="VIC" w:cs="VIC"/>
          <w:szCs w:val="22"/>
        </w:rPr>
      </w:pPr>
      <w:r>
        <w:rPr>
          <w:rFonts w:eastAsia="VIC" w:cs="VIC"/>
          <w:szCs w:val="22"/>
        </w:rPr>
        <w:br w:type="page"/>
      </w:r>
    </w:p>
    <w:p w14:paraId="4D8C10FF" w14:textId="77777777" w:rsidR="00384BE5" w:rsidRDefault="00384BE5" w:rsidP="00384BE5">
      <w:pPr>
        <w:rPr>
          <w:bdr w:val="none" w:sz="0" w:space="0" w:color="auto" w:frame="1"/>
        </w:rPr>
      </w:pPr>
    </w:p>
    <w:p w14:paraId="4E66BC60" w14:textId="77777777" w:rsidR="00384BE5" w:rsidRDefault="00384BE5" w:rsidP="00384BE5">
      <w:pPr>
        <w:rPr>
          <w:bdr w:val="none" w:sz="0" w:space="0" w:color="auto" w:frame="1"/>
        </w:rPr>
      </w:pPr>
    </w:p>
    <w:p w14:paraId="2CA6AC6B" w14:textId="77777777" w:rsidR="00384BE5" w:rsidRDefault="00384BE5" w:rsidP="00384BE5">
      <w:pPr>
        <w:rPr>
          <w:bdr w:val="none" w:sz="0" w:space="0" w:color="auto" w:frame="1"/>
        </w:rPr>
      </w:pPr>
    </w:p>
    <w:p w14:paraId="2BCF3787" w14:textId="77777777" w:rsidR="00384BE5" w:rsidRDefault="00384BE5" w:rsidP="00384BE5">
      <w:pPr>
        <w:rPr>
          <w:bdr w:val="none" w:sz="0" w:space="0" w:color="auto" w:frame="1"/>
        </w:rPr>
      </w:pPr>
    </w:p>
    <w:p w14:paraId="45D1ECCE" w14:textId="77777777" w:rsidR="00384BE5" w:rsidRDefault="00384BE5" w:rsidP="00384BE5">
      <w:pPr>
        <w:rPr>
          <w:bdr w:val="none" w:sz="0" w:space="0" w:color="auto" w:frame="1"/>
        </w:rPr>
      </w:pPr>
    </w:p>
    <w:p w14:paraId="57D4491D" w14:textId="77777777" w:rsidR="00384BE5" w:rsidRDefault="00384BE5" w:rsidP="00384BE5">
      <w:pPr>
        <w:rPr>
          <w:bdr w:val="none" w:sz="0" w:space="0" w:color="auto" w:frame="1"/>
        </w:rPr>
      </w:pPr>
    </w:p>
    <w:p w14:paraId="2707B0A4" w14:textId="77777777" w:rsidR="00384BE5" w:rsidRDefault="00384BE5" w:rsidP="00384BE5">
      <w:pPr>
        <w:rPr>
          <w:bdr w:val="none" w:sz="0" w:space="0" w:color="auto" w:frame="1"/>
        </w:rPr>
      </w:pPr>
    </w:p>
    <w:p w14:paraId="23EBB0F0" w14:textId="77777777" w:rsidR="00384BE5" w:rsidRDefault="00384BE5" w:rsidP="00384BE5">
      <w:pPr>
        <w:rPr>
          <w:bdr w:val="none" w:sz="0" w:space="0" w:color="auto" w:frame="1"/>
        </w:rPr>
      </w:pPr>
    </w:p>
    <w:p w14:paraId="3E0C8F64" w14:textId="77777777" w:rsidR="00384BE5" w:rsidRDefault="00384BE5" w:rsidP="00384BE5">
      <w:pPr>
        <w:rPr>
          <w:bdr w:val="none" w:sz="0" w:space="0" w:color="auto" w:frame="1"/>
        </w:rPr>
      </w:pPr>
    </w:p>
    <w:p w14:paraId="42ED991B" w14:textId="77777777" w:rsidR="00384BE5" w:rsidRDefault="00384BE5" w:rsidP="00384BE5">
      <w:pPr>
        <w:rPr>
          <w:bdr w:val="none" w:sz="0" w:space="0" w:color="auto" w:frame="1"/>
        </w:rPr>
      </w:pPr>
    </w:p>
    <w:p w14:paraId="0F841E16" w14:textId="77777777" w:rsidR="00384BE5" w:rsidRDefault="00384BE5" w:rsidP="00384BE5">
      <w:pPr>
        <w:rPr>
          <w:bdr w:val="none" w:sz="0" w:space="0" w:color="auto" w:frame="1"/>
        </w:rPr>
      </w:pPr>
    </w:p>
    <w:p w14:paraId="6C8FC868" w14:textId="77777777" w:rsidR="00384BE5" w:rsidRDefault="00384BE5" w:rsidP="00384BE5">
      <w:pPr>
        <w:rPr>
          <w:bdr w:val="none" w:sz="0" w:space="0" w:color="auto" w:frame="1"/>
        </w:rPr>
      </w:pPr>
    </w:p>
    <w:p w14:paraId="4D4A695C" w14:textId="77777777" w:rsidR="00384BE5" w:rsidRDefault="00384BE5" w:rsidP="00384BE5">
      <w:pPr>
        <w:rPr>
          <w:bdr w:val="none" w:sz="0" w:space="0" w:color="auto" w:frame="1"/>
        </w:rPr>
      </w:pPr>
    </w:p>
    <w:p w14:paraId="3A17DEFE" w14:textId="77777777" w:rsidR="00384BE5" w:rsidRDefault="00384BE5" w:rsidP="00384BE5">
      <w:pPr>
        <w:rPr>
          <w:bdr w:val="none" w:sz="0" w:space="0" w:color="auto" w:frame="1"/>
        </w:rPr>
      </w:pPr>
    </w:p>
    <w:p w14:paraId="4AB2E3BF" w14:textId="0D6F8FBF" w:rsidR="00384BE5" w:rsidRDefault="00384BE5" w:rsidP="00384BE5">
      <w:pPr>
        <w:rPr>
          <w:bdr w:val="none" w:sz="0" w:space="0" w:color="auto" w:frame="1"/>
        </w:rPr>
      </w:pPr>
      <w:r>
        <w:rPr>
          <w:bdr w:val="none" w:sz="0" w:space="0" w:color="auto" w:frame="1"/>
        </w:rPr>
        <w:t xml:space="preserve">Publication </w:t>
      </w:r>
      <w:r w:rsidR="001232EC">
        <w:rPr>
          <w:bdr w:val="none" w:sz="0" w:space="0" w:color="auto" w:frame="1"/>
        </w:rPr>
        <w:t xml:space="preserve">2033 </w:t>
      </w:r>
      <w:r w:rsidR="005608C6">
        <w:rPr>
          <w:bdr w:val="none" w:sz="0" w:space="0" w:color="auto" w:frame="1"/>
        </w:rPr>
        <w:t>August</w:t>
      </w:r>
      <w:r>
        <w:rPr>
          <w:bdr w:val="none" w:sz="0" w:space="0" w:color="auto" w:frame="1"/>
        </w:rPr>
        <w:t xml:space="preserve"> 202</w:t>
      </w:r>
      <w:r w:rsidR="000C4304">
        <w:rPr>
          <w:bdr w:val="none" w:sz="0" w:space="0" w:color="auto" w:frame="1"/>
        </w:rPr>
        <w:t>2</w:t>
      </w:r>
      <w:r>
        <w:rPr>
          <w:bdr w:val="none" w:sz="0" w:space="0" w:color="auto" w:frame="1"/>
        </w:rPr>
        <w:br/>
        <w:t>Authorised and published by EPA Victoria</w:t>
      </w:r>
      <w:r>
        <w:rPr>
          <w:bdr w:val="none" w:sz="0" w:space="0" w:color="auto" w:frame="1"/>
        </w:rPr>
        <w:br/>
        <w:t>Level 3, 200 Victoria Street, Carlton VIC 3053</w:t>
      </w:r>
      <w:r>
        <w:rPr>
          <w:bdr w:val="none" w:sz="0" w:space="0" w:color="auto" w:frame="1"/>
        </w:rPr>
        <w:br/>
        <w:t xml:space="preserve">1300 372 842 (1300 EPA VIC) </w:t>
      </w:r>
      <w:r w:rsidRPr="002F2C16">
        <w:rPr>
          <w:rFonts w:ascii="VIC Medium" w:hAnsi="VIC Medium"/>
          <w:bdr w:val="none" w:sz="0" w:space="0" w:color="auto" w:frame="1"/>
        </w:rPr>
        <w:t>epa.vic.gov.au</w:t>
      </w:r>
    </w:p>
    <w:p w14:paraId="4BD7F4B9" w14:textId="77777777" w:rsidR="00384BE5" w:rsidRDefault="00384BE5" w:rsidP="00384BE5">
      <w:pPr>
        <w:rPr>
          <w:b/>
          <w:bCs/>
        </w:rPr>
      </w:pPr>
      <w:r w:rsidRPr="0086733D">
        <w:rPr>
          <w:b/>
          <w:bCs/>
        </w:rPr>
        <w:t>Disclaimer</w:t>
      </w:r>
    </w:p>
    <w:p w14:paraId="0481CDDB" w14:textId="77777777" w:rsidR="00384BE5" w:rsidRPr="000A6CA5" w:rsidRDefault="00384BE5" w:rsidP="000A6CA5">
      <w:r w:rsidRPr="000A6CA5">
        <w:t>This publication is for general guidance only. You should obtain professional advice if you have any specific concern. EPA Victoria has made every reasonable effort to ensure accuracy at the time of publication.</w:t>
      </w:r>
    </w:p>
    <w:p w14:paraId="02C308E7" w14:textId="77777777" w:rsidR="00384BE5" w:rsidRPr="000A6CA5" w:rsidRDefault="00384BE5" w:rsidP="000A6CA5">
      <w:r w:rsidRPr="000A6CA5">
        <w:t xml:space="preserve">This work is licensed under a </w:t>
      </w:r>
      <w:hyperlink r:id="rId11" w:tgtFrame="_blank" w:history="1">
        <w:r w:rsidRPr="000A6CA5">
          <w:rPr>
            <w:rStyle w:val="Hyperlink"/>
          </w:rPr>
          <w:t>Creative Commons Attribution 4.0 licence.</w:t>
        </w:r>
      </w:hyperlink>
    </w:p>
    <w:p w14:paraId="0F393E31" w14:textId="77777777" w:rsidR="00384BE5" w:rsidRPr="000A6CA5" w:rsidRDefault="00384BE5" w:rsidP="000A6CA5">
      <w:r w:rsidRPr="002127E0">
        <w:rPr>
          <w:noProof/>
        </w:rPr>
        <w:drawing>
          <wp:anchor distT="0" distB="0" distL="114300" distR="114300" simplePos="0" relativeHeight="251658241" behindDoc="0" locked="0" layoutInCell="1" allowOverlap="1" wp14:anchorId="2C970347" wp14:editId="3865850C">
            <wp:simplePos x="0" y="0"/>
            <wp:positionH relativeFrom="column">
              <wp:posOffset>-381</wp:posOffset>
            </wp:positionH>
            <wp:positionV relativeFrom="paragraph">
              <wp:posOffset>2159</wp:posOffset>
            </wp:positionV>
            <wp:extent cx="1253035" cy="1940118"/>
            <wp:effectExtent l="0" t="0" r="0" b="3175"/>
            <wp:wrapSquare wrapText="bothSides"/>
            <wp:docPr id="1223673303" name="Picture 1223673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8904" b="91096" l="20323" r="87097">
                                  <a14:foregroundMark x1="65806" y1="24201" x2="75161" y2="21918"/>
                                  <a14:foregroundMark x1="80323" y1="13014" x2="80000" y2="23744"/>
                                  <a14:foregroundMark x1="62581" y1="37900" x2="64516" y2="39954"/>
                                  <a14:foregroundMark x1="80323" y1="9132" x2="77097" y2="10046"/>
                                  <a14:foregroundMark x1="20645" y1="77854" x2="23548" y2="83333"/>
                                  <a14:foregroundMark x1="22258" y1="91096" x2="25806" y2="86758"/>
                                </a14:backgroundRemoval>
                              </a14:imgEffect>
                            </a14:imgLayer>
                          </a14:imgProps>
                        </a:ext>
                        <a:ext uri="{28A0092B-C50C-407E-A947-70E740481C1C}">
                          <a14:useLocalDpi xmlns:a14="http://schemas.microsoft.com/office/drawing/2010/main" val="0"/>
                        </a:ext>
                      </a:extLst>
                    </a:blip>
                    <a:srcRect l="12506" t="4559" r="4560" b="4559"/>
                    <a:stretch/>
                  </pic:blipFill>
                  <pic:spPr bwMode="auto">
                    <a:xfrm>
                      <a:off x="0" y="0"/>
                      <a:ext cx="1253035" cy="1940118"/>
                    </a:xfrm>
                    <a:prstGeom prst="rect">
                      <a:avLst/>
                    </a:prstGeom>
                    <a:noFill/>
                    <a:ln>
                      <a:noFill/>
                    </a:ln>
                    <a:extLst>
                      <a:ext uri="{53640926-AAD7-44d8-BBD7-CCE9431645EC}">
                        <a14:shadowObscured xmlns:dgm="http://schemas.openxmlformats.org/drawingml/2006/diagram"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16="http://schemas.microsoft.com/office/drawing/2014/main" xmlns:ask="http://schemas.microsoft.com/office/drawing/2018/sketchyshapes" xmlns:asvg="http://schemas.microsoft.com/office/drawing/2016/SVG/main" xmlns:ma14="http://schemas.microsoft.com/office/mac/drawingml/2011/main" xmlns:adec="http://schemas.microsoft.com/office/drawing/2017/decorative"/>
                      </a:ext>
                    </a:extLst>
                  </pic:spPr>
                </pic:pic>
              </a:graphicData>
            </a:graphic>
            <wp14:sizeRelH relativeFrom="page">
              <wp14:pctWidth>0</wp14:pctWidth>
            </wp14:sizeRelH>
            <wp14:sizeRelV relativeFrom="page">
              <wp14:pctHeight>0</wp14:pctHeight>
            </wp14:sizeRelV>
          </wp:anchor>
        </w:drawing>
      </w:r>
    </w:p>
    <w:p w14:paraId="2213A117" w14:textId="77777777" w:rsidR="00384BE5" w:rsidRPr="000A6CA5" w:rsidRDefault="00384BE5" w:rsidP="000A6CA5">
      <w:r w:rsidRPr="000A6CA5">
        <w:t xml:space="preserve">EPA acknowledges Aboriginal people as the first peoples and Traditional custodians of the land and water on which we live, </w:t>
      </w:r>
      <w:proofErr w:type="gramStart"/>
      <w:r w:rsidRPr="000A6CA5">
        <w:t>work</w:t>
      </w:r>
      <w:proofErr w:type="gramEnd"/>
      <w:r w:rsidRPr="000A6CA5">
        <w:t xml:space="preserve"> and depend. We pay respect to Aboriginal Elders, past and present. </w:t>
      </w:r>
    </w:p>
    <w:p w14:paraId="6617BE2E" w14:textId="77777777" w:rsidR="00384BE5" w:rsidRPr="000A6CA5" w:rsidRDefault="00384BE5" w:rsidP="000A6CA5">
      <w:r w:rsidRPr="000A6CA5">
        <w:t xml:space="preserve">As Victoria's environmental regulator, we pay respect to how Country has been protected and cared for by Aboriginal people over many tens of thousands of years. </w:t>
      </w:r>
    </w:p>
    <w:p w14:paraId="51EAA134" w14:textId="70891FC4" w:rsidR="00384BE5" w:rsidRPr="000A6CA5" w:rsidRDefault="00384BE5" w:rsidP="000A6CA5">
      <w:r w:rsidRPr="000A6CA5">
        <w:t>We acknowledge the unique spiritual and cultural significance of land, water and all that is in the environment to Traditional Owners, and recognise their continuing connection to, and aspirations for Country.</w:t>
      </w:r>
    </w:p>
    <w:p w14:paraId="775C6E2A" w14:textId="31372BC5" w:rsidR="002505F8" w:rsidRDefault="00384BE5" w:rsidP="00384BE5">
      <w:pPr>
        <w:spacing w:after="160" w:line="259" w:lineRule="auto"/>
      </w:pPr>
      <w:r w:rsidRPr="002C0CF1">
        <w:rPr>
          <w:noProof/>
          <w:sz w:val="18"/>
          <w:szCs w:val="22"/>
        </w:rPr>
        <w:drawing>
          <wp:anchor distT="0" distB="0" distL="114300" distR="114300" simplePos="0" relativeHeight="251658240" behindDoc="0" locked="0" layoutInCell="1" allowOverlap="1" wp14:anchorId="29ADF76D" wp14:editId="11F9D0D0">
            <wp:simplePos x="0" y="0"/>
            <wp:positionH relativeFrom="column">
              <wp:posOffset>-381</wp:posOffset>
            </wp:positionH>
            <wp:positionV relativeFrom="paragraph">
              <wp:posOffset>2540</wp:posOffset>
            </wp:positionV>
            <wp:extent cx="431165" cy="431165"/>
            <wp:effectExtent l="0" t="0" r="6985" b="6985"/>
            <wp:wrapSquare wrapText="bothSides"/>
            <wp:docPr id="1223673304" name="Picture 1223673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a:graphicData>
            </a:graphic>
            <wp14:sizeRelH relativeFrom="page">
              <wp14:pctWidth>0</wp14:pctWidth>
            </wp14:sizeRelH>
            <wp14:sizeRelV relativeFrom="page">
              <wp14:pctHeight>0</wp14:pctHeight>
            </wp14:sizeRelV>
          </wp:anchor>
        </w:drawing>
      </w:r>
      <w:r w:rsidRPr="002C0CF1">
        <w:rPr>
          <w:iCs/>
          <w:color w:val="003F72"/>
          <w:sz w:val="16"/>
          <w:szCs w:val="16"/>
          <w:bdr w:val="none" w:sz="0" w:space="0" w:color="auto" w:frame="1"/>
        </w:rPr>
        <w:t xml:space="preserve">For languages other than English, please call </w:t>
      </w:r>
      <w:r w:rsidRPr="002C0CF1">
        <w:rPr>
          <w:b/>
          <w:iCs/>
          <w:color w:val="003F72"/>
          <w:sz w:val="16"/>
          <w:szCs w:val="16"/>
          <w:bdr w:val="none" w:sz="0" w:space="0" w:color="auto" w:frame="1"/>
        </w:rPr>
        <w:t>131 450</w:t>
      </w:r>
      <w:r w:rsidRPr="002C0CF1">
        <w:rPr>
          <w:iCs/>
          <w:color w:val="003F72"/>
          <w:sz w:val="16"/>
          <w:szCs w:val="16"/>
          <w:bdr w:val="none" w:sz="0" w:space="0" w:color="auto" w:frame="1"/>
        </w:rPr>
        <w:t xml:space="preserve">. </w:t>
      </w:r>
      <w:r w:rsidRPr="002C0CF1">
        <w:rPr>
          <w:iCs/>
          <w:color w:val="003F72"/>
          <w:sz w:val="16"/>
          <w:szCs w:val="16"/>
          <w:bdr w:val="none" w:sz="0" w:space="0" w:color="auto" w:frame="1"/>
        </w:rPr>
        <w:br/>
        <w:t xml:space="preserve">Visit </w:t>
      </w:r>
      <w:r w:rsidRPr="002C0CF1">
        <w:rPr>
          <w:b/>
          <w:iCs/>
          <w:color w:val="003F72"/>
          <w:sz w:val="16"/>
          <w:szCs w:val="16"/>
          <w:bdr w:val="none" w:sz="0" w:space="0" w:color="auto" w:frame="1"/>
        </w:rPr>
        <w:t xml:space="preserve">epa.vic.gov.au/language-help </w:t>
      </w:r>
      <w:r w:rsidRPr="002C0CF1">
        <w:rPr>
          <w:iCs/>
          <w:color w:val="003F72"/>
          <w:sz w:val="16"/>
          <w:szCs w:val="16"/>
          <w:bdr w:val="none" w:sz="0" w:space="0" w:color="auto" w:frame="1"/>
        </w:rPr>
        <w:t xml:space="preserve">for next steps. </w:t>
      </w:r>
      <w:r w:rsidRPr="002C0CF1">
        <w:rPr>
          <w:iCs/>
          <w:color w:val="003F72"/>
          <w:sz w:val="16"/>
          <w:szCs w:val="16"/>
          <w:bdr w:val="none" w:sz="0" w:space="0" w:color="auto" w:frame="1"/>
        </w:rPr>
        <w:br/>
        <w:t xml:space="preserve">If you need assistance because of a hearing or speech impairment, please visit </w:t>
      </w:r>
      <w:r w:rsidRPr="002C0CF1">
        <w:rPr>
          <w:b/>
          <w:iCs/>
          <w:color w:val="003F72"/>
          <w:sz w:val="16"/>
          <w:szCs w:val="16"/>
          <w:bdr w:val="none" w:sz="0" w:space="0" w:color="auto" w:frame="1"/>
        </w:rPr>
        <w:t>relayservice.gov.au</w:t>
      </w:r>
      <w:r w:rsidR="002505F8">
        <w:br w:type="page"/>
      </w:r>
    </w:p>
    <w:p w14:paraId="1E6E4303" w14:textId="77777777" w:rsidR="00933D56" w:rsidRPr="00933D56" w:rsidRDefault="00933D56" w:rsidP="00933D56">
      <w:bookmarkStart w:id="0" w:name="_Ref72789809"/>
    </w:p>
    <w:sdt>
      <w:sdtPr>
        <w:rPr>
          <w:rFonts w:eastAsia="MS Mincho" w:cs="Times New Roman"/>
          <w:b w:val="0"/>
          <w:color w:val="auto"/>
          <w:sz w:val="20"/>
          <w:szCs w:val="24"/>
        </w:rPr>
        <w:id w:val="1555813145"/>
        <w:docPartObj>
          <w:docPartGallery w:val="Table of Contents"/>
          <w:docPartUnique/>
        </w:docPartObj>
      </w:sdtPr>
      <w:sdtEndPr>
        <w:rPr>
          <w:sz w:val="22"/>
        </w:rPr>
      </w:sdtEndPr>
      <w:sdtContent>
        <w:p w14:paraId="02AEFF1C" w14:textId="4B7D3BDC" w:rsidR="003F42D5" w:rsidRPr="0059647D" w:rsidRDefault="003F42D5" w:rsidP="00933D56">
          <w:pPr>
            <w:pStyle w:val="TOCHeading"/>
          </w:pPr>
          <w:r w:rsidRPr="00933D56">
            <w:t>Contents</w:t>
          </w:r>
        </w:p>
        <w:p w14:paraId="396271AA" w14:textId="4B24BB2B" w:rsidR="00911FC6" w:rsidRDefault="003F42D5">
          <w:pPr>
            <w:pStyle w:val="TOC1"/>
            <w:rPr>
              <w:rFonts w:asciiTheme="minorHAnsi" w:eastAsiaTheme="minorEastAsia" w:hAnsiTheme="minorHAnsi" w:cstheme="minorBidi"/>
              <w:szCs w:val="22"/>
              <w:lang w:eastAsia="en-AU"/>
            </w:rPr>
          </w:pPr>
          <w:r>
            <w:rPr>
              <w:noProof w:val="0"/>
            </w:rPr>
            <w:fldChar w:fldCharType="begin"/>
          </w:r>
          <w:r>
            <w:instrText xml:space="preserve"> TOC \o "1-3" \h \z \u </w:instrText>
          </w:r>
          <w:r>
            <w:rPr>
              <w:noProof w:val="0"/>
            </w:rPr>
            <w:fldChar w:fldCharType="separate"/>
          </w:r>
          <w:hyperlink w:anchor="_Toc110492076" w:history="1">
            <w:r w:rsidR="00911FC6" w:rsidRPr="008D3D76">
              <w:rPr>
                <w:rStyle w:val="Hyperlink"/>
              </w:rPr>
              <w:t>1</w:t>
            </w:r>
            <w:r w:rsidR="00911FC6">
              <w:rPr>
                <w:rFonts w:asciiTheme="minorHAnsi" w:eastAsiaTheme="minorEastAsia" w:hAnsiTheme="minorHAnsi" w:cstheme="minorBidi"/>
                <w:szCs w:val="22"/>
                <w:lang w:eastAsia="en-AU"/>
              </w:rPr>
              <w:tab/>
            </w:r>
            <w:r w:rsidR="00911FC6" w:rsidRPr="008D3D76">
              <w:rPr>
                <w:rStyle w:val="Hyperlink"/>
              </w:rPr>
              <w:t>Purpose</w:t>
            </w:r>
            <w:r w:rsidR="00911FC6">
              <w:rPr>
                <w:webHidden/>
              </w:rPr>
              <w:tab/>
            </w:r>
            <w:r w:rsidR="00911FC6">
              <w:rPr>
                <w:webHidden/>
              </w:rPr>
              <w:fldChar w:fldCharType="begin"/>
            </w:r>
            <w:r w:rsidR="00911FC6">
              <w:rPr>
                <w:webHidden/>
              </w:rPr>
              <w:instrText xml:space="preserve"> PAGEREF _Toc110492076 \h </w:instrText>
            </w:r>
            <w:r w:rsidR="00911FC6">
              <w:rPr>
                <w:webHidden/>
              </w:rPr>
            </w:r>
            <w:r w:rsidR="00911FC6">
              <w:rPr>
                <w:webHidden/>
              </w:rPr>
              <w:fldChar w:fldCharType="separate"/>
            </w:r>
            <w:r w:rsidR="00911FC6">
              <w:rPr>
                <w:webHidden/>
              </w:rPr>
              <w:t>4</w:t>
            </w:r>
            <w:r w:rsidR="00911FC6">
              <w:rPr>
                <w:webHidden/>
              </w:rPr>
              <w:fldChar w:fldCharType="end"/>
            </w:r>
          </w:hyperlink>
        </w:p>
        <w:p w14:paraId="10AF5210" w14:textId="7A013B0A" w:rsidR="00911FC6" w:rsidRDefault="0039162C">
          <w:pPr>
            <w:pStyle w:val="TOC2"/>
            <w:rPr>
              <w:rFonts w:asciiTheme="minorHAnsi" w:eastAsiaTheme="minorEastAsia" w:hAnsiTheme="minorHAnsi" w:cstheme="minorBidi"/>
              <w:szCs w:val="22"/>
              <w:lang w:eastAsia="en-AU"/>
            </w:rPr>
          </w:pPr>
          <w:hyperlink w:anchor="_Toc110492077" w:history="1">
            <w:r w:rsidR="00911FC6" w:rsidRPr="008D3D76">
              <w:rPr>
                <w:rStyle w:val="Hyperlink"/>
              </w:rPr>
              <w:t>1.1</w:t>
            </w:r>
            <w:r w:rsidR="00911FC6">
              <w:rPr>
                <w:rFonts w:asciiTheme="minorHAnsi" w:eastAsiaTheme="minorEastAsia" w:hAnsiTheme="minorHAnsi" w:cstheme="minorBidi"/>
                <w:szCs w:val="22"/>
                <w:lang w:eastAsia="en-AU"/>
              </w:rPr>
              <w:tab/>
            </w:r>
            <w:r w:rsidR="00911FC6" w:rsidRPr="008D3D76">
              <w:rPr>
                <w:rStyle w:val="Hyperlink"/>
              </w:rPr>
              <w:t>How to use this guide</w:t>
            </w:r>
            <w:r w:rsidR="00911FC6">
              <w:rPr>
                <w:webHidden/>
              </w:rPr>
              <w:tab/>
            </w:r>
            <w:r w:rsidR="00911FC6">
              <w:rPr>
                <w:webHidden/>
              </w:rPr>
              <w:fldChar w:fldCharType="begin"/>
            </w:r>
            <w:r w:rsidR="00911FC6">
              <w:rPr>
                <w:webHidden/>
              </w:rPr>
              <w:instrText xml:space="preserve"> PAGEREF _Toc110492077 \h </w:instrText>
            </w:r>
            <w:r w:rsidR="00911FC6">
              <w:rPr>
                <w:webHidden/>
              </w:rPr>
            </w:r>
            <w:r w:rsidR="00911FC6">
              <w:rPr>
                <w:webHidden/>
              </w:rPr>
              <w:fldChar w:fldCharType="separate"/>
            </w:r>
            <w:r w:rsidR="00911FC6">
              <w:rPr>
                <w:webHidden/>
              </w:rPr>
              <w:t>4</w:t>
            </w:r>
            <w:r w:rsidR="00911FC6">
              <w:rPr>
                <w:webHidden/>
              </w:rPr>
              <w:fldChar w:fldCharType="end"/>
            </w:r>
          </w:hyperlink>
        </w:p>
        <w:p w14:paraId="30EBF858" w14:textId="5BEB1BA2" w:rsidR="00911FC6" w:rsidRDefault="0039162C">
          <w:pPr>
            <w:pStyle w:val="TOC2"/>
            <w:rPr>
              <w:rFonts w:asciiTheme="minorHAnsi" w:eastAsiaTheme="minorEastAsia" w:hAnsiTheme="minorHAnsi" w:cstheme="minorBidi"/>
              <w:szCs w:val="22"/>
              <w:lang w:eastAsia="en-AU"/>
            </w:rPr>
          </w:pPr>
          <w:hyperlink w:anchor="_Toc110492078" w:history="1">
            <w:r w:rsidR="00911FC6" w:rsidRPr="008D3D76">
              <w:rPr>
                <w:rStyle w:val="Hyperlink"/>
              </w:rPr>
              <w:t>1.2</w:t>
            </w:r>
            <w:r w:rsidR="00911FC6">
              <w:rPr>
                <w:rFonts w:asciiTheme="minorHAnsi" w:eastAsiaTheme="minorEastAsia" w:hAnsiTheme="minorHAnsi" w:cstheme="minorBidi"/>
                <w:szCs w:val="22"/>
                <w:lang w:eastAsia="en-AU"/>
              </w:rPr>
              <w:tab/>
            </w:r>
            <w:r w:rsidR="00911FC6" w:rsidRPr="008D3D76">
              <w:rPr>
                <w:rStyle w:val="Hyperlink"/>
              </w:rPr>
              <w:t>Scope</w:t>
            </w:r>
            <w:r w:rsidR="00911FC6">
              <w:rPr>
                <w:webHidden/>
              </w:rPr>
              <w:tab/>
            </w:r>
            <w:r w:rsidR="00911FC6">
              <w:rPr>
                <w:webHidden/>
              </w:rPr>
              <w:fldChar w:fldCharType="begin"/>
            </w:r>
            <w:r w:rsidR="00911FC6">
              <w:rPr>
                <w:webHidden/>
              </w:rPr>
              <w:instrText xml:space="preserve"> PAGEREF _Toc110492078 \h </w:instrText>
            </w:r>
            <w:r w:rsidR="00911FC6">
              <w:rPr>
                <w:webHidden/>
              </w:rPr>
            </w:r>
            <w:r w:rsidR="00911FC6">
              <w:rPr>
                <w:webHidden/>
              </w:rPr>
              <w:fldChar w:fldCharType="separate"/>
            </w:r>
            <w:r w:rsidR="00911FC6">
              <w:rPr>
                <w:webHidden/>
              </w:rPr>
              <w:t>6</w:t>
            </w:r>
            <w:r w:rsidR="00911FC6">
              <w:rPr>
                <w:webHidden/>
              </w:rPr>
              <w:fldChar w:fldCharType="end"/>
            </w:r>
          </w:hyperlink>
        </w:p>
        <w:p w14:paraId="67A31B36" w14:textId="060EA7B0" w:rsidR="00911FC6" w:rsidRDefault="0039162C">
          <w:pPr>
            <w:pStyle w:val="TOC2"/>
            <w:rPr>
              <w:rFonts w:asciiTheme="minorHAnsi" w:eastAsiaTheme="minorEastAsia" w:hAnsiTheme="minorHAnsi" w:cstheme="minorBidi"/>
              <w:szCs w:val="22"/>
              <w:lang w:eastAsia="en-AU"/>
            </w:rPr>
          </w:pPr>
          <w:hyperlink w:anchor="_Toc110492079" w:history="1">
            <w:r w:rsidR="00911FC6" w:rsidRPr="008D3D76">
              <w:rPr>
                <w:rStyle w:val="Hyperlink"/>
              </w:rPr>
              <w:t>1.3</w:t>
            </w:r>
            <w:r w:rsidR="00911FC6">
              <w:rPr>
                <w:rFonts w:asciiTheme="minorHAnsi" w:eastAsiaTheme="minorEastAsia" w:hAnsiTheme="minorHAnsi" w:cstheme="minorBidi"/>
                <w:szCs w:val="22"/>
                <w:lang w:eastAsia="en-AU"/>
              </w:rPr>
              <w:tab/>
            </w:r>
            <w:r w:rsidR="00911FC6" w:rsidRPr="008D3D76">
              <w:rPr>
                <w:rStyle w:val="Hyperlink"/>
              </w:rPr>
              <w:t>Status</w:t>
            </w:r>
            <w:r w:rsidR="00911FC6">
              <w:rPr>
                <w:webHidden/>
              </w:rPr>
              <w:tab/>
            </w:r>
            <w:r w:rsidR="00911FC6">
              <w:rPr>
                <w:webHidden/>
              </w:rPr>
              <w:fldChar w:fldCharType="begin"/>
            </w:r>
            <w:r w:rsidR="00911FC6">
              <w:rPr>
                <w:webHidden/>
              </w:rPr>
              <w:instrText xml:space="preserve"> PAGEREF _Toc110492079 \h </w:instrText>
            </w:r>
            <w:r w:rsidR="00911FC6">
              <w:rPr>
                <w:webHidden/>
              </w:rPr>
            </w:r>
            <w:r w:rsidR="00911FC6">
              <w:rPr>
                <w:webHidden/>
              </w:rPr>
              <w:fldChar w:fldCharType="separate"/>
            </w:r>
            <w:r w:rsidR="00911FC6">
              <w:rPr>
                <w:webHidden/>
              </w:rPr>
              <w:t>6</w:t>
            </w:r>
            <w:r w:rsidR="00911FC6">
              <w:rPr>
                <w:webHidden/>
              </w:rPr>
              <w:fldChar w:fldCharType="end"/>
            </w:r>
          </w:hyperlink>
        </w:p>
        <w:p w14:paraId="7757DF40" w14:textId="79FD9B4F" w:rsidR="00911FC6" w:rsidRDefault="0039162C">
          <w:pPr>
            <w:pStyle w:val="TOC1"/>
            <w:rPr>
              <w:rFonts w:asciiTheme="minorHAnsi" w:eastAsiaTheme="minorEastAsia" w:hAnsiTheme="minorHAnsi" w:cstheme="minorBidi"/>
              <w:szCs w:val="22"/>
              <w:lang w:eastAsia="en-AU"/>
            </w:rPr>
          </w:pPr>
          <w:hyperlink w:anchor="_Toc110492080" w:history="1">
            <w:r w:rsidR="00911FC6" w:rsidRPr="008D3D76">
              <w:rPr>
                <w:rStyle w:val="Hyperlink"/>
              </w:rPr>
              <w:t>2</w:t>
            </w:r>
            <w:r w:rsidR="00911FC6">
              <w:rPr>
                <w:rFonts w:asciiTheme="minorHAnsi" w:eastAsiaTheme="minorEastAsia" w:hAnsiTheme="minorHAnsi" w:cstheme="minorBidi"/>
                <w:szCs w:val="22"/>
                <w:lang w:eastAsia="en-AU"/>
              </w:rPr>
              <w:tab/>
            </w:r>
            <w:r w:rsidR="00911FC6" w:rsidRPr="008D3D76">
              <w:rPr>
                <w:rStyle w:val="Hyperlink"/>
              </w:rPr>
              <w:t>Overview of legislative framework</w:t>
            </w:r>
            <w:r w:rsidR="00911FC6">
              <w:rPr>
                <w:webHidden/>
              </w:rPr>
              <w:tab/>
            </w:r>
            <w:r w:rsidR="00911FC6">
              <w:rPr>
                <w:webHidden/>
              </w:rPr>
              <w:fldChar w:fldCharType="begin"/>
            </w:r>
            <w:r w:rsidR="00911FC6">
              <w:rPr>
                <w:webHidden/>
              </w:rPr>
              <w:instrText xml:space="preserve"> PAGEREF _Toc110492080 \h </w:instrText>
            </w:r>
            <w:r w:rsidR="00911FC6">
              <w:rPr>
                <w:webHidden/>
              </w:rPr>
            </w:r>
            <w:r w:rsidR="00911FC6">
              <w:rPr>
                <w:webHidden/>
              </w:rPr>
              <w:fldChar w:fldCharType="separate"/>
            </w:r>
            <w:r w:rsidR="00911FC6">
              <w:rPr>
                <w:webHidden/>
              </w:rPr>
              <w:t>6</w:t>
            </w:r>
            <w:r w:rsidR="00911FC6">
              <w:rPr>
                <w:webHidden/>
              </w:rPr>
              <w:fldChar w:fldCharType="end"/>
            </w:r>
          </w:hyperlink>
        </w:p>
        <w:p w14:paraId="011C8507" w14:textId="43B85BDD" w:rsidR="00911FC6" w:rsidRDefault="0039162C">
          <w:pPr>
            <w:pStyle w:val="TOC1"/>
            <w:rPr>
              <w:rFonts w:asciiTheme="minorHAnsi" w:eastAsiaTheme="minorEastAsia" w:hAnsiTheme="minorHAnsi" w:cstheme="minorBidi"/>
              <w:szCs w:val="22"/>
              <w:lang w:eastAsia="en-AU"/>
            </w:rPr>
          </w:pPr>
          <w:hyperlink w:anchor="_Toc110492081" w:history="1">
            <w:r w:rsidR="00911FC6" w:rsidRPr="008D3D76">
              <w:rPr>
                <w:rStyle w:val="Hyperlink"/>
              </w:rPr>
              <w:t>3</w:t>
            </w:r>
            <w:r w:rsidR="00911FC6">
              <w:rPr>
                <w:rFonts w:asciiTheme="minorHAnsi" w:eastAsiaTheme="minorEastAsia" w:hAnsiTheme="minorHAnsi" w:cstheme="minorBidi"/>
                <w:szCs w:val="22"/>
                <w:lang w:eastAsia="en-AU"/>
              </w:rPr>
              <w:tab/>
            </w:r>
            <w:r w:rsidR="00911FC6" w:rsidRPr="008D3D76">
              <w:rPr>
                <w:rStyle w:val="Hyperlink"/>
              </w:rPr>
              <w:t>Site data/information gathering</w:t>
            </w:r>
            <w:r w:rsidR="00911FC6">
              <w:rPr>
                <w:webHidden/>
              </w:rPr>
              <w:tab/>
            </w:r>
            <w:r w:rsidR="00911FC6">
              <w:rPr>
                <w:webHidden/>
              </w:rPr>
              <w:fldChar w:fldCharType="begin"/>
            </w:r>
            <w:r w:rsidR="00911FC6">
              <w:rPr>
                <w:webHidden/>
              </w:rPr>
              <w:instrText xml:space="preserve"> PAGEREF _Toc110492081 \h </w:instrText>
            </w:r>
            <w:r w:rsidR="00911FC6">
              <w:rPr>
                <w:webHidden/>
              </w:rPr>
            </w:r>
            <w:r w:rsidR="00911FC6">
              <w:rPr>
                <w:webHidden/>
              </w:rPr>
              <w:fldChar w:fldCharType="separate"/>
            </w:r>
            <w:r w:rsidR="00911FC6">
              <w:rPr>
                <w:webHidden/>
              </w:rPr>
              <w:t>7</w:t>
            </w:r>
            <w:r w:rsidR="00911FC6">
              <w:rPr>
                <w:webHidden/>
              </w:rPr>
              <w:fldChar w:fldCharType="end"/>
            </w:r>
          </w:hyperlink>
        </w:p>
        <w:p w14:paraId="3E280AE0" w14:textId="12B91BC8" w:rsidR="00911FC6" w:rsidRDefault="0039162C">
          <w:pPr>
            <w:pStyle w:val="TOC2"/>
            <w:rPr>
              <w:rFonts w:asciiTheme="minorHAnsi" w:eastAsiaTheme="minorEastAsia" w:hAnsiTheme="minorHAnsi" w:cstheme="minorBidi"/>
              <w:szCs w:val="22"/>
              <w:lang w:eastAsia="en-AU"/>
            </w:rPr>
          </w:pPr>
          <w:hyperlink w:anchor="_Toc110492082" w:history="1">
            <w:r w:rsidR="00911FC6" w:rsidRPr="008D3D76">
              <w:rPr>
                <w:rStyle w:val="Hyperlink"/>
              </w:rPr>
              <w:t>3.1</w:t>
            </w:r>
            <w:r w:rsidR="00911FC6">
              <w:rPr>
                <w:rFonts w:asciiTheme="minorHAnsi" w:eastAsiaTheme="minorEastAsia" w:hAnsiTheme="minorHAnsi" w:cstheme="minorBidi"/>
                <w:szCs w:val="22"/>
                <w:lang w:eastAsia="en-AU"/>
              </w:rPr>
              <w:tab/>
            </w:r>
            <w:r w:rsidR="00911FC6" w:rsidRPr="008D3D76">
              <w:rPr>
                <w:rStyle w:val="Hyperlink"/>
              </w:rPr>
              <w:t>Background reference sites</w:t>
            </w:r>
            <w:r w:rsidR="00911FC6">
              <w:rPr>
                <w:webHidden/>
              </w:rPr>
              <w:tab/>
            </w:r>
            <w:r w:rsidR="00911FC6">
              <w:rPr>
                <w:webHidden/>
              </w:rPr>
              <w:fldChar w:fldCharType="begin"/>
            </w:r>
            <w:r w:rsidR="00911FC6">
              <w:rPr>
                <w:webHidden/>
              </w:rPr>
              <w:instrText xml:space="preserve"> PAGEREF _Toc110492082 \h </w:instrText>
            </w:r>
            <w:r w:rsidR="00911FC6">
              <w:rPr>
                <w:webHidden/>
              </w:rPr>
            </w:r>
            <w:r w:rsidR="00911FC6">
              <w:rPr>
                <w:webHidden/>
              </w:rPr>
              <w:fldChar w:fldCharType="separate"/>
            </w:r>
            <w:r w:rsidR="00911FC6">
              <w:rPr>
                <w:webHidden/>
              </w:rPr>
              <w:t>8</w:t>
            </w:r>
            <w:r w:rsidR="00911FC6">
              <w:rPr>
                <w:webHidden/>
              </w:rPr>
              <w:fldChar w:fldCharType="end"/>
            </w:r>
          </w:hyperlink>
        </w:p>
        <w:p w14:paraId="21360919" w14:textId="4FBB3DEA" w:rsidR="00911FC6" w:rsidRDefault="0039162C">
          <w:pPr>
            <w:pStyle w:val="TOC2"/>
            <w:rPr>
              <w:rFonts w:asciiTheme="minorHAnsi" w:eastAsiaTheme="minorEastAsia" w:hAnsiTheme="minorHAnsi" w:cstheme="minorBidi"/>
              <w:szCs w:val="22"/>
              <w:lang w:eastAsia="en-AU"/>
            </w:rPr>
          </w:pPr>
          <w:hyperlink w:anchor="_Toc110492083" w:history="1">
            <w:r w:rsidR="00911FC6" w:rsidRPr="008D3D76">
              <w:rPr>
                <w:rStyle w:val="Hyperlink"/>
              </w:rPr>
              <w:t>3.2</w:t>
            </w:r>
            <w:r w:rsidR="00911FC6">
              <w:rPr>
                <w:rFonts w:asciiTheme="minorHAnsi" w:eastAsiaTheme="minorEastAsia" w:hAnsiTheme="minorHAnsi" w:cstheme="minorBidi"/>
                <w:szCs w:val="22"/>
                <w:lang w:eastAsia="en-AU"/>
              </w:rPr>
              <w:tab/>
            </w:r>
            <w:r w:rsidR="00911FC6" w:rsidRPr="008D3D76">
              <w:rPr>
                <w:rStyle w:val="Hyperlink"/>
              </w:rPr>
              <w:t>Literature review – Geology and hydrogeology</w:t>
            </w:r>
            <w:r w:rsidR="00911FC6">
              <w:rPr>
                <w:webHidden/>
              </w:rPr>
              <w:tab/>
            </w:r>
            <w:r w:rsidR="00911FC6">
              <w:rPr>
                <w:webHidden/>
              </w:rPr>
              <w:fldChar w:fldCharType="begin"/>
            </w:r>
            <w:r w:rsidR="00911FC6">
              <w:rPr>
                <w:webHidden/>
              </w:rPr>
              <w:instrText xml:space="preserve"> PAGEREF _Toc110492083 \h </w:instrText>
            </w:r>
            <w:r w:rsidR="00911FC6">
              <w:rPr>
                <w:webHidden/>
              </w:rPr>
            </w:r>
            <w:r w:rsidR="00911FC6">
              <w:rPr>
                <w:webHidden/>
              </w:rPr>
              <w:fldChar w:fldCharType="separate"/>
            </w:r>
            <w:r w:rsidR="00911FC6">
              <w:rPr>
                <w:webHidden/>
              </w:rPr>
              <w:t>9</w:t>
            </w:r>
            <w:r w:rsidR="00911FC6">
              <w:rPr>
                <w:webHidden/>
              </w:rPr>
              <w:fldChar w:fldCharType="end"/>
            </w:r>
          </w:hyperlink>
        </w:p>
        <w:p w14:paraId="3107BB3B" w14:textId="3C6123EC" w:rsidR="00911FC6" w:rsidRDefault="0039162C">
          <w:pPr>
            <w:pStyle w:val="TOC2"/>
            <w:rPr>
              <w:rFonts w:asciiTheme="minorHAnsi" w:eastAsiaTheme="minorEastAsia" w:hAnsiTheme="minorHAnsi" w:cstheme="minorBidi"/>
              <w:szCs w:val="22"/>
              <w:lang w:eastAsia="en-AU"/>
            </w:rPr>
          </w:pPr>
          <w:hyperlink w:anchor="_Toc110492084" w:history="1">
            <w:r w:rsidR="00911FC6" w:rsidRPr="008D3D76">
              <w:rPr>
                <w:rStyle w:val="Hyperlink"/>
              </w:rPr>
              <w:t>3.3</w:t>
            </w:r>
            <w:r w:rsidR="00911FC6">
              <w:rPr>
                <w:rFonts w:asciiTheme="minorHAnsi" w:eastAsiaTheme="minorEastAsia" w:hAnsiTheme="minorHAnsi" w:cstheme="minorBidi"/>
                <w:szCs w:val="22"/>
                <w:lang w:eastAsia="en-AU"/>
              </w:rPr>
              <w:tab/>
            </w:r>
            <w:r w:rsidR="00911FC6" w:rsidRPr="008D3D76">
              <w:rPr>
                <w:rStyle w:val="Hyperlink"/>
              </w:rPr>
              <w:t>Literature review – Mineralogy</w:t>
            </w:r>
            <w:r w:rsidR="00911FC6">
              <w:rPr>
                <w:webHidden/>
              </w:rPr>
              <w:tab/>
            </w:r>
            <w:r w:rsidR="00911FC6">
              <w:rPr>
                <w:webHidden/>
              </w:rPr>
              <w:fldChar w:fldCharType="begin"/>
            </w:r>
            <w:r w:rsidR="00911FC6">
              <w:rPr>
                <w:webHidden/>
              </w:rPr>
              <w:instrText xml:space="preserve"> PAGEREF _Toc110492084 \h </w:instrText>
            </w:r>
            <w:r w:rsidR="00911FC6">
              <w:rPr>
                <w:webHidden/>
              </w:rPr>
            </w:r>
            <w:r w:rsidR="00911FC6">
              <w:rPr>
                <w:webHidden/>
              </w:rPr>
              <w:fldChar w:fldCharType="separate"/>
            </w:r>
            <w:r w:rsidR="00911FC6">
              <w:rPr>
                <w:webHidden/>
              </w:rPr>
              <w:t>9</w:t>
            </w:r>
            <w:r w:rsidR="00911FC6">
              <w:rPr>
                <w:webHidden/>
              </w:rPr>
              <w:fldChar w:fldCharType="end"/>
            </w:r>
          </w:hyperlink>
        </w:p>
        <w:p w14:paraId="10A6944A" w14:textId="3705AF91" w:rsidR="00911FC6" w:rsidRDefault="0039162C">
          <w:pPr>
            <w:pStyle w:val="TOC2"/>
            <w:rPr>
              <w:rFonts w:asciiTheme="minorHAnsi" w:eastAsiaTheme="minorEastAsia" w:hAnsiTheme="minorHAnsi" w:cstheme="minorBidi"/>
              <w:szCs w:val="22"/>
              <w:lang w:eastAsia="en-AU"/>
            </w:rPr>
          </w:pPr>
          <w:hyperlink w:anchor="_Toc110492085" w:history="1">
            <w:r w:rsidR="00911FC6" w:rsidRPr="008D3D76">
              <w:rPr>
                <w:rStyle w:val="Hyperlink"/>
              </w:rPr>
              <w:t>3.4</w:t>
            </w:r>
            <w:r w:rsidR="00911FC6">
              <w:rPr>
                <w:rFonts w:asciiTheme="minorHAnsi" w:eastAsiaTheme="minorEastAsia" w:hAnsiTheme="minorHAnsi" w:cstheme="minorBidi"/>
                <w:szCs w:val="22"/>
                <w:lang w:eastAsia="en-AU"/>
              </w:rPr>
              <w:tab/>
            </w:r>
            <w:r w:rsidR="00911FC6" w:rsidRPr="008D3D76">
              <w:rPr>
                <w:rStyle w:val="Hyperlink"/>
              </w:rPr>
              <w:t>Geological mapping</w:t>
            </w:r>
            <w:r w:rsidR="00911FC6">
              <w:rPr>
                <w:webHidden/>
              </w:rPr>
              <w:tab/>
            </w:r>
            <w:r w:rsidR="00911FC6">
              <w:rPr>
                <w:webHidden/>
              </w:rPr>
              <w:fldChar w:fldCharType="begin"/>
            </w:r>
            <w:r w:rsidR="00911FC6">
              <w:rPr>
                <w:webHidden/>
              </w:rPr>
              <w:instrText xml:space="preserve"> PAGEREF _Toc110492085 \h </w:instrText>
            </w:r>
            <w:r w:rsidR="00911FC6">
              <w:rPr>
                <w:webHidden/>
              </w:rPr>
            </w:r>
            <w:r w:rsidR="00911FC6">
              <w:rPr>
                <w:webHidden/>
              </w:rPr>
              <w:fldChar w:fldCharType="separate"/>
            </w:r>
            <w:r w:rsidR="00911FC6">
              <w:rPr>
                <w:webHidden/>
              </w:rPr>
              <w:t>10</w:t>
            </w:r>
            <w:r w:rsidR="00911FC6">
              <w:rPr>
                <w:webHidden/>
              </w:rPr>
              <w:fldChar w:fldCharType="end"/>
            </w:r>
          </w:hyperlink>
        </w:p>
        <w:p w14:paraId="619383CB" w14:textId="5FAFAA2B" w:rsidR="00911FC6" w:rsidRDefault="0039162C">
          <w:pPr>
            <w:pStyle w:val="TOC1"/>
            <w:rPr>
              <w:rFonts w:asciiTheme="minorHAnsi" w:eastAsiaTheme="minorEastAsia" w:hAnsiTheme="minorHAnsi" w:cstheme="minorBidi"/>
              <w:szCs w:val="22"/>
              <w:lang w:eastAsia="en-AU"/>
            </w:rPr>
          </w:pPr>
          <w:hyperlink w:anchor="_Toc110492086" w:history="1">
            <w:r w:rsidR="00911FC6" w:rsidRPr="008D3D76">
              <w:rPr>
                <w:rStyle w:val="Hyperlink"/>
              </w:rPr>
              <w:t>4</w:t>
            </w:r>
            <w:r w:rsidR="00911FC6">
              <w:rPr>
                <w:rFonts w:asciiTheme="minorHAnsi" w:eastAsiaTheme="minorEastAsia" w:hAnsiTheme="minorHAnsi" w:cstheme="minorBidi"/>
                <w:szCs w:val="22"/>
                <w:lang w:eastAsia="en-AU"/>
              </w:rPr>
              <w:tab/>
            </w:r>
            <w:r w:rsidR="00911FC6" w:rsidRPr="008D3D76">
              <w:rPr>
                <w:rStyle w:val="Hyperlink"/>
              </w:rPr>
              <w:t>Local Area Review</w:t>
            </w:r>
            <w:r w:rsidR="00911FC6">
              <w:rPr>
                <w:webHidden/>
              </w:rPr>
              <w:tab/>
            </w:r>
            <w:r w:rsidR="00911FC6">
              <w:rPr>
                <w:webHidden/>
              </w:rPr>
              <w:fldChar w:fldCharType="begin"/>
            </w:r>
            <w:r w:rsidR="00911FC6">
              <w:rPr>
                <w:webHidden/>
              </w:rPr>
              <w:instrText xml:space="preserve"> PAGEREF _Toc110492086 \h </w:instrText>
            </w:r>
            <w:r w:rsidR="00911FC6">
              <w:rPr>
                <w:webHidden/>
              </w:rPr>
            </w:r>
            <w:r w:rsidR="00911FC6">
              <w:rPr>
                <w:webHidden/>
              </w:rPr>
              <w:fldChar w:fldCharType="separate"/>
            </w:r>
            <w:r w:rsidR="00911FC6">
              <w:rPr>
                <w:webHidden/>
              </w:rPr>
              <w:t>11</w:t>
            </w:r>
            <w:r w:rsidR="00911FC6">
              <w:rPr>
                <w:webHidden/>
              </w:rPr>
              <w:fldChar w:fldCharType="end"/>
            </w:r>
          </w:hyperlink>
        </w:p>
        <w:p w14:paraId="7333E353" w14:textId="1F8ECAFF" w:rsidR="00911FC6" w:rsidRDefault="0039162C">
          <w:pPr>
            <w:pStyle w:val="TOC2"/>
            <w:rPr>
              <w:rFonts w:asciiTheme="minorHAnsi" w:eastAsiaTheme="minorEastAsia" w:hAnsiTheme="minorHAnsi" w:cstheme="minorBidi"/>
              <w:szCs w:val="22"/>
              <w:lang w:eastAsia="en-AU"/>
            </w:rPr>
          </w:pPr>
          <w:hyperlink w:anchor="_Toc110492087" w:history="1">
            <w:r w:rsidR="00911FC6" w:rsidRPr="008D3D76">
              <w:rPr>
                <w:rStyle w:val="Hyperlink"/>
              </w:rPr>
              <w:t>4.1</w:t>
            </w:r>
            <w:r w:rsidR="00911FC6">
              <w:rPr>
                <w:rFonts w:asciiTheme="minorHAnsi" w:eastAsiaTheme="minorEastAsia" w:hAnsiTheme="minorHAnsi" w:cstheme="minorBidi"/>
                <w:szCs w:val="22"/>
                <w:lang w:eastAsia="en-AU"/>
              </w:rPr>
              <w:tab/>
            </w:r>
            <w:r w:rsidR="00911FC6" w:rsidRPr="008D3D76">
              <w:rPr>
                <w:rStyle w:val="Hyperlink"/>
              </w:rPr>
              <w:t>Sampling and analytical data</w:t>
            </w:r>
            <w:r w:rsidR="00911FC6">
              <w:rPr>
                <w:webHidden/>
              </w:rPr>
              <w:tab/>
            </w:r>
            <w:r w:rsidR="00911FC6">
              <w:rPr>
                <w:webHidden/>
              </w:rPr>
              <w:fldChar w:fldCharType="begin"/>
            </w:r>
            <w:r w:rsidR="00911FC6">
              <w:rPr>
                <w:webHidden/>
              </w:rPr>
              <w:instrText xml:space="preserve"> PAGEREF _Toc110492087 \h </w:instrText>
            </w:r>
            <w:r w:rsidR="00911FC6">
              <w:rPr>
                <w:webHidden/>
              </w:rPr>
            </w:r>
            <w:r w:rsidR="00911FC6">
              <w:rPr>
                <w:webHidden/>
              </w:rPr>
              <w:fldChar w:fldCharType="separate"/>
            </w:r>
            <w:r w:rsidR="00911FC6">
              <w:rPr>
                <w:webHidden/>
              </w:rPr>
              <w:t>11</w:t>
            </w:r>
            <w:r w:rsidR="00911FC6">
              <w:rPr>
                <w:webHidden/>
              </w:rPr>
              <w:fldChar w:fldCharType="end"/>
            </w:r>
          </w:hyperlink>
        </w:p>
        <w:p w14:paraId="28A4EC87" w14:textId="1D71F9FF" w:rsidR="00911FC6" w:rsidRDefault="0039162C">
          <w:pPr>
            <w:pStyle w:val="TOC2"/>
            <w:rPr>
              <w:rFonts w:asciiTheme="minorHAnsi" w:eastAsiaTheme="minorEastAsia" w:hAnsiTheme="minorHAnsi" w:cstheme="minorBidi"/>
              <w:szCs w:val="22"/>
              <w:lang w:eastAsia="en-AU"/>
            </w:rPr>
          </w:pPr>
          <w:hyperlink w:anchor="_Toc110492088" w:history="1">
            <w:r w:rsidR="00911FC6" w:rsidRPr="008D3D76">
              <w:rPr>
                <w:rStyle w:val="Hyperlink"/>
              </w:rPr>
              <w:t>4.2</w:t>
            </w:r>
            <w:r w:rsidR="00911FC6">
              <w:rPr>
                <w:rFonts w:asciiTheme="minorHAnsi" w:eastAsiaTheme="minorEastAsia" w:hAnsiTheme="minorHAnsi" w:cstheme="minorBidi"/>
                <w:szCs w:val="22"/>
                <w:lang w:eastAsia="en-AU"/>
              </w:rPr>
              <w:tab/>
            </w:r>
            <w:r w:rsidR="00911FC6" w:rsidRPr="008D3D76">
              <w:rPr>
                <w:rStyle w:val="Hyperlink"/>
              </w:rPr>
              <w:t>Soil background sampling</w:t>
            </w:r>
            <w:r w:rsidR="00911FC6">
              <w:rPr>
                <w:webHidden/>
              </w:rPr>
              <w:tab/>
            </w:r>
            <w:r w:rsidR="00911FC6">
              <w:rPr>
                <w:webHidden/>
              </w:rPr>
              <w:fldChar w:fldCharType="begin"/>
            </w:r>
            <w:r w:rsidR="00911FC6">
              <w:rPr>
                <w:webHidden/>
              </w:rPr>
              <w:instrText xml:space="preserve"> PAGEREF _Toc110492088 \h </w:instrText>
            </w:r>
            <w:r w:rsidR="00911FC6">
              <w:rPr>
                <w:webHidden/>
              </w:rPr>
            </w:r>
            <w:r w:rsidR="00911FC6">
              <w:rPr>
                <w:webHidden/>
              </w:rPr>
              <w:fldChar w:fldCharType="separate"/>
            </w:r>
            <w:r w:rsidR="00911FC6">
              <w:rPr>
                <w:webHidden/>
              </w:rPr>
              <w:t>12</w:t>
            </w:r>
            <w:r w:rsidR="00911FC6">
              <w:rPr>
                <w:webHidden/>
              </w:rPr>
              <w:fldChar w:fldCharType="end"/>
            </w:r>
          </w:hyperlink>
        </w:p>
        <w:p w14:paraId="5A12B6CE" w14:textId="53F499E0" w:rsidR="00911FC6" w:rsidRDefault="0039162C">
          <w:pPr>
            <w:pStyle w:val="TOC2"/>
            <w:rPr>
              <w:rFonts w:asciiTheme="minorHAnsi" w:eastAsiaTheme="minorEastAsia" w:hAnsiTheme="minorHAnsi" w:cstheme="minorBidi"/>
              <w:szCs w:val="22"/>
              <w:lang w:eastAsia="en-AU"/>
            </w:rPr>
          </w:pPr>
          <w:hyperlink w:anchor="_Toc110492089" w:history="1">
            <w:r w:rsidR="00911FC6" w:rsidRPr="008D3D76">
              <w:rPr>
                <w:rStyle w:val="Hyperlink"/>
              </w:rPr>
              <w:t>4.3</w:t>
            </w:r>
            <w:r w:rsidR="00911FC6">
              <w:rPr>
                <w:rFonts w:asciiTheme="minorHAnsi" w:eastAsiaTheme="minorEastAsia" w:hAnsiTheme="minorHAnsi" w:cstheme="minorBidi"/>
                <w:szCs w:val="22"/>
                <w:lang w:eastAsia="en-AU"/>
              </w:rPr>
              <w:tab/>
            </w:r>
            <w:r w:rsidR="00911FC6" w:rsidRPr="008D3D76">
              <w:rPr>
                <w:rStyle w:val="Hyperlink"/>
              </w:rPr>
              <w:t>Groundwater background sampling</w:t>
            </w:r>
            <w:r w:rsidR="00911FC6">
              <w:rPr>
                <w:webHidden/>
              </w:rPr>
              <w:tab/>
            </w:r>
            <w:r w:rsidR="00911FC6">
              <w:rPr>
                <w:webHidden/>
              </w:rPr>
              <w:fldChar w:fldCharType="begin"/>
            </w:r>
            <w:r w:rsidR="00911FC6">
              <w:rPr>
                <w:webHidden/>
              </w:rPr>
              <w:instrText xml:space="preserve"> PAGEREF _Toc110492089 \h </w:instrText>
            </w:r>
            <w:r w:rsidR="00911FC6">
              <w:rPr>
                <w:webHidden/>
              </w:rPr>
            </w:r>
            <w:r w:rsidR="00911FC6">
              <w:rPr>
                <w:webHidden/>
              </w:rPr>
              <w:fldChar w:fldCharType="separate"/>
            </w:r>
            <w:r w:rsidR="00911FC6">
              <w:rPr>
                <w:webHidden/>
              </w:rPr>
              <w:t>13</w:t>
            </w:r>
            <w:r w:rsidR="00911FC6">
              <w:rPr>
                <w:webHidden/>
              </w:rPr>
              <w:fldChar w:fldCharType="end"/>
            </w:r>
          </w:hyperlink>
        </w:p>
        <w:p w14:paraId="1AFBECC8" w14:textId="2B41439C" w:rsidR="00911FC6" w:rsidRDefault="0039162C">
          <w:pPr>
            <w:pStyle w:val="TOC1"/>
            <w:rPr>
              <w:rFonts w:asciiTheme="minorHAnsi" w:eastAsiaTheme="minorEastAsia" w:hAnsiTheme="minorHAnsi" w:cstheme="minorBidi"/>
              <w:szCs w:val="22"/>
              <w:lang w:eastAsia="en-AU"/>
            </w:rPr>
          </w:pPr>
          <w:hyperlink w:anchor="_Toc110492090" w:history="1">
            <w:r w:rsidR="00911FC6" w:rsidRPr="008D3D76">
              <w:rPr>
                <w:rStyle w:val="Hyperlink"/>
              </w:rPr>
              <w:t>5</w:t>
            </w:r>
            <w:r w:rsidR="00911FC6">
              <w:rPr>
                <w:rFonts w:asciiTheme="minorHAnsi" w:eastAsiaTheme="minorEastAsia" w:hAnsiTheme="minorHAnsi" w:cstheme="minorBidi"/>
                <w:szCs w:val="22"/>
                <w:lang w:eastAsia="en-AU"/>
              </w:rPr>
              <w:tab/>
            </w:r>
            <w:r w:rsidR="00911FC6" w:rsidRPr="008D3D76">
              <w:rPr>
                <w:rStyle w:val="Hyperlink"/>
              </w:rPr>
              <w:t>Analyse and draw conclusions</w:t>
            </w:r>
            <w:r w:rsidR="00911FC6">
              <w:rPr>
                <w:webHidden/>
              </w:rPr>
              <w:tab/>
            </w:r>
            <w:r w:rsidR="00911FC6">
              <w:rPr>
                <w:webHidden/>
              </w:rPr>
              <w:fldChar w:fldCharType="begin"/>
            </w:r>
            <w:r w:rsidR="00911FC6">
              <w:rPr>
                <w:webHidden/>
              </w:rPr>
              <w:instrText xml:space="preserve"> PAGEREF _Toc110492090 \h </w:instrText>
            </w:r>
            <w:r w:rsidR="00911FC6">
              <w:rPr>
                <w:webHidden/>
              </w:rPr>
            </w:r>
            <w:r w:rsidR="00911FC6">
              <w:rPr>
                <w:webHidden/>
              </w:rPr>
              <w:fldChar w:fldCharType="separate"/>
            </w:r>
            <w:r w:rsidR="00911FC6">
              <w:rPr>
                <w:webHidden/>
              </w:rPr>
              <w:t>14</w:t>
            </w:r>
            <w:r w:rsidR="00911FC6">
              <w:rPr>
                <w:webHidden/>
              </w:rPr>
              <w:fldChar w:fldCharType="end"/>
            </w:r>
          </w:hyperlink>
        </w:p>
        <w:p w14:paraId="4DB7765E" w14:textId="39BF8389" w:rsidR="00911FC6" w:rsidRDefault="0039162C">
          <w:pPr>
            <w:pStyle w:val="TOC2"/>
            <w:rPr>
              <w:rFonts w:asciiTheme="minorHAnsi" w:eastAsiaTheme="minorEastAsia" w:hAnsiTheme="minorHAnsi" w:cstheme="minorBidi"/>
              <w:szCs w:val="22"/>
              <w:lang w:eastAsia="en-AU"/>
            </w:rPr>
          </w:pPr>
          <w:hyperlink w:anchor="_Toc110492091" w:history="1">
            <w:r w:rsidR="00911FC6" w:rsidRPr="008D3D76">
              <w:rPr>
                <w:rStyle w:val="Hyperlink"/>
              </w:rPr>
              <w:t>5.1</w:t>
            </w:r>
            <w:r w:rsidR="00911FC6">
              <w:rPr>
                <w:rFonts w:asciiTheme="minorHAnsi" w:eastAsiaTheme="minorEastAsia" w:hAnsiTheme="minorHAnsi" w:cstheme="minorBidi"/>
                <w:szCs w:val="22"/>
                <w:lang w:eastAsia="en-AU"/>
              </w:rPr>
              <w:tab/>
            </w:r>
            <w:r w:rsidR="00911FC6" w:rsidRPr="008D3D76">
              <w:rPr>
                <w:rStyle w:val="Hyperlink"/>
              </w:rPr>
              <w:t>Multiple lines of evidence</w:t>
            </w:r>
            <w:r w:rsidR="00911FC6">
              <w:rPr>
                <w:webHidden/>
              </w:rPr>
              <w:tab/>
            </w:r>
            <w:r w:rsidR="00911FC6">
              <w:rPr>
                <w:webHidden/>
              </w:rPr>
              <w:fldChar w:fldCharType="begin"/>
            </w:r>
            <w:r w:rsidR="00911FC6">
              <w:rPr>
                <w:webHidden/>
              </w:rPr>
              <w:instrText xml:space="preserve"> PAGEREF _Toc110492091 \h </w:instrText>
            </w:r>
            <w:r w:rsidR="00911FC6">
              <w:rPr>
                <w:webHidden/>
              </w:rPr>
            </w:r>
            <w:r w:rsidR="00911FC6">
              <w:rPr>
                <w:webHidden/>
              </w:rPr>
              <w:fldChar w:fldCharType="separate"/>
            </w:r>
            <w:r w:rsidR="00911FC6">
              <w:rPr>
                <w:webHidden/>
              </w:rPr>
              <w:t>14</w:t>
            </w:r>
            <w:r w:rsidR="00911FC6">
              <w:rPr>
                <w:webHidden/>
              </w:rPr>
              <w:fldChar w:fldCharType="end"/>
            </w:r>
          </w:hyperlink>
        </w:p>
        <w:p w14:paraId="1244D974" w14:textId="319720E5" w:rsidR="00911FC6" w:rsidRDefault="0039162C">
          <w:pPr>
            <w:pStyle w:val="TOC2"/>
            <w:rPr>
              <w:rFonts w:asciiTheme="minorHAnsi" w:eastAsiaTheme="minorEastAsia" w:hAnsiTheme="minorHAnsi" w:cstheme="minorBidi"/>
              <w:szCs w:val="22"/>
              <w:lang w:eastAsia="en-AU"/>
            </w:rPr>
          </w:pPr>
          <w:hyperlink w:anchor="_Toc110492092" w:history="1">
            <w:r w:rsidR="00911FC6" w:rsidRPr="008D3D76">
              <w:rPr>
                <w:rStyle w:val="Hyperlink"/>
              </w:rPr>
              <w:t>5.2</w:t>
            </w:r>
            <w:r w:rsidR="00911FC6">
              <w:rPr>
                <w:rFonts w:asciiTheme="minorHAnsi" w:eastAsiaTheme="minorEastAsia" w:hAnsiTheme="minorHAnsi" w:cstheme="minorBidi"/>
                <w:szCs w:val="22"/>
                <w:lang w:eastAsia="en-AU"/>
              </w:rPr>
              <w:tab/>
            </w:r>
            <w:r w:rsidR="00911FC6" w:rsidRPr="008D3D76">
              <w:rPr>
                <w:rStyle w:val="Hyperlink"/>
              </w:rPr>
              <w:t>Data analysis for soil assessment</w:t>
            </w:r>
            <w:r w:rsidR="00911FC6">
              <w:rPr>
                <w:webHidden/>
              </w:rPr>
              <w:tab/>
            </w:r>
            <w:r w:rsidR="00911FC6">
              <w:rPr>
                <w:webHidden/>
              </w:rPr>
              <w:fldChar w:fldCharType="begin"/>
            </w:r>
            <w:r w:rsidR="00911FC6">
              <w:rPr>
                <w:webHidden/>
              </w:rPr>
              <w:instrText xml:space="preserve"> PAGEREF _Toc110492092 \h </w:instrText>
            </w:r>
            <w:r w:rsidR="00911FC6">
              <w:rPr>
                <w:webHidden/>
              </w:rPr>
            </w:r>
            <w:r w:rsidR="00911FC6">
              <w:rPr>
                <w:webHidden/>
              </w:rPr>
              <w:fldChar w:fldCharType="separate"/>
            </w:r>
            <w:r w:rsidR="00911FC6">
              <w:rPr>
                <w:webHidden/>
              </w:rPr>
              <w:t>15</w:t>
            </w:r>
            <w:r w:rsidR="00911FC6">
              <w:rPr>
                <w:webHidden/>
              </w:rPr>
              <w:fldChar w:fldCharType="end"/>
            </w:r>
          </w:hyperlink>
        </w:p>
        <w:p w14:paraId="765700CB" w14:textId="4E214ABD" w:rsidR="00911FC6" w:rsidRDefault="0039162C">
          <w:pPr>
            <w:pStyle w:val="TOC2"/>
            <w:rPr>
              <w:rFonts w:asciiTheme="minorHAnsi" w:eastAsiaTheme="minorEastAsia" w:hAnsiTheme="minorHAnsi" w:cstheme="minorBidi"/>
              <w:szCs w:val="22"/>
              <w:lang w:eastAsia="en-AU"/>
            </w:rPr>
          </w:pPr>
          <w:hyperlink w:anchor="_Toc110492093" w:history="1">
            <w:r w:rsidR="00911FC6" w:rsidRPr="008D3D76">
              <w:rPr>
                <w:rStyle w:val="Hyperlink"/>
              </w:rPr>
              <w:t>5.3</w:t>
            </w:r>
            <w:r w:rsidR="00911FC6">
              <w:rPr>
                <w:rFonts w:asciiTheme="minorHAnsi" w:eastAsiaTheme="minorEastAsia" w:hAnsiTheme="minorHAnsi" w:cstheme="minorBidi"/>
                <w:szCs w:val="22"/>
                <w:lang w:eastAsia="en-AU"/>
              </w:rPr>
              <w:tab/>
            </w:r>
            <w:r w:rsidR="00911FC6" w:rsidRPr="008D3D76">
              <w:rPr>
                <w:rStyle w:val="Hyperlink"/>
              </w:rPr>
              <w:t>Data analysis for groundwater assessment</w:t>
            </w:r>
            <w:r w:rsidR="00911FC6">
              <w:rPr>
                <w:webHidden/>
              </w:rPr>
              <w:tab/>
            </w:r>
            <w:r w:rsidR="00911FC6">
              <w:rPr>
                <w:webHidden/>
              </w:rPr>
              <w:fldChar w:fldCharType="begin"/>
            </w:r>
            <w:r w:rsidR="00911FC6">
              <w:rPr>
                <w:webHidden/>
              </w:rPr>
              <w:instrText xml:space="preserve"> PAGEREF _Toc110492093 \h </w:instrText>
            </w:r>
            <w:r w:rsidR="00911FC6">
              <w:rPr>
                <w:webHidden/>
              </w:rPr>
            </w:r>
            <w:r w:rsidR="00911FC6">
              <w:rPr>
                <w:webHidden/>
              </w:rPr>
              <w:fldChar w:fldCharType="separate"/>
            </w:r>
            <w:r w:rsidR="00911FC6">
              <w:rPr>
                <w:webHidden/>
              </w:rPr>
              <w:t>16</w:t>
            </w:r>
            <w:r w:rsidR="00911FC6">
              <w:rPr>
                <w:webHidden/>
              </w:rPr>
              <w:fldChar w:fldCharType="end"/>
            </w:r>
          </w:hyperlink>
        </w:p>
        <w:p w14:paraId="02C65ACB" w14:textId="0B8B1ED9" w:rsidR="00911FC6" w:rsidRDefault="0039162C">
          <w:pPr>
            <w:pStyle w:val="TOC2"/>
            <w:rPr>
              <w:rFonts w:asciiTheme="minorHAnsi" w:eastAsiaTheme="minorEastAsia" w:hAnsiTheme="minorHAnsi" w:cstheme="minorBidi"/>
              <w:szCs w:val="22"/>
              <w:lang w:eastAsia="en-AU"/>
            </w:rPr>
          </w:pPr>
          <w:hyperlink w:anchor="_Toc110492094" w:history="1">
            <w:r w:rsidR="00911FC6" w:rsidRPr="008D3D76">
              <w:rPr>
                <w:rStyle w:val="Hyperlink"/>
              </w:rPr>
              <w:t>5.4</w:t>
            </w:r>
            <w:r w:rsidR="00911FC6">
              <w:rPr>
                <w:rFonts w:asciiTheme="minorHAnsi" w:eastAsiaTheme="minorEastAsia" w:hAnsiTheme="minorHAnsi" w:cstheme="minorBidi"/>
                <w:szCs w:val="22"/>
                <w:lang w:eastAsia="en-AU"/>
              </w:rPr>
              <w:tab/>
            </w:r>
            <w:r w:rsidR="00911FC6" w:rsidRPr="008D3D76">
              <w:rPr>
                <w:rStyle w:val="Hyperlink"/>
              </w:rPr>
              <w:t>Diffuse anthropogenic sources</w:t>
            </w:r>
            <w:r w:rsidR="00911FC6">
              <w:rPr>
                <w:webHidden/>
              </w:rPr>
              <w:tab/>
            </w:r>
            <w:r w:rsidR="00911FC6">
              <w:rPr>
                <w:webHidden/>
              </w:rPr>
              <w:fldChar w:fldCharType="begin"/>
            </w:r>
            <w:r w:rsidR="00911FC6">
              <w:rPr>
                <w:webHidden/>
              </w:rPr>
              <w:instrText xml:space="preserve"> PAGEREF _Toc110492094 \h </w:instrText>
            </w:r>
            <w:r w:rsidR="00911FC6">
              <w:rPr>
                <w:webHidden/>
              </w:rPr>
            </w:r>
            <w:r w:rsidR="00911FC6">
              <w:rPr>
                <w:webHidden/>
              </w:rPr>
              <w:fldChar w:fldCharType="separate"/>
            </w:r>
            <w:r w:rsidR="00911FC6">
              <w:rPr>
                <w:webHidden/>
              </w:rPr>
              <w:t>17</w:t>
            </w:r>
            <w:r w:rsidR="00911FC6">
              <w:rPr>
                <w:webHidden/>
              </w:rPr>
              <w:fldChar w:fldCharType="end"/>
            </w:r>
          </w:hyperlink>
        </w:p>
        <w:p w14:paraId="0E95D8B8" w14:textId="71A61BB0" w:rsidR="00911FC6" w:rsidRDefault="0039162C">
          <w:pPr>
            <w:pStyle w:val="TOC1"/>
            <w:rPr>
              <w:rFonts w:asciiTheme="minorHAnsi" w:eastAsiaTheme="minorEastAsia" w:hAnsiTheme="minorHAnsi" w:cstheme="minorBidi"/>
              <w:szCs w:val="22"/>
              <w:lang w:eastAsia="en-AU"/>
            </w:rPr>
          </w:pPr>
          <w:hyperlink w:anchor="_Toc110492095" w:history="1">
            <w:r w:rsidR="00911FC6" w:rsidRPr="008D3D76">
              <w:rPr>
                <w:rStyle w:val="Hyperlink"/>
              </w:rPr>
              <w:t>6</w:t>
            </w:r>
            <w:r w:rsidR="00911FC6">
              <w:rPr>
                <w:rFonts w:asciiTheme="minorHAnsi" w:eastAsiaTheme="minorEastAsia" w:hAnsiTheme="minorHAnsi" w:cstheme="minorBidi"/>
                <w:szCs w:val="22"/>
                <w:lang w:eastAsia="en-AU"/>
              </w:rPr>
              <w:tab/>
            </w:r>
            <w:r w:rsidR="00911FC6" w:rsidRPr="008D3D76">
              <w:rPr>
                <w:rStyle w:val="Hyperlink"/>
              </w:rPr>
              <w:t>Case Studies</w:t>
            </w:r>
            <w:r w:rsidR="00911FC6">
              <w:rPr>
                <w:webHidden/>
              </w:rPr>
              <w:tab/>
            </w:r>
            <w:r w:rsidR="00911FC6">
              <w:rPr>
                <w:webHidden/>
              </w:rPr>
              <w:fldChar w:fldCharType="begin"/>
            </w:r>
            <w:r w:rsidR="00911FC6">
              <w:rPr>
                <w:webHidden/>
              </w:rPr>
              <w:instrText xml:space="preserve"> PAGEREF _Toc110492095 \h </w:instrText>
            </w:r>
            <w:r w:rsidR="00911FC6">
              <w:rPr>
                <w:webHidden/>
              </w:rPr>
            </w:r>
            <w:r w:rsidR="00911FC6">
              <w:rPr>
                <w:webHidden/>
              </w:rPr>
              <w:fldChar w:fldCharType="separate"/>
            </w:r>
            <w:r w:rsidR="00911FC6">
              <w:rPr>
                <w:webHidden/>
              </w:rPr>
              <w:t>17</w:t>
            </w:r>
            <w:r w:rsidR="00911FC6">
              <w:rPr>
                <w:webHidden/>
              </w:rPr>
              <w:fldChar w:fldCharType="end"/>
            </w:r>
          </w:hyperlink>
        </w:p>
        <w:p w14:paraId="25A7BC73" w14:textId="3C82A791" w:rsidR="00911FC6" w:rsidRDefault="0039162C">
          <w:pPr>
            <w:pStyle w:val="TOC2"/>
            <w:rPr>
              <w:rFonts w:asciiTheme="minorHAnsi" w:eastAsiaTheme="minorEastAsia" w:hAnsiTheme="minorHAnsi" w:cstheme="minorBidi"/>
              <w:szCs w:val="22"/>
              <w:lang w:eastAsia="en-AU"/>
            </w:rPr>
          </w:pPr>
          <w:hyperlink w:anchor="_Toc110492096" w:history="1">
            <w:r w:rsidR="00911FC6" w:rsidRPr="008D3D76">
              <w:rPr>
                <w:rStyle w:val="Hyperlink"/>
              </w:rPr>
              <w:t>6.1</w:t>
            </w:r>
            <w:r w:rsidR="00911FC6">
              <w:rPr>
                <w:rFonts w:asciiTheme="minorHAnsi" w:eastAsiaTheme="minorEastAsia" w:hAnsiTheme="minorHAnsi" w:cstheme="minorBidi"/>
                <w:szCs w:val="22"/>
                <w:lang w:eastAsia="en-AU"/>
              </w:rPr>
              <w:tab/>
            </w:r>
            <w:r w:rsidR="00911FC6" w:rsidRPr="008D3D76">
              <w:rPr>
                <w:rStyle w:val="Hyperlink"/>
              </w:rPr>
              <w:t>Case study 1 - naturally occurring arsenic</w:t>
            </w:r>
            <w:r w:rsidR="00911FC6">
              <w:rPr>
                <w:webHidden/>
              </w:rPr>
              <w:tab/>
            </w:r>
            <w:r w:rsidR="00911FC6">
              <w:rPr>
                <w:webHidden/>
              </w:rPr>
              <w:fldChar w:fldCharType="begin"/>
            </w:r>
            <w:r w:rsidR="00911FC6">
              <w:rPr>
                <w:webHidden/>
              </w:rPr>
              <w:instrText xml:space="preserve"> PAGEREF _Toc110492096 \h </w:instrText>
            </w:r>
            <w:r w:rsidR="00911FC6">
              <w:rPr>
                <w:webHidden/>
              </w:rPr>
            </w:r>
            <w:r w:rsidR="00911FC6">
              <w:rPr>
                <w:webHidden/>
              </w:rPr>
              <w:fldChar w:fldCharType="separate"/>
            </w:r>
            <w:r w:rsidR="00911FC6">
              <w:rPr>
                <w:webHidden/>
              </w:rPr>
              <w:t>17</w:t>
            </w:r>
            <w:r w:rsidR="00911FC6">
              <w:rPr>
                <w:webHidden/>
              </w:rPr>
              <w:fldChar w:fldCharType="end"/>
            </w:r>
          </w:hyperlink>
        </w:p>
        <w:p w14:paraId="2EF55BB3" w14:textId="590A4A19" w:rsidR="00911FC6" w:rsidRDefault="0039162C">
          <w:pPr>
            <w:pStyle w:val="TOC2"/>
            <w:rPr>
              <w:rFonts w:asciiTheme="minorHAnsi" w:eastAsiaTheme="minorEastAsia" w:hAnsiTheme="minorHAnsi" w:cstheme="minorBidi"/>
              <w:szCs w:val="22"/>
              <w:lang w:eastAsia="en-AU"/>
            </w:rPr>
          </w:pPr>
          <w:hyperlink w:anchor="_Toc110492097" w:history="1">
            <w:r w:rsidR="00911FC6" w:rsidRPr="008D3D76">
              <w:rPr>
                <w:rStyle w:val="Hyperlink"/>
              </w:rPr>
              <w:t>6.2</w:t>
            </w:r>
            <w:r w:rsidR="00911FC6">
              <w:rPr>
                <w:rFonts w:asciiTheme="minorHAnsi" w:eastAsiaTheme="minorEastAsia" w:hAnsiTheme="minorHAnsi" w:cstheme="minorBidi"/>
                <w:szCs w:val="22"/>
                <w:lang w:eastAsia="en-AU"/>
              </w:rPr>
              <w:tab/>
            </w:r>
            <w:r w:rsidR="00911FC6" w:rsidRPr="008D3D76">
              <w:rPr>
                <w:rStyle w:val="Hyperlink"/>
              </w:rPr>
              <w:t>Case study 2 – arsenic above naturally occurring levels</w:t>
            </w:r>
            <w:r w:rsidR="00911FC6">
              <w:rPr>
                <w:webHidden/>
              </w:rPr>
              <w:tab/>
            </w:r>
            <w:r w:rsidR="00911FC6">
              <w:rPr>
                <w:webHidden/>
              </w:rPr>
              <w:fldChar w:fldCharType="begin"/>
            </w:r>
            <w:r w:rsidR="00911FC6">
              <w:rPr>
                <w:webHidden/>
              </w:rPr>
              <w:instrText xml:space="preserve"> PAGEREF _Toc110492097 \h </w:instrText>
            </w:r>
            <w:r w:rsidR="00911FC6">
              <w:rPr>
                <w:webHidden/>
              </w:rPr>
            </w:r>
            <w:r w:rsidR="00911FC6">
              <w:rPr>
                <w:webHidden/>
              </w:rPr>
              <w:fldChar w:fldCharType="separate"/>
            </w:r>
            <w:r w:rsidR="00911FC6">
              <w:rPr>
                <w:webHidden/>
              </w:rPr>
              <w:t>17</w:t>
            </w:r>
            <w:r w:rsidR="00911FC6">
              <w:rPr>
                <w:webHidden/>
              </w:rPr>
              <w:fldChar w:fldCharType="end"/>
            </w:r>
          </w:hyperlink>
        </w:p>
        <w:p w14:paraId="15CBA64A" w14:textId="7DF7A746" w:rsidR="00911FC6" w:rsidRDefault="0039162C">
          <w:pPr>
            <w:pStyle w:val="TOC2"/>
            <w:rPr>
              <w:rFonts w:asciiTheme="minorHAnsi" w:eastAsiaTheme="minorEastAsia" w:hAnsiTheme="minorHAnsi" w:cstheme="minorBidi"/>
              <w:szCs w:val="22"/>
              <w:lang w:eastAsia="en-AU"/>
            </w:rPr>
          </w:pPr>
          <w:hyperlink w:anchor="_Toc110492098" w:history="1">
            <w:r w:rsidR="00911FC6" w:rsidRPr="008D3D76">
              <w:rPr>
                <w:rStyle w:val="Hyperlink"/>
              </w:rPr>
              <w:t>6.3</w:t>
            </w:r>
            <w:r w:rsidR="00911FC6">
              <w:rPr>
                <w:rFonts w:asciiTheme="minorHAnsi" w:eastAsiaTheme="minorEastAsia" w:hAnsiTheme="minorHAnsi" w:cstheme="minorBidi"/>
                <w:szCs w:val="22"/>
                <w:lang w:eastAsia="en-AU"/>
              </w:rPr>
              <w:tab/>
            </w:r>
            <w:r w:rsidR="00911FC6" w:rsidRPr="008D3D76">
              <w:rPr>
                <w:rStyle w:val="Hyperlink"/>
              </w:rPr>
              <w:t>Case study 3 – natural PAHs</w:t>
            </w:r>
            <w:r w:rsidR="00911FC6">
              <w:rPr>
                <w:webHidden/>
              </w:rPr>
              <w:tab/>
            </w:r>
            <w:r w:rsidR="00911FC6">
              <w:rPr>
                <w:webHidden/>
              </w:rPr>
              <w:fldChar w:fldCharType="begin"/>
            </w:r>
            <w:r w:rsidR="00911FC6">
              <w:rPr>
                <w:webHidden/>
              </w:rPr>
              <w:instrText xml:space="preserve"> PAGEREF _Toc110492098 \h </w:instrText>
            </w:r>
            <w:r w:rsidR="00911FC6">
              <w:rPr>
                <w:webHidden/>
              </w:rPr>
            </w:r>
            <w:r w:rsidR="00911FC6">
              <w:rPr>
                <w:webHidden/>
              </w:rPr>
              <w:fldChar w:fldCharType="separate"/>
            </w:r>
            <w:r w:rsidR="00911FC6">
              <w:rPr>
                <w:webHidden/>
              </w:rPr>
              <w:t>18</w:t>
            </w:r>
            <w:r w:rsidR="00911FC6">
              <w:rPr>
                <w:webHidden/>
              </w:rPr>
              <w:fldChar w:fldCharType="end"/>
            </w:r>
          </w:hyperlink>
        </w:p>
        <w:p w14:paraId="40B72A91" w14:textId="201C0DAC" w:rsidR="00911FC6" w:rsidRDefault="0039162C">
          <w:pPr>
            <w:pStyle w:val="TOC2"/>
            <w:rPr>
              <w:rFonts w:asciiTheme="minorHAnsi" w:eastAsiaTheme="minorEastAsia" w:hAnsiTheme="minorHAnsi" w:cstheme="minorBidi"/>
              <w:szCs w:val="22"/>
              <w:lang w:eastAsia="en-AU"/>
            </w:rPr>
          </w:pPr>
          <w:hyperlink w:anchor="_Toc110492099" w:history="1">
            <w:r w:rsidR="00911FC6" w:rsidRPr="008D3D76">
              <w:rPr>
                <w:rStyle w:val="Hyperlink"/>
              </w:rPr>
              <w:t>6.4</w:t>
            </w:r>
            <w:r w:rsidR="00911FC6">
              <w:rPr>
                <w:rFonts w:asciiTheme="minorHAnsi" w:eastAsiaTheme="minorEastAsia" w:hAnsiTheme="minorHAnsi" w:cstheme="minorBidi"/>
                <w:szCs w:val="22"/>
                <w:lang w:eastAsia="en-AU"/>
              </w:rPr>
              <w:tab/>
            </w:r>
            <w:r w:rsidR="00911FC6" w:rsidRPr="008D3D76">
              <w:rPr>
                <w:rStyle w:val="Hyperlink"/>
              </w:rPr>
              <w:t>Case study 4 – assessing background levels in groundwater</w:t>
            </w:r>
            <w:r w:rsidR="00911FC6">
              <w:rPr>
                <w:webHidden/>
              </w:rPr>
              <w:tab/>
            </w:r>
            <w:r w:rsidR="00911FC6">
              <w:rPr>
                <w:webHidden/>
              </w:rPr>
              <w:fldChar w:fldCharType="begin"/>
            </w:r>
            <w:r w:rsidR="00911FC6">
              <w:rPr>
                <w:webHidden/>
              </w:rPr>
              <w:instrText xml:space="preserve"> PAGEREF _Toc110492099 \h </w:instrText>
            </w:r>
            <w:r w:rsidR="00911FC6">
              <w:rPr>
                <w:webHidden/>
              </w:rPr>
            </w:r>
            <w:r w:rsidR="00911FC6">
              <w:rPr>
                <w:webHidden/>
              </w:rPr>
              <w:fldChar w:fldCharType="separate"/>
            </w:r>
            <w:r w:rsidR="00911FC6">
              <w:rPr>
                <w:webHidden/>
              </w:rPr>
              <w:t>18</w:t>
            </w:r>
            <w:r w:rsidR="00911FC6">
              <w:rPr>
                <w:webHidden/>
              </w:rPr>
              <w:fldChar w:fldCharType="end"/>
            </w:r>
          </w:hyperlink>
        </w:p>
        <w:p w14:paraId="4DE8D3AB" w14:textId="12D311B2" w:rsidR="00911FC6" w:rsidRDefault="0039162C">
          <w:pPr>
            <w:pStyle w:val="TOC2"/>
            <w:rPr>
              <w:rFonts w:asciiTheme="minorHAnsi" w:eastAsiaTheme="minorEastAsia" w:hAnsiTheme="minorHAnsi" w:cstheme="minorBidi"/>
              <w:szCs w:val="22"/>
              <w:lang w:eastAsia="en-AU"/>
            </w:rPr>
          </w:pPr>
          <w:hyperlink w:anchor="_Toc110492100" w:history="1">
            <w:r w:rsidR="00911FC6" w:rsidRPr="008D3D76">
              <w:rPr>
                <w:rStyle w:val="Hyperlink"/>
              </w:rPr>
              <w:t>6.5</w:t>
            </w:r>
            <w:r w:rsidR="00911FC6">
              <w:rPr>
                <w:rFonts w:asciiTheme="minorHAnsi" w:eastAsiaTheme="minorEastAsia" w:hAnsiTheme="minorHAnsi" w:cstheme="minorBidi"/>
                <w:szCs w:val="22"/>
                <w:lang w:eastAsia="en-AU"/>
              </w:rPr>
              <w:tab/>
            </w:r>
            <w:r w:rsidR="00911FC6" w:rsidRPr="008D3D76">
              <w:rPr>
                <w:rStyle w:val="Hyperlink"/>
              </w:rPr>
              <w:t>Case study 5 – assessing background levels in soil</w:t>
            </w:r>
            <w:r w:rsidR="00911FC6">
              <w:rPr>
                <w:webHidden/>
              </w:rPr>
              <w:tab/>
            </w:r>
            <w:r w:rsidR="00911FC6">
              <w:rPr>
                <w:webHidden/>
              </w:rPr>
              <w:fldChar w:fldCharType="begin"/>
            </w:r>
            <w:r w:rsidR="00911FC6">
              <w:rPr>
                <w:webHidden/>
              </w:rPr>
              <w:instrText xml:space="preserve"> PAGEREF _Toc110492100 \h </w:instrText>
            </w:r>
            <w:r w:rsidR="00911FC6">
              <w:rPr>
                <w:webHidden/>
              </w:rPr>
            </w:r>
            <w:r w:rsidR="00911FC6">
              <w:rPr>
                <w:webHidden/>
              </w:rPr>
              <w:fldChar w:fldCharType="separate"/>
            </w:r>
            <w:r w:rsidR="00911FC6">
              <w:rPr>
                <w:webHidden/>
              </w:rPr>
              <w:t>19</w:t>
            </w:r>
            <w:r w:rsidR="00911FC6">
              <w:rPr>
                <w:webHidden/>
              </w:rPr>
              <w:fldChar w:fldCharType="end"/>
            </w:r>
          </w:hyperlink>
        </w:p>
        <w:p w14:paraId="780D1C89" w14:textId="212D7B51" w:rsidR="00911FC6" w:rsidRDefault="0039162C">
          <w:pPr>
            <w:pStyle w:val="TOC1"/>
            <w:rPr>
              <w:rFonts w:asciiTheme="minorHAnsi" w:eastAsiaTheme="minorEastAsia" w:hAnsiTheme="minorHAnsi" w:cstheme="minorBidi"/>
              <w:szCs w:val="22"/>
              <w:lang w:eastAsia="en-AU"/>
            </w:rPr>
          </w:pPr>
          <w:hyperlink w:anchor="_Toc110492101" w:history="1">
            <w:r w:rsidR="00911FC6" w:rsidRPr="008D3D76">
              <w:rPr>
                <w:rStyle w:val="Hyperlink"/>
              </w:rPr>
              <w:t>7</w:t>
            </w:r>
            <w:r w:rsidR="00911FC6">
              <w:rPr>
                <w:rFonts w:asciiTheme="minorHAnsi" w:eastAsiaTheme="minorEastAsia" w:hAnsiTheme="minorHAnsi" w:cstheme="minorBidi"/>
                <w:szCs w:val="22"/>
                <w:lang w:eastAsia="en-AU"/>
              </w:rPr>
              <w:tab/>
            </w:r>
            <w:r w:rsidR="00911FC6" w:rsidRPr="008D3D76">
              <w:rPr>
                <w:rStyle w:val="Hyperlink"/>
              </w:rPr>
              <w:t>Further resources</w:t>
            </w:r>
            <w:r w:rsidR="00911FC6">
              <w:rPr>
                <w:webHidden/>
              </w:rPr>
              <w:tab/>
            </w:r>
            <w:r w:rsidR="00911FC6">
              <w:rPr>
                <w:webHidden/>
              </w:rPr>
              <w:fldChar w:fldCharType="begin"/>
            </w:r>
            <w:r w:rsidR="00911FC6">
              <w:rPr>
                <w:webHidden/>
              </w:rPr>
              <w:instrText xml:space="preserve"> PAGEREF _Toc110492101 \h </w:instrText>
            </w:r>
            <w:r w:rsidR="00911FC6">
              <w:rPr>
                <w:webHidden/>
              </w:rPr>
            </w:r>
            <w:r w:rsidR="00911FC6">
              <w:rPr>
                <w:webHidden/>
              </w:rPr>
              <w:fldChar w:fldCharType="separate"/>
            </w:r>
            <w:r w:rsidR="00911FC6">
              <w:rPr>
                <w:webHidden/>
              </w:rPr>
              <w:t>19</w:t>
            </w:r>
            <w:r w:rsidR="00911FC6">
              <w:rPr>
                <w:webHidden/>
              </w:rPr>
              <w:fldChar w:fldCharType="end"/>
            </w:r>
          </w:hyperlink>
        </w:p>
        <w:p w14:paraId="2A0CB6AC" w14:textId="1B89D317" w:rsidR="00911FC6" w:rsidRDefault="0039162C">
          <w:pPr>
            <w:pStyle w:val="TOC1"/>
            <w:rPr>
              <w:rFonts w:asciiTheme="minorHAnsi" w:eastAsiaTheme="minorEastAsia" w:hAnsiTheme="minorHAnsi" w:cstheme="minorBidi"/>
              <w:szCs w:val="22"/>
              <w:lang w:eastAsia="en-AU"/>
            </w:rPr>
          </w:pPr>
          <w:hyperlink w:anchor="_Toc110492102" w:history="1">
            <w:r w:rsidR="00911FC6" w:rsidRPr="008D3D76">
              <w:rPr>
                <w:rStyle w:val="Hyperlink"/>
              </w:rPr>
              <w:t>8</w:t>
            </w:r>
            <w:r w:rsidR="00911FC6">
              <w:rPr>
                <w:rFonts w:asciiTheme="minorHAnsi" w:eastAsiaTheme="minorEastAsia" w:hAnsiTheme="minorHAnsi" w:cstheme="minorBidi"/>
                <w:szCs w:val="22"/>
                <w:lang w:eastAsia="en-AU"/>
              </w:rPr>
              <w:tab/>
            </w:r>
            <w:r w:rsidR="00911FC6" w:rsidRPr="008D3D76">
              <w:rPr>
                <w:rStyle w:val="Hyperlink"/>
              </w:rPr>
              <w:t>Supporting materials</w:t>
            </w:r>
            <w:r w:rsidR="00911FC6">
              <w:rPr>
                <w:webHidden/>
              </w:rPr>
              <w:tab/>
            </w:r>
            <w:r w:rsidR="00911FC6">
              <w:rPr>
                <w:webHidden/>
              </w:rPr>
              <w:fldChar w:fldCharType="begin"/>
            </w:r>
            <w:r w:rsidR="00911FC6">
              <w:rPr>
                <w:webHidden/>
              </w:rPr>
              <w:instrText xml:space="preserve"> PAGEREF _Toc110492102 \h </w:instrText>
            </w:r>
            <w:r w:rsidR="00911FC6">
              <w:rPr>
                <w:webHidden/>
              </w:rPr>
            </w:r>
            <w:r w:rsidR="00911FC6">
              <w:rPr>
                <w:webHidden/>
              </w:rPr>
              <w:fldChar w:fldCharType="separate"/>
            </w:r>
            <w:r w:rsidR="00911FC6">
              <w:rPr>
                <w:webHidden/>
              </w:rPr>
              <w:t>20</w:t>
            </w:r>
            <w:r w:rsidR="00911FC6">
              <w:rPr>
                <w:webHidden/>
              </w:rPr>
              <w:fldChar w:fldCharType="end"/>
            </w:r>
          </w:hyperlink>
        </w:p>
        <w:p w14:paraId="44C8A48C" w14:textId="4707E3D5" w:rsidR="00911FC6" w:rsidRDefault="0039162C">
          <w:pPr>
            <w:pStyle w:val="TOC1"/>
            <w:rPr>
              <w:rFonts w:asciiTheme="minorHAnsi" w:eastAsiaTheme="minorEastAsia" w:hAnsiTheme="minorHAnsi" w:cstheme="minorBidi"/>
              <w:szCs w:val="22"/>
              <w:lang w:eastAsia="en-AU"/>
            </w:rPr>
          </w:pPr>
          <w:hyperlink w:anchor="_Toc110492103" w:history="1">
            <w:r w:rsidR="00911FC6" w:rsidRPr="008D3D76">
              <w:rPr>
                <w:rStyle w:val="Hyperlink"/>
              </w:rPr>
              <w:t>9</w:t>
            </w:r>
            <w:r w:rsidR="00911FC6">
              <w:rPr>
                <w:rFonts w:asciiTheme="minorHAnsi" w:eastAsiaTheme="minorEastAsia" w:hAnsiTheme="minorHAnsi" w:cstheme="minorBidi"/>
                <w:szCs w:val="22"/>
                <w:lang w:eastAsia="en-AU"/>
              </w:rPr>
              <w:tab/>
            </w:r>
            <w:r w:rsidR="00911FC6" w:rsidRPr="008D3D76">
              <w:rPr>
                <w:rStyle w:val="Hyperlink"/>
              </w:rPr>
              <w:t>Glossary of key terms</w:t>
            </w:r>
            <w:r w:rsidR="00911FC6">
              <w:rPr>
                <w:webHidden/>
              </w:rPr>
              <w:tab/>
            </w:r>
            <w:r w:rsidR="00911FC6">
              <w:rPr>
                <w:webHidden/>
              </w:rPr>
              <w:fldChar w:fldCharType="begin"/>
            </w:r>
            <w:r w:rsidR="00911FC6">
              <w:rPr>
                <w:webHidden/>
              </w:rPr>
              <w:instrText xml:space="preserve"> PAGEREF _Toc110492103 \h </w:instrText>
            </w:r>
            <w:r w:rsidR="00911FC6">
              <w:rPr>
                <w:webHidden/>
              </w:rPr>
            </w:r>
            <w:r w:rsidR="00911FC6">
              <w:rPr>
                <w:webHidden/>
              </w:rPr>
              <w:fldChar w:fldCharType="separate"/>
            </w:r>
            <w:r w:rsidR="00911FC6">
              <w:rPr>
                <w:webHidden/>
              </w:rPr>
              <w:t>20</w:t>
            </w:r>
            <w:r w:rsidR="00911FC6">
              <w:rPr>
                <w:webHidden/>
              </w:rPr>
              <w:fldChar w:fldCharType="end"/>
            </w:r>
          </w:hyperlink>
        </w:p>
        <w:p w14:paraId="605D7450" w14:textId="5C12AF66" w:rsidR="00911FC6" w:rsidRDefault="0039162C">
          <w:pPr>
            <w:pStyle w:val="TOC1"/>
            <w:rPr>
              <w:rFonts w:asciiTheme="minorHAnsi" w:eastAsiaTheme="minorEastAsia" w:hAnsiTheme="minorHAnsi" w:cstheme="minorBidi"/>
              <w:szCs w:val="22"/>
              <w:lang w:eastAsia="en-AU"/>
            </w:rPr>
          </w:pPr>
          <w:hyperlink w:anchor="_Toc110492104" w:history="1">
            <w:r w:rsidR="00911FC6" w:rsidRPr="008D3D76">
              <w:rPr>
                <w:rStyle w:val="Hyperlink"/>
              </w:rPr>
              <w:t>10</w:t>
            </w:r>
            <w:r w:rsidR="00911FC6">
              <w:rPr>
                <w:rFonts w:asciiTheme="minorHAnsi" w:eastAsiaTheme="minorEastAsia" w:hAnsiTheme="minorHAnsi" w:cstheme="minorBidi"/>
                <w:szCs w:val="22"/>
                <w:lang w:eastAsia="en-AU"/>
              </w:rPr>
              <w:tab/>
            </w:r>
            <w:r w:rsidR="00911FC6" w:rsidRPr="008D3D76">
              <w:rPr>
                <w:rStyle w:val="Hyperlink"/>
              </w:rPr>
              <w:t>Acronyms and abbreviations</w:t>
            </w:r>
            <w:r w:rsidR="00911FC6">
              <w:rPr>
                <w:webHidden/>
              </w:rPr>
              <w:tab/>
            </w:r>
            <w:r w:rsidR="00911FC6">
              <w:rPr>
                <w:webHidden/>
              </w:rPr>
              <w:fldChar w:fldCharType="begin"/>
            </w:r>
            <w:r w:rsidR="00911FC6">
              <w:rPr>
                <w:webHidden/>
              </w:rPr>
              <w:instrText xml:space="preserve"> PAGEREF _Toc110492104 \h </w:instrText>
            </w:r>
            <w:r w:rsidR="00911FC6">
              <w:rPr>
                <w:webHidden/>
              </w:rPr>
            </w:r>
            <w:r w:rsidR="00911FC6">
              <w:rPr>
                <w:webHidden/>
              </w:rPr>
              <w:fldChar w:fldCharType="separate"/>
            </w:r>
            <w:r w:rsidR="00911FC6">
              <w:rPr>
                <w:webHidden/>
              </w:rPr>
              <w:t>23</w:t>
            </w:r>
            <w:r w:rsidR="00911FC6">
              <w:rPr>
                <w:webHidden/>
              </w:rPr>
              <w:fldChar w:fldCharType="end"/>
            </w:r>
          </w:hyperlink>
        </w:p>
        <w:p w14:paraId="0E7D8D39" w14:textId="7C43F8A6" w:rsidR="003F42D5" w:rsidRDefault="003F42D5" w:rsidP="00743FD0">
          <w:pPr>
            <w:tabs>
              <w:tab w:val="left" w:pos="709"/>
            </w:tabs>
          </w:pPr>
          <w:r>
            <w:rPr>
              <w:b/>
              <w:bCs/>
              <w:noProof/>
            </w:rPr>
            <w:fldChar w:fldCharType="end"/>
          </w:r>
        </w:p>
      </w:sdtContent>
    </w:sdt>
    <w:p w14:paraId="56863435" w14:textId="77777777" w:rsidR="00534A5F" w:rsidRDefault="00534A5F" w:rsidP="00643B42">
      <w:pPr>
        <w:sectPr w:rsidR="00534A5F" w:rsidSect="007F30BA">
          <w:headerReference w:type="even" r:id="rId15"/>
          <w:headerReference w:type="default" r:id="rId16"/>
          <w:footerReference w:type="default" r:id="rId17"/>
          <w:headerReference w:type="first" r:id="rId18"/>
          <w:footerReference w:type="first" r:id="rId19"/>
          <w:pgSz w:w="11900" w:h="16840" w:code="9"/>
          <w:pgMar w:top="1134" w:right="851" w:bottom="1134" w:left="851" w:header="567" w:footer="567" w:gutter="0"/>
          <w:cols w:space="397"/>
          <w:titlePg/>
          <w:docGrid w:linePitch="272"/>
        </w:sectPr>
      </w:pPr>
    </w:p>
    <w:p w14:paraId="4D12450D" w14:textId="74B3AB37" w:rsidR="002D041D" w:rsidRDefault="007F48E8" w:rsidP="002D041D">
      <w:pPr>
        <w:pStyle w:val="Heading1"/>
      </w:pPr>
      <w:bookmarkStart w:id="1" w:name="_Toc110492076"/>
      <w:bookmarkStart w:id="2" w:name="_Ref47204499"/>
      <w:bookmarkStart w:id="3" w:name="_Toc50811124"/>
      <w:bookmarkEnd w:id="0"/>
      <w:r>
        <w:t>Purpose</w:t>
      </w:r>
      <w:bookmarkEnd w:id="1"/>
    </w:p>
    <w:p w14:paraId="6CB72697" w14:textId="2BC8D055" w:rsidR="00F6417F" w:rsidRPr="00126005" w:rsidRDefault="00F6417F" w:rsidP="00F6417F">
      <w:pPr>
        <w:rPr>
          <w:color w:val="000000" w:themeColor="text1"/>
        </w:rPr>
      </w:pPr>
      <w:r w:rsidRPr="2480B927">
        <w:t>This</w:t>
      </w:r>
      <w:r>
        <w:rPr>
          <w:szCs w:val="22"/>
        </w:rPr>
        <w:t xml:space="preserve"> </w:t>
      </w:r>
      <w:r w:rsidRPr="00126005">
        <w:t>guidance</w:t>
      </w:r>
      <w:r w:rsidRPr="00126005">
        <w:rPr>
          <w:szCs w:val="22"/>
        </w:rPr>
        <w:t xml:space="preserve"> </w:t>
      </w:r>
      <w:r w:rsidRPr="00126005">
        <w:t>sets</w:t>
      </w:r>
      <w:r w:rsidRPr="00126005">
        <w:rPr>
          <w:szCs w:val="22"/>
        </w:rPr>
        <w:t xml:space="preserve"> </w:t>
      </w:r>
      <w:r w:rsidRPr="00126005">
        <w:t>out</w:t>
      </w:r>
      <w:r w:rsidRPr="00126005">
        <w:rPr>
          <w:szCs w:val="22"/>
        </w:rPr>
        <w:t xml:space="preserve"> </w:t>
      </w:r>
      <w:r w:rsidRPr="00126005">
        <w:t>a</w:t>
      </w:r>
      <w:r w:rsidRPr="00126005">
        <w:rPr>
          <w:szCs w:val="22"/>
        </w:rPr>
        <w:t xml:space="preserve"> </w:t>
      </w:r>
      <w:r w:rsidRPr="00126005">
        <w:t>method</w:t>
      </w:r>
      <w:r w:rsidRPr="00126005">
        <w:rPr>
          <w:szCs w:val="22"/>
        </w:rPr>
        <w:t xml:space="preserve"> </w:t>
      </w:r>
      <w:r w:rsidRPr="00126005">
        <w:t>and</w:t>
      </w:r>
      <w:r w:rsidRPr="00126005">
        <w:rPr>
          <w:szCs w:val="22"/>
        </w:rPr>
        <w:t xml:space="preserve"> </w:t>
      </w:r>
      <w:r w:rsidRPr="00126005">
        <w:t>approach</w:t>
      </w:r>
      <w:r w:rsidRPr="00126005">
        <w:rPr>
          <w:szCs w:val="22"/>
        </w:rPr>
        <w:t xml:space="preserve"> </w:t>
      </w:r>
      <w:r w:rsidRPr="00126005">
        <w:t>for</w:t>
      </w:r>
      <w:r w:rsidRPr="00126005">
        <w:rPr>
          <w:szCs w:val="22"/>
        </w:rPr>
        <w:t xml:space="preserve"> </w:t>
      </w:r>
      <w:r w:rsidRPr="00126005">
        <w:t>identifying background</w:t>
      </w:r>
      <w:r w:rsidRPr="00126005">
        <w:rPr>
          <w:szCs w:val="22"/>
        </w:rPr>
        <w:t xml:space="preserve"> </w:t>
      </w:r>
      <w:r w:rsidRPr="00126005">
        <w:t>levels</w:t>
      </w:r>
      <w:r w:rsidRPr="00126005">
        <w:rPr>
          <w:szCs w:val="22"/>
        </w:rPr>
        <w:t xml:space="preserve"> </w:t>
      </w:r>
      <w:r w:rsidRPr="00126005">
        <w:t>for</w:t>
      </w:r>
      <w:r w:rsidRPr="00126005">
        <w:rPr>
          <w:szCs w:val="22"/>
        </w:rPr>
        <w:t xml:space="preserve"> </w:t>
      </w:r>
      <w:r w:rsidRPr="00126005">
        <w:t>naturally</w:t>
      </w:r>
      <w:r w:rsidRPr="00126005">
        <w:rPr>
          <w:szCs w:val="22"/>
        </w:rPr>
        <w:t xml:space="preserve"> </w:t>
      </w:r>
      <w:r w:rsidRPr="00126005">
        <w:t>occurring</w:t>
      </w:r>
      <w:r w:rsidRPr="00126005">
        <w:rPr>
          <w:szCs w:val="22"/>
        </w:rPr>
        <w:t xml:space="preserve"> </w:t>
      </w:r>
      <w:r w:rsidRPr="00126005">
        <w:t>chemical</w:t>
      </w:r>
      <w:r w:rsidRPr="00126005">
        <w:rPr>
          <w:szCs w:val="22"/>
        </w:rPr>
        <w:t xml:space="preserve"> </w:t>
      </w:r>
      <w:r w:rsidRPr="00126005">
        <w:t>substances</w:t>
      </w:r>
      <w:r w:rsidRPr="00126005">
        <w:rPr>
          <w:szCs w:val="22"/>
        </w:rPr>
        <w:t xml:space="preserve"> </w:t>
      </w:r>
      <w:r w:rsidRPr="00126005">
        <w:t>on</w:t>
      </w:r>
      <w:r w:rsidRPr="00126005">
        <w:rPr>
          <w:szCs w:val="22"/>
        </w:rPr>
        <w:t xml:space="preserve"> </w:t>
      </w:r>
      <w:r w:rsidRPr="00126005">
        <w:t>or</w:t>
      </w:r>
      <w:r w:rsidRPr="00126005">
        <w:rPr>
          <w:szCs w:val="22"/>
        </w:rPr>
        <w:t xml:space="preserve"> </w:t>
      </w:r>
      <w:r w:rsidRPr="00126005">
        <w:t>under</w:t>
      </w:r>
      <w:r w:rsidRPr="00126005">
        <w:rPr>
          <w:szCs w:val="22"/>
        </w:rPr>
        <w:t xml:space="preserve"> </w:t>
      </w:r>
      <w:r w:rsidRPr="00126005">
        <w:t>the</w:t>
      </w:r>
      <w:r w:rsidRPr="00126005">
        <w:rPr>
          <w:szCs w:val="22"/>
        </w:rPr>
        <w:t xml:space="preserve"> </w:t>
      </w:r>
      <w:r w:rsidRPr="00126005">
        <w:t>surface</w:t>
      </w:r>
      <w:r w:rsidRPr="00126005">
        <w:rPr>
          <w:szCs w:val="22"/>
        </w:rPr>
        <w:t xml:space="preserve"> </w:t>
      </w:r>
      <w:r w:rsidRPr="00126005">
        <w:t>of</w:t>
      </w:r>
      <w:r w:rsidRPr="00126005">
        <w:rPr>
          <w:szCs w:val="22"/>
        </w:rPr>
        <w:t xml:space="preserve"> </w:t>
      </w:r>
      <w:r w:rsidRPr="00126005" w:rsidDel="009A36CF">
        <w:t>land</w:t>
      </w:r>
      <w:r w:rsidRPr="00126005" w:rsidDel="009A36CF">
        <w:rPr>
          <w:szCs w:val="22"/>
        </w:rPr>
        <w:t xml:space="preserve"> </w:t>
      </w:r>
      <w:r w:rsidRPr="00126005">
        <w:t>in</w:t>
      </w:r>
      <w:r w:rsidRPr="00126005">
        <w:rPr>
          <w:szCs w:val="22"/>
        </w:rPr>
        <w:t xml:space="preserve"> </w:t>
      </w:r>
      <w:r w:rsidRPr="00126005">
        <w:t>the</w:t>
      </w:r>
      <w:r w:rsidRPr="00126005">
        <w:rPr>
          <w:szCs w:val="22"/>
        </w:rPr>
        <w:t xml:space="preserve"> </w:t>
      </w:r>
      <w:r w:rsidRPr="00126005">
        <w:t>vicinity</w:t>
      </w:r>
      <w:r w:rsidRPr="00126005">
        <w:rPr>
          <w:szCs w:val="22"/>
        </w:rPr>
        <w:t xml:space="preserve"> </w:t>
      </w:r>
      <w:r w:rsidRPr="00126005">
        <w:t>of</w:t>
      </w:r>
      <w:r w:rsidRPr="00126005">
        <w:rPr>
          <w:szCs w:val="22"/>
        </w:rPr>
        <w:t xml:space="preserve"> </w:t>
      </w:r>
      <w:r w:rsidRPr="00126005" w:rsidDel="00164974">
        <w:t>the</w:t>
      </w:r>
      <w:r w:rsidRPr="00126005" w:rsidDel="00164974">
        <w:rPr>
          <w:szCs w:val="22"/>
        </w:rPr>
        <w:t xml:space="preserve"> </w:t>
      </w:r>
      <w:r w:rsidRPr="00126005">
        <w:t>land</w:t>
      </w:r>
      <w:r w:rsidR="00B6234E" w:rsidRPr="00126005">
        <w:t xml:space="preserve">, as described in </w:t>
      </w:r>
      <w:r w:rsidR="00C3304F" w:rsidRPr="00126005">
        <w:t>Section 36(b) of the Environment Protection Act 2017</w:t>
      </w:r>
      <w:r w:rsidR="008A47BC" w:rsidRPr="00126005">
        <w:t xml:space="preserve"> (the Act)</w:t>
      </w:r>
      <w:r w:rsidR="00541608" w:rsidRPr="00126005">
        <w:t>.</w:t>
      </w:r>
      <w:r w:rsidRPr="00126005">
        <w:t xml:space="preserve"> </w:t>
      </w:r>
    </w:p>
    <w:p w14:paraId="0A6B1112" w14:textId="6B8D5BDB" w:rsidR="00A40C37" w:rsidRPr="00126005" w:rsidRDefault="00A40C37" w:rsidP="00A40C37">
      <w:pPr>
        <w:rPr>
          <w:color w:val="000000" w:themeColor="text1"/>
        </w:rPr>
      </w:pPr>
      <w:bookmarkStart w:id="4" w:name="_Hlk85717837"/>
      <w:r w:rsidRPr="00126005">
        <w:rPr>
          <w:color w:val="000000" w:themeColor="text1"/>
        </w:rPr>
        <w:t xml:space="preserve">The method and approach set out in this guidance is one way that sufficient evidence can be gathered to confirm that a chemical substance is present at naturally occurring background levels. </w:t>
      </w:r>
    </w:p>
    <w:p w14:paraId="3CD9C7A8" w14:textId="35DD4D74" w:rsidR="0001782B" w:rsidRPr="00126005" w:rsidRDefault="00A75D26" w:rsidP="00A75D26">
      <w:pPr>
        <w:rPr>
          <w:color w:val="000000" w:themeColor="text1"/>
        </w:rPr>
      </w:pPr>
      <w:r w:rsidRPr="00126005">
        <w:rPr>
          <w:color w:val="000000" w:themeColor="text1"/>
        </w:rPr>
        <w:t>If a person asserts the presence of chemical substance as naturally occurring in the vicinity of the land but its presence also exhibits qualities that may create a risk of harm, EPA will only accept it as naturally occurring within the meaning of section 36(b) where such an assertion is supported by sufficient evidence.</w:t>
      </w:r>
      <w:r w:rsidR="00126005" w:rsidRPr="00126005">
        <w:rPr>
          <w:color w:val="000000" w:themeColor="text1"/>
        </w:rPr>
        <w:t xml:space="preserve"> This should be the best available evidence in the circumstances that is relevant and reliable.</w:t>
      </w:r>
      <w:r w:rsidR="008823AA" w:rsidRPr="00126005">
        <w:rPr>
          <w:color w:val="000000" w:themeColor="text1"/>
        </w:rPr>
        <w:t xml:space="preserve"> </w:t>
      </w:r>
    </w:p>
    <w:p w14:paraId="4E46217C" w14:textId="657CAF60" w:rsidR="005137C8" w:rsidRDefault="00155094" w:rsidP="000E79A8">
      <w:pPr>
        <w:rPr>
          <w:szCs w:val="22"/>
        </w:rPr>
      </w:pPr>
      <w:r w:rsidRPr="00E16FF4">
        <w:rPr>
          <w:szCs w:val="22"/>
        </w:rPr>
        <w:t>This</w:t>
      </w:r>
      <w:r>
        <w:rPr>
          <w:szCs w:val="22"/>
        </w:rPr>
        <w:t xml:space="preserve"> </w:t>
      </w:r>
      <w:r w:rsidRPr="00E16FF4">
        <w:rPr>
          <w:szCs w:val="22"/>
        </w:rPr>
        <w:t>guidance</w:t>
      </w:r>
      <w:r>
        <w:rPr>
          <w:szCs w:val="22"/>
        </w:rPr>
        <w:t xml:space="preserve"> </w:t>
      </w:r>
      <w:r w:rsidRPr="00E16FF4">
        <w:rPr>
          <w:szCs w:val="22"/>
        </w:rPr>
        <w:t>provides</w:t>
      </w:r>
      <w:r>
        <w:rPr>
          <w:szCs w:val="22"/>
        </w:rPr>
        <w:t xml:space="preserve"> </w:t>
      </w:r>
      <w:r w:rsidRPr="00E16FF4">
        <w:rPr>
          <w:szCs w:val="22"/>
        </w:rPr>
        <w:t>information</w:t>
      </w:r>
      <w:r>
        <w:rPr>
          <w:szCs w:val="22"/>
        </w:rPr>
        <w:t xml:space="preserve"> </w:t>
      </w:r>
      <w:r w:rsidRPr="00E16FF4">
        <w:rPr>
          <w:szCs w:val="22"/>
        </w:rPr>
        <w:t>to</w:t>
      </w:r>
      <w:r>
        <w:rPr>
          <w:szCs w:val="22"/>
        </w:rPr>
        <w:t xml:space="preserve"> </w:t>
      </w:r>
      <w:r w:rsidRPr="00E16FF4">
        <w:rPr>
          <w:szCs w:val="22"/>
        </w:rPr>
        <w:t>people</w:t>
      </w:r>
      <w:r>
        <w:rPr>
          <w:szCs w:val="22"/>
        </w:rPr>
        <w:t xml:space="preserve"> </w:t>
      </w:r>
      <w:r w:rsidRPr="00E16FF4">
        <w:rPr>
          <w:szCs w:val="22"/>
        </w:rPr>
        <w:t>in</w:t>
      </w:r>
      <w:r>
        <w:rPr>
          <w:szCs w:val="22"/>
        </w:rPr>
        <w:t xml:space="preserve"> </w:t>
      </w:r>
      <w:r w:rsidRPr="00E16FF4">
        <w:rPr>
          <w:szCs w:val="22"/>
        </w:rPr>
        <w:t>management</w:t>
      </w:r>
      <w:r>
        <w:rPr>
          <w:szCs w:val="22"/>
        </w:rPr>
        <w:t xml:space="preserve"> </w:t>
      </w:r>
      <w:r w:rsidRPr="00E16FF4">
        <w:rPr>
          <w:szCs w:val="22"/>
        </w:rPr>
        <w:t>or</w:t>
      </w:r>
      <w:r>
        <w:rPr>
          <w:szCs w:val="22"/>
        </w:rPr>
        <w:t xml:space="preserve"> </w:t>
      </w:r>
      <w:r w:rsidRPr="00E16FF4">
        <w:rPr>
          <w:szCs w:val="22"/>
        </w:rPr>
        <w:t>control</w:t>
      </w:r>
      <w:r>
        <w:rPr>
          <w:szCs w:val="22"/>
        </w:rPr>
        <w:t xml:space="preserve"> </w:t>
      </w:r>
      <w:r w:rsidRPr="00E16FF4">
        <w:rPr>
          <w:szCs w:val="22"/>
        </w:rPr>
        <w:t>of</w:t>
      </w:r>
      <w:r>
        <w:rPr>
          <w:szCs w:val="22"/>
        </w:rPr>
        <w:t xml:space="preserve"> </w:t>
      </w:r>
      <w:r w:rsidR="00AA7898">
        <w:rPr>
          <w:szCs w:val="22"/>
        </w:rPr>
        <w:t>land</w:t>
      </w:r>
      <w:r>
        <w:rPr>
          <w:szCs w:val="22"/>
        </w:rPr>
        <w:t xml:space="preserve">. It also </w:t>
      </w:r>
      <w:r w:rsidRPr="00E16FF4">
        <w:rPr>
          <w:szCs w:val="22"/>
        </w:rPr>
        <w:t>supports</w:t>
      </w:r>
      <w:r>
        <w:rPr>
          <w:szCs w:val="22"/>
        </w:rPr>
        <w:t xml:space="preserve"> </w:t>
      </w:r>
      <w:r w:rsidRPr="00E16FF4">
        <w:rPr>
          <w:szCs w:val="22"/>
        </w:rPr>
        <w:t>contaminated</w:t>
      </w:r>
      <w:r>
        <w:rPr>
          <w:szCs w:val="22"/>
        </w:rPr>
        <w:t xml:space="preserve"> </w:t>
      </w:r>
      <w:r w:rsidRPr="00E16FF4">
        <w:rPr>
          <w:szCs w:val="22"/>
        </w:rPr>
        <w:t>land</w:t>
      </w:r>
      <w:r>
        <w:rPr>
          <w:szCs w:val="22"/>
        </w:rPr>
        <w:t xml:space="preserve"> </w:t>
      </w:r>
      <w:r w:rsidRPr="00E16FF4">
        <w:rPr>
          <w:szCs w:val="22"/>
        </w:rPr>
        <w:t>consultants,</w:t>
      </w:r>
      <w:r>
        <w:rPr>
          <w:szCs w:val="22"/>
        </w:rPr>
        <w:t xml:space="preserve"> </w:t>
      </w:r>
      <w:r w:rsidRPr="00E16FF4">
        <w:rPr>
          <w:szCs w:val="22"/>
        </w:rPr>
        <w:t>EPA-appointed</w:t>
      </w:r>
      <w:r>
        <w:rPr>
          <w:szCs w:val="22"/>
        </w:rPr>
        <w:t xml:space="preserve"> </w:t>
      </w:r>
      <w:r w:rsidRPr="00E16FF4">
        <w:rPr>
          <w:szCs w:val="22"/>
        </w:rPr>
        <w:t>environmental</w:t>
      </w:r>
      <w:r>
        <w:rPr>
          <w:szCs w:val="22"/>
        </w:rPr>
        <w:t xml:space="preserve"> </w:t>
      </w:r>
      <w:r w:rsidRPr="00E16FF4">
        <w:rPr>
          <w:szCs w:val="22"/>
        </w:rPr>
        <w:t>auditors</w:t>
      </w:r>
      <w:r>
        <w:rPr>
          <w:szCs w:val="22"/>
        </w:rPr>
        <w:t xml:space="preserve"> </w:t>
      </w:r>
      <w:r w:rsidRPr="00E16FF4">
        <w:rPr>
          <w:szCs w:val="22"/>
        </w:rPr>
        <w:t>and</w:t>
      </w:r>
      <w:r>
        <w:rPr>
          <w:szCs w:val="22"/>
        </w:rPr>
        <w:t xml:space="preserve"> </w:t>
      </w:r>
      <w:r w:rsidRPr="00E16FF4">
        <w:rPr>
          <w:szCs w:val="22"/>
        </w:rPr>
        <w:t>environmental</w:t>
      </w:r>
      <w:r>
        <w:rPr>
          <w:szCs w:val="22"/>
        </w:rPr>
        <w:t xml:space="preserve"> </w:t>
      </w:r>
      <w:r w:rsidRPr="00E16FF4">
        <w:rPr>
          <w:szCs w:val="22"/>
        </w:rPr>
        <w:t>practitioners</w:t>
      </w:r>
      <w:r>
        <w:rPr>
          <w:szCs w:val="22"/>
        </w:rPr>
        <w:t xml:space="preserve"> </w:t>
      </w:r>
      <w:r w:rsidRPr="00E16FF4">
        <w:rPr>
          <w:szCs w:val="22"/>
        </w:rPr>
        <w:t>who</w:t>
      </w:r>
      <w:r>
        <w:rPr>
          <w:szCs w:val="22"/>
        </w:rPr>
        <w:t xml:space="preserve"> </w:t>
      </w:r>
      <w:r w:rsidRPr="00E16FF4">
        <w:rPr>
          <w:szCs w:val="22"/>
        </w:rPr>
        <w:t>are</w:t>
      </w:r>
      <w:r>
        <w:rPr>
          <w:szCs w:val="22"/>
        </w:rPr>
        <w:t xml:space="preserve"> </w:t>
      </w:r>
      <w:r w:rsidRPr="00E16FF4">
        <w:rPr>
          <w:szCs w:val="22"/>
        </w:rPr>
        <w:t>engaged</w:t>
      </w:r>
      <w:r>
        <w:rPr>
          <w:szCs w:val="22"/>
        </w:rPr>
        <w:t xml:space="preserve"> </w:t>
      </w:r>
      <w:r w:rsidRPr="00E16FF4">
        <w:rPr>
          <w:szCs w:val="22"/>
        </w:rPr>
        <w:t>to</w:t>
      </w:r>
      <w:r>
        <w:rPr>
          <w:szCs w:val="22"/>
        </w:rPr>
        <w:t xml:space="preserve"> </w:t>
      </w:r>
      <w:r w:rsidRPr="00E16FF4">
        <w:rPr>
          <w:szCs w:val="22"/>
        </w:rPr>
        <w:t>advise</w:t>
      </w:r>
      <w:r>
        <w:rPr>
          <w:szCs w:val="22"/>
        </w:rPr>
        <w:t xml:space="preserve"> </w:t>
      </w:r>
      <w:r w:rsidRPr="00E16FF4">
        <w:rPr>
          <w:szCs w:val="22"/>
        </w:rPr>
        <w:t>on</w:t>
      </w:r>
      <w:r w:rsidR="00033040">
        <w:rPr>
          <w:szCs w:val="22"/>
        </w:rPr>
        <w:t xml:space="preserve"> land that </w:t>
      </w:r>
      <w:r w:rsidR="00515A2A">
        <w:rPr>
          <w:szCs w:val="22"/>
        </w:rPr>
        <w:t>is potentially contaminated</w:t>
      </w:r>
      <w:r w:rsidRPr="00E16FF4">
        <w:rPr>
          <w:szCs w:val="22"/>
        </w:rPr>
        <w:t>.</w:t>
      </w:r>
      <w:r>
        <w:rPr>
          <w:szCs w:val="22"/>
        </w:rPr>
        <w:t xml:space="preserve"> </w:t>
      </w:r>
      <w:r w:rsidR="001F4093" w:rsidRPr="00E16FF4">
        <w:rPr>
          <w:szCs w:val="22"/>
        </w:rPr>
        <w:t>The</w:t>
      </w:r>
      <w:r w:rsidR="001F4093">
        <w:rPr>
          <w:szCs w:val="22"/>
        </w:rPr>
        <w:t xml:space="preserve"> </w:t>
      </w:r>
      <w:r w:rsidR="001F4093" w:rsidRPr="00E16FF4">
        <w:rPr>
          <w:szCs w:val="22"/>
        </w:rPr>
        <w:t>guidance</w:t>
      </w:r>
      <w:r w:rsidR="001F4093">
        <w:rPr>
          <w:szCs w:val="22"/>
        </w:rPr>
        <w:t xml:space="preserve"> </w:t>
      </w:r>
      <w:r w:rsidR="001F4093" w:rsidRPr="00E16FF4">
        <w:rPr>
          <w:szCs w:val="22"/>
        </w:rPr>
        <w:t>is</w:t>
      </w:r>
      <w:r w:rsidR="001F4093">
        <w:rPr>
          <w:szCs w:val="22"/>
        </w:rPr>
        <w:t xml:space="preserve"> </w:t>
      </w:r>
      <w:r w:rsidR="001F4093" w:rsidRPr="00E16FF4">
        <w:rPr>
          <w:szCs w:val="22"/>
        </w:rPr>
        <w:t>drafted</w:t>
      </w:r>
      <w:r w:rsidR="001F4093">
        <w:rPr>
          <w:szCs w:val="22"/>
        </w:rPr>
        <w:t xml:space="preserve"> </w:t>
      </w:r>
      <w:r w:rsidR="001F4093" w:rsidRPr="00E16FF4">
        <w:rPr>
          <w:szCs w:val="22"/>
        </w:rPr>
        <w:t>to</w:t>
      </w:r>
      <w:r w:rsidR="001F4093">
        <w:rPr>
          <w:szCs w:val="22"/>
        </w:rPr>
        <w:t xml:space="preserve"> </w:t>
      </w:r>
      <w:r w:rsidR="001F4093" w:rsidRPr="00E16FF4">
        <w:rPr>
          <w:szCs w:val="22"/>
        </w:rPr>
        <w:t>a</w:t>
      </w:r>
      <w:r w:rsidR="001F4093">
        <w:rPr>
          <w:szCs w:val="22"/>
        </w:rPr>
        <w:t xml:space="preserve"> </w:t>
      </w:r>
      <w:r w:rsidR="001F4093" w:rsidRPr="00E16FF4">
        <w:rPr>
          <w:szCs w:val="22"/>
        </w:rPr>
        <w:t>technical</w:t>
      </w:r>
      <w:r w:rsidR="001F4093">
        <w:rPr>
          <w:szCs w:val="22"/>
        </w:rPr>
        <w:t xml:space="preserve"> </w:t>
      </w:r>
      <w:r w:rsidR="001F4093" w:rsidRPr="00E16FF4">
        <w:rPr>
          <w:szCs w:val="22"/>
        </w:rPr>
        <w:t>standard</w:t>
      </w:r>
      <w:r w:rsidR="001F4093">
        <w:rPr>
          <w:szCs w:val="22"/>
        </w:rPr>
        <w:t xml:space="preserve">. </w:t>
      </w:r>
    </w:p>
    <w:p w14:paraId="74174261" w14:textId="146A27AA" w:rsidR="00BE30FF" w:rsidRDefault="005B710F" w:rsidP="000E79A8">
      <w:pPr>
        <w:rPr>
          <w:szCs w:val="22"/>
        </w:rPr>
      </w:pPr>
      <w:r>
        <w:rPr>
          <w:szCs w:val="22"/>
        </w:rPr>
        <w:t>P</w:t>
      </w:r>
      <w:r w:rsidR="00711ADE" w:rsidRPr="00E16FF4">
        <w:rPr>
          <w:szCs w:val="22"/>
        </w:rPr>
        <w:t>eople</w:t>
      </w:r>
      <w:r w:rsidR="00711ADE">
        <w:rPr>
          <w:szCs w:val="22"/>
        </w:rPr>
        <w:t xml:space="preserve"> </w:t>
      </w:r>
      <w:r w:rsidR="00711ADE" w:rsidRPr="00E16FF4">
        <w:rPr>
          <w:szCs w:val="22"/>
        </w:rPr>
        <w:t>applying</w:t>
      </w:r>
      <w:r w:rsidR="00711ADE">
        <w:rPr>
          <w:szCs w:val="22"/>
        </w:rPr>
        <w:t xml:space="preserve"> </w:t>
      </w:r>
      <w:r w:rsidR="00711ADE" w:rsidRPr="00E16FF4">
        <w:rPr>
          <w:szCs w:val="22"/>
        </w:rPr>
        <w:t>the</w:t>
      </w:r>
      <w:r w:rsidR="00711ADE">
        <w:rPr>
          <w:szCs w:val="22"/>
        </w:rPr>
        <w:t xml:space="preserve"> </w:t>
      </w:r>
      <w:r w:rsidR="00711ADE" w:rsidRPr="00E16FF4">
        <w:rPr>
          <w:szCs w:val="22"/>
        </w:rPr>
        <w:t>method</w:t>
      </w:r>
      <w:r w:rsidR="00711ADE">
        <w:rPr>
          <w:szCs w:val="22"/>
        </w:rPr>
        <w:t xml:space="preserve"> </w:t>
      </w:r>
      <w:r w:rsidR="00711ADE" w:rsidRPr="00E16FF4">
        <w:rPr>
          <w:szCs w:val="22"/>
        </w:rPr>
        <w:t>and</w:t>
      </w:r>
      <w:r w:rsidR="00711ADE">
        <w:rPr>
          <w:szCs w:val="22"/>
        </w:rPr>
        <w:t xml:space="preserve"> </w:t>
      </w:r>
      <w:r w:rsidR="00711ADE" w:rsidRPr="00E16FF4">
        <w:rPr>
          <w:szCs w:val="22"/>
        </w:rPr>
        <w:t>approach</w:t>
      </w:r>
      <w:r w:rsidR="00711ADE">
        <w:rPr>
          <w:szCs w:val="22"/>
        </w:rPr>
        <w:t xml:space="preserve"> </w:t>
      </w:r>
      <w:r>
        <w:rPr>
          <w:szCs w:val="22"/>
        </w:rPr>
        <w:t xml:space="preserve">should </w:t>
      </w:r>
      <w:r w:rsidR="00711ADE" w:rsidRPr="00E16FF4">
        <w:rPr>
          <w:szCs w:val="22"/>
        </w:rPr>
        <w:t>have</w:t>
      </w:r>
      <w:r w:rsidR="00711ADE">
        <w:rPr>
          <w:szCs w:val="22"/>
        </w:rPr>
        <w:t xml:space="preserve"> suitable </w:t>
      </w:r>
      <w:r w:rsidR="00711ADE" w:rsidRPr="00E16FF4">
        <w:rPr>
          <w:szCs w:val="22"/>
        </w:rPr>
        <w:t>skills,</w:t>
      </w:r>
      <w:r w:rsidR="00711ADE">
        <w:rPr>
          <w:szCs w:val="22"/>
        </w:rPr>
        <w:t xml:space="preserve"> </w:t>
      </w:r>
      <w:r w:rsidR="00711ADE" w:rsidRPr="00E16FF4">
        <w:rPr>
          <w:szCs w:val="22"/>
        </w:rPr>
        <w:t>knowledge,</w:t>
      </w:r>
      <w:r w:rsidR="00711ADE">
        <w:rPr>
          <w:szCs w:val="22"/>
        </w:rPr>
        <w:t xml:space="preserve"> </w:t>
      </w:r>
      <w:r w:rsidR="00711ADE" w:rsidRPr="00E16FF4">
        <w:rPr>
          <w:szCs w:val="22"/>
        </w:rPr>
        <w:t>and</w:t>
      </w:r>
      <w:r w:rsidR="00711ADE">
        <w:rPr>
          <w:szCs w:val="22"/>
        </w:rPr>
        <w:t xml:space="preserve"> </w:t>
      </w:r>
      <w:r w:rsidR="00711ADE" w:rsidRPr="00E16FF4">
        <w:rPr>
          <w:szCs w:val="22"/>
        </w:rPr>
        <w:t>experience</w:t>
      </w:r>
      <w:r w:rsidR="00711ADE">
        <w:rPr>
          <w:szCs w:val="22"/>
        </w:rPr>
        <w:t xml:space="preserve"> in contaminated land assessment</w:t>
      </w:r>
      <w:r w:rsidR="00711ADE" w:rsidRPr="00E16FF4" w:rsidDel="006449BF">
        <w:rPr>
          <w:szCs w:val="22"/>
        </w:rPr>
        <w:t>.</w:t>
      </w:r>
      <w:r w:rsidR="00711ADE">
        <w:rPr>
          <w:szCs w:val="22"/>
        </w:rPr>
        <w:t xml:space="preserve"> </w:t>
      </w:r>
      <w:r w:rsidR="00DD423E">
        <w:rPr>
          <w:szCs w:val="22"/>
        </w:rPr>
        <w:t xml:space="preserve">The guidance is applicable </w:t>
      </w:r>
      <w:r w:rsidR="00091807">
        <w:rPr>
          <w:szCs w:val="22"/>
        </w:rPr>
        <w:t xml:space="preserve">when </w:t>
      </w:r>
      <w:r w:rsidR="00554A02">
        <w:rPr>
          <w:szCs w:val="22"/>
        </w:rPr>
        <w:t xml:space="preserve">a </w:t>
      </w:r>
      <w:r w:rsidR="008940DF" w:rsidRPr="00E16FF4">
        <w:rPr>
          <w:szCs w:val="22"/>
        </w:rPr>
        <w:t>qualified</w:t>
      </w:r>
      <w:r w:rsidR="008940DF">
        <w:rPr>
          <w:szCs w:val="22"/>
        </w:rPr>
        <w:t xml:space="preserve"> </w:t>
      </w:r>
      <w:r w:rsidR="008940DF" w:rsidRPr="00E16FF4">
        <w:rPr>
          <w:szCs w:val="22"/>
        </w:rPr>
        <w:t>person</w:t>
      </w:r>
      <w:r w:rsidR="008940DF">
        <w:rPr>
          <w:szCs w:val="22"/>
        </w:rPr>
        <w:t xml:space="preserve"> </w:t>
      </w:r>
      <w:r w:rsidR="008940DF" w:rsidRPr="00E16FF4">
        <w:rPr>
          <w:szCs w:val="22"/>
        </w:rPr>
        <w:t>has</w:t>
      </w:r>
      <w:r w:rsidR="008940DF">
        <w:rPr>
          <w:szCs w:val="22"/>
        </w:rPr>
        <w:t xml:space="preserve"> </w:t>
      </w:r>
      <w:r w:rsidR="008940DF" w:rsidRPr="00E16FF4">
        <w:rPr>
          <w:szCs w:val="22"/>
        </w:rPr>
        <w:t>undertaken</w:t>
      </w:r>
      <w:r w:rsidR="008940DF">
        <w:rPr>
          <w:szCs w:val="22"/>
        </w:rPr>
        <w:t xml:space="preserve"> </w:t>
      </w:r>
      <w:r w:rsidR="008940DF" w:rsidRPr="00E16FF4">
        <w:rPr>
          <w:szCs w:val="22"/>
        </w:rPr>
        <w:t>an</w:t>
      </w:r>
      <w:r w:rsidR="008940DF">
        <w:rPr>
          <w:szCs w:val="22"/>
        </w:rPr>
        <w:t xml:space="preserve"> </w:t>
      </w:r>
      <w:r w:rsidR="008940DF" w:rsidRPr="00E16FF4">
        <w:rPr>
          <w:szCs w:val="22"/>
        </w:rPr>
        <w:t>assessment</w:t>
      </w:r>
      <w:r w:rsidR="008940DF">
        <w:rPr>
          <w:szCs w:val="22"/>
        </w:rPr>
        <w:t xml:space="preserve"> </w:t>
      </w:r>
      <w:r w:rsidR="008940DF" w:rsidRPr="00E16FF4">
        <w:rPr>
          <w:szCs w:val="22"/>
        </w:rPr>
        <w:t>or</w:t>
      </w:r>
      <w:r w:rsidR="008940DF">
        <w:rPr>
          <w:szCs w:val="22"/>
        </w:rPr>
        <w:t xml:space="preserve"> </w:t>
      </w:r>
      <w:r w:rsidR="008940DF" w:rsidRPr="00E16FF4">
        <w:rPr>
          <w:szCs w:val="22"/>
        </w:rPr>
        <w:t>has</w:t>
      </w:r>
      <w:r w:rsidR="008940DF">
        <w:rPr>
          <w:szCs w:val="22"/>
        </w:rPr>
        <w:t xml:space="preserve"> </w:t>
      </w:r>
      <w:r w:rsidR="008940DF" w:rsidRPr="00E16FF4">
        <w:rPr>
          <w:szCs w:val="22"/>
        </w:rPr>
        <w:t>information</w:t>
      </w:r>
      <w:r w:rsidR="008940DF">
        <w:rPr>
          <w:szCs w:val="22"/>
        </w:rPr>
        <w:t xml:space="preserve"> </w:t>
      </w:r>
      <w:r w:rsidR="008940DF" w:rsidRPr="00E16FF4">
        <w:rPr>
          <w:szCs w:val="22"/>
        </w:rPr>
        <w:t>that</w:t>
      </w:r>
      <w:r w:rsidR="008940DF">
        <w:rPr>
          <w:szCs w:val="22"/>
        </w:rPr>
        <w:t xml:space="preserve"> </w:t>
      </w:r>
      <w:r w:rsidR="008940DF" w:rsidRPr="00E16FF4">
        <w:rPr>
          <w:szCs w:val="22"/>
        </w:rPr>
        <w:t>has</w:t>
      </w:r>
      <w:r w:rsidR="008940DF">
        <w:rPr>
          <w:szCs w:val="22"/>
        </w:rPr>
        <w:t xml:space="preserve"> </w:t>
      </w:r>
      <w:r w:rsidR="008940DF" w:rsidRPr="00E16FF4">
        <w:rPr>
          <w:szCs w:val="22"/>
        </w:rPr>
        <w:t>identified</w:t>
      </w:r>
      <w:r w:rsidR="008940DF">
        <w:rPr>
          <w:szCs w:val="22"/>
        </w:rPr>
        <w:t xml:space="preserve"> </w:t>
      </w:r>
      <w:r w:rsidR="00843D3F">
        <w:rPr>
          <w:szCs w:val="22"/>
        </w:rPr>
        <w:t xml:space="preserve">the presence of </w:t>
      </w:r>
      <w:r w:rsidR="008940DF" w:rsidRPr="00E16FF4">
        <w:rPr>
          <w:szCs w:val="22"/>
        </w:rPr>
        <w:t>a</w:t>
      </w:r>
      <w:r w:rsidR="008940DF">
        <w:rPr>
          <w:szCs w:val="22"/>
        </w:rPr>
        <w:t xml:space="preserve"> </w:t>
      </w:r>
      <w:r w:rsidR="008940DF" w:rsidRPr="00E16FF4">
        <w:rPr>
          <w:szCs w:val="22"/>
        </w:rPr>
        <w:t>chemical</w:t>
      </w:r>
      <w:r w:rsidR="008940DF">
        <w:rPr>
          <w:szCs w:val="22"/>
        </w:rPr>
        <w:t xml:space="preserve"> </w:t>
      </w:r>
      <w:r w:rsidR="008940DF" w:rsidRPr="00E16FF4">
        <w:rPr>
          <w:szCs w:val="22"/>
        </w:rPr>
        <w:t>substance</w:t>
      </w:r>
      <w:r w:rsidR="008940DF">
        <w:rPr>
          <w:szCs w:val="22"/>
        </w:rPr>
        <w:t xml:space="preserve"> </w:t>
      </w:r>
      <w:r w:rsidR="008940DF" w:rsidRPr="00E16FF4">
        <w:rPr>
          <w:szCs w:val="22"/>
        </w:rPr>
        <w:t>and</w:t>
      </w:r>
      <w:r w:rsidR="008940DF">
        <w:rPr>
          <w:szCs w:val="22"/>
        </w:rPr>
        <w:t xml:space="preserve"> </w:t>
      </w:r>
      <w:r w:rsidR="001C35E9">
        <w:rPr>
          <w:szCs w:val="22"/>
        </w:rPr>
        <w:t xml:space="preserve">now </w:t>
      </w:r>
      <w:r w:rsidR="008940DF" w:rsidRPr="00E16FF4">
        <w:rPr>
          <w:szCs w:val="22"/>
        </w:rPr>
        <w:t>needs</w:t>
      </w:r>
      <w:r w:rsidR="008940DF">
        <w:rPr>
          <w:szCs w:val="22"/>
        </w:rPr>
        <w:t xml:space="preserve"> </w:t>
      </w:r>
      <w:r w:rsidR="008940DF" w:rsidRPr="00E16FF4">
        <w:rPr>
          <w:szCs w:val="22"/>
        </w:rPr>
        <w:t>to</w:t>
      </w:r>
      <w:r w:rsidR="008940DF">
        <w:rPr>
          <w:szCs w:val="22"/>
        </w:rPr>
        <w:t xml:space="preserve"> </w:t>
      </w:r>
      <w:r w:rsidR="004B481F">
        <w:rPr>
          <w:szCs w:val="22"/>
        </w:rPr>
        <w:t xml:space="preserve">confirm </w:t>
      </w:r>
      <w:r w:rsidR="008940DF" w:rsidRPr="00E16FF4">
        <w:rPr>
          <w:szCs w:val="22"/>
        </w:rPr>
        <w:t>whether</w:t>
      </w:r>
      <w:r w:rsidR="008940DF">
        <w:rPr>
          <w:szCs w:val="22"/>
        </w:rPr>
        <w:t xml:space="preserve"> </w:t>
      </w:r>
      <w:r w:rsidR="004B481F">
        <w:rPr>
          <w:szCs w:val="22"/>
        </w:rPr>
        <w:t xml:space="preserve">it is </w:t>
      </w:r>
      <w:r w:rsidR="008940DF" w:rsidRPr="00E16FF4">
        <w:rPr>
          <w:szCs w:val="22"/>
        </w:rPr>
        <w:t>present</w:t>
      </w:r>
      <w:r w:rsidR="008940DF">
        <w:rPr>
          <w:szCs w:val="22"/>
        </w:rPr>
        <w:t xml:space="preserve"> </w:t>
      </w:r>
      <w:r w:rsidR="008940DF" w:rsidRPr="00E16FF4">
        <w:rPr>
          <w:szCs w:val="22"/>
        </w:rPr>
        <w:t>at</w:t>
      </w:r>
      <w:r w:rsidR="008940DF">
        <w:rPr>
          <w:szCs w:val="22"/>
        </w:rPr>
        <w:t xml:space="preserve"> </w:t>
      </w:r>
      <w:r w:rsidR="008940DF" w:rsidRPr="00E16FF4">
        <w:rPr>
          <w:szCs w:val="22"/>
        </w:rPr>
        <w:t>a</w:t>
      </w:r>
      <w:r w:rsidR="008940DF">
        <w:rPr>
          <w:szCs w:val="22"/>
        </w:rPr>
        <w:t xml:space="preserve"> </w:t>
      </w:r>
      <w:r w:rsidR="008940DF" w:rsidRPr="00E16FF4">
        <w:rPr>
          <w:szCs w:val="22"/>
        </w:rPr>
        <w:t>concentration</w:t>
      </w:r>
      <w:r w:rsidR="008940DF">
        <w:rPr>
          <w:szCs w:val="22"/>
        </w:rPr>
        <w:t xml:space="preserve"> </w:t>
      </w:r>
      <w:r w:rsidR="008940DF" w:rsidRPr="00E16FF4">
        <w:rPr>
          <w:szCs w:val="22"/>
        </w:rPr>
        <w:t>above</w:t>
      </w:r>
      <w:r w:rsidR="008940DF">
        <w:rPr>
          <w:szCs w:val="22"/>
        </w:rPr>
        <w:t xml:space="preserve"> </w:t>
      </w:r>
      <w:r w:rsidR="008940DF" w:rsidRPr="00E16FF4">
        <w:rPr>
          <w:szCs w:val="22"/>
        </w:rPr>
        <w:t>the</w:t>
      </w:r>
      <w:r w:rsidR="008940DF">
        <w:rPr>
          <w:szCs w:val="22"/>
        </w:rPr>
        <w:t xml:space="preserve"> </w:t>
      </w:r>
      <w:r w:rsidR="007D76FF">
        <w:rPr>
          <w:szCs w:val="22"/>
        </w:rPr>
        <w:t xml:space="preserve">naturally occurring </w:t>
      </w:r>
      <w:r w:rsidR="008940DF" w:rsidRPr="00E16FF4">
        <w:rPr>
          <w:szCs w:val="22"/>
        </w:rPr>
        <w:t>background</w:t>
      </w:r>
      <w:r w:rsidR="008940DF">
        <w:rPr>
          <w:szCs w:val="22"/>
        </w:rPr>
        <w:t xml:space="preserve"> </w:t>
      </w:r>
      <w:r w:rsidR="008940DF" w:rsidRPr="00E16FF4">
        <w:rPr>
          <w:szCs w:val="22"/>
        </w:rPr>
        <w:t>level.</w:t>
      </w:r>
      <w:r w:rsidR="000E79A8" w:rsidRPr="000E79A8">
        <w:rPr>
          <w:szCs w:val="22"/>
        </w:rPr>
        <w:t xml:space="preserve"> </w:t>
      </w:r>
    </w:p>
    <w:p w14:paraId="56EC0C1B" w14:textId="1FB567CF" w:rsidR="00C07DFE" w:rsidRDefault="00BE30FF" w:rsidP="000E79A8">
      <w:pPr>
        <w:rPr>
          <w:szCs w:val="22"/>
        </w:rPr>
      </w:pPr>
      <w:r>
        <w:rPr>
          <w:szCs w:val="22"/>
        </w:rPr>
        <w:t>The guidance is</w:t>
      </w:r>
      <w:r w:rsidR="00D95215">
        <w:rPr>
          <w:szCs w:val="22"/>
        </w:rPr>
        <w:t xml:space="preserve"> </w:t>
      </w:r>
      <w:r w:rsidR="00D95215" w:rsidRPr="00E16FF4">
        <w:rPr>
          <w:szCs w:val="22"/>
        </w:rPr>
        <w:t>structured</w:t>
      </w:r>
      <w:r w:rsidR="00D95215">
        <w:rPr>
          <w:szCs w:val="22"/>
        </w:rPr>
        <w:t xml:space="preserve"> as </w:t>
      </w:r>
      <w:r w:rsidR="00D95215" w:rsidRPr="00E16FF4">
        <w:rPr>
          <w:szCs w:val="22"/>
        </w:rPr>
        <w:t>a</w:t>
      </w:r>
      <w:r w:rsidR="00D95215">
        <w:rPr>
          <w:szCs w:val="22"/>
        </w:rPr>
        <w:t xml:space="preserve"> </w:t>
      </w:r>
      <w:r w:rsidR="00D95215" w:rsidRPr="00E16FF4">
        <w:rPr>
          <w:szCs w:val="22"/>
        </w:rPr>
        <w:t>pathway</w:t>
      </w:r>
      <w:r w:rsidR="00D95215">
        <w:rPr>
          <w:szCs w:val="22"/>
        </w:rPr>
        <w:t xml:space="preserve"> </w:t>
      </w:r>
      <w:r w:rsidR="00D95215" w:rsidRPr="00E16FF4">
        <w:rPr>
          <w:szCs w:val="22"/>
        </w:rPr>
        <w:t>to</w:t>
      </w:r>
      <w:r w:rsidR="00D95215">
        <w:rPr>
          <w:szCs w:val="22"/>
        </w:rPr>
        <w:t xml:space="preserve"> help the qualified person </w:t>
      </w:r>
      <w:r w:rsidR="00D95215" w:rsidRPr="00E16FF4">
        <w:rPr>
          <w:szCs w:val="22"/>
        </w:rPr>
        <w:t>understand</w:t>
      </w:r>
      <w:r w:rsidR="00D95215">
        <w:rPr>
          <w:szCs w:val="22"/>
        </w:rPr>
        <w:t xml:space="preserve"> </w:t>
      </w:r>
      <w:r w:rsidR="00D95215" w:rsidRPr="00E16FF4">
        <w:rPr>
          <w:szCs w:val="22"/>
        </w:rPr>
        <w:t>the</w:t>
      </w:r>
      <w:r w:rsidR="00D95215">
        <w:rPr>
          <w:szCs w:val="22"/>
        </w:rPr>
        <w:t xml:space="preserve"> </w:t>
      </w:r>
      <w:r w:rsidR="00D95215" w:rsidRPr="00E16FF4">
        <w:rPr>
          <w:szCs w:val="22"/>
        </w:rPr>
        <w:t>nature</w:t>
      </w:r>
      <w:r w:rsidR="00D95215">
        <w:rPr>
          <w:szCs w:val="22"/>
        </w:rPr>
        <w:t xml:space="preserve"> </w:t>
      </w:r>
      <w:r w:rsidR="00D95215" w:rsidRPr="00E16FF4">
        <w:rPr>
          <w:szCs w:val="22"/>
        </w:rPr>
        <w:t>and</w:t>
      </w:r>
      <w:r w:rsidR="00D95215">
        <w:rPr>
          <w:szCs w:val="22"/>
        </w:rPr>
        <w:t xml:space="preserve"> </w:t>
      </w:r>
      <w:r w:rsidR="00D95215" w:rsidRPr="00E16FF4">
        <w:rPr>
          <w:szCs w:val="22"/>
        </w:rPr>
        <w:t>extent</w:t>
      </w:r>
      <w:r w:rsidR="00D95215">
        <w:rPr>
          <w:szCs w:val="22"/>
        </w:rPr>
        <w:t xml:space="preserve"> </w:t>
      </w:r>
      <w:r w:rsidR="00D95215" w:rsidRPr="00E16FF4">
        <w:rPr>
          <w:szCs w:val="22"/>
        </w:rPr>
        <w:t>of</w:t>
      </w:r>
      <w:r w:rsidR="00D95215">
        <w:rPr>
          <w:szCs w:val="22"/>
        </w:rPr>
        <w:t xml:space="preserve"> </w:t>
      </w:r>
      <w:r w:rsidR="00D95215" w:rsidRPr="00E16FF4">
        <w:rPr>
          <w:szCs w:val="22"/>
        </w:rPr>
        <w:t>the</w:t>
      </w:r>
      <w:r w:rsidR="00D95215">
        <w:rPr>
          <w:szCs w:val="22"/>
        </w:rPr>
        <w:t xml:space="preserve"> </w:t>
      </w:r>
      <w:r w:rsidR="00D95215" w:rsidRPr="00E16FF4">
        <w:rPr>
          <w:szCs w:val="22"/>
        </w:rPr>
        <w:t>naturally</w:t>
      </w:r>
      <w:r w:rsidR="00D95215">
        <w:rPr>
          <w:szCs w:val="22"/>
        </w:rPr>
        <w:t xml:space="preserve"> </w:t>
      </w:r>
      <w:r w:rsidR="00D95215" w:rsidRPr="00E16FF4">
        <w:rPr>
          <w:szCs w:val="22"/>
        </w:rPr>
        <w:t>occurring</w:t>
      </w:r>
      <w:r w:rsidR="00D95215">
        <w:rPr>
          <w:szCs w:val="22"/>
        </w:rPr>
        <w:t xml:space="preserve"> </w:t>
      </w:r>
      <w:r w:rsidR="00D95215" w:rsidRPr="00E16FF4">
        <w:rPr>
          <w:szCs w:val="22"/>
        </w:rPr>
        <w:t>chemical</w:t>
      </w:r>
      <w:r w:rsidR="00D95215">
        <w:rPr>
          <w:szCs w:val="22"/>
        </w:rPr>
        <w:t xml:space="preserve"> </w:t>
      </w:r>
      <w:r w:rsidR="00D95215" w:rsidRPr="00E16FF4">
        <w:rPr>
          <w:szCs w:val="22"/>
        </w:rPr>
        <w:t>substances</w:t>
      </w:r>
      <w:r w:rsidR="00D95215">
        <w:rPr>
          <w:szCs w:val="22"/>
        </w:rPr>
        <w:t xml:space="preserve"> </w:t>
      </w:r>
      <w:r w:rsidR="00D95215" w:rsidRPr="00E16FF4">
        <w:rPr>
          <w:szCs w:val="22"/>
        </w:rPr>
        <w:t>for</w:t>
      </w:r>
      <w:r w:rsidR="00D95215">
        <w:rPr>
          <w:szCs w:val="22"/>
        </w:rPr>
        <w:t xml:space="preserve"> </w:t>
      </w:r>
      <w:r w:rsidR="00D95215" w:rsidRPr="00E16FF4">
        <w:rPr>
          <w:szCs w:val="22"/>
        </w:rPr>
        <w:t>the</w:t>
      </w:r>
      <w:r w:rsidR="00D95215">
        <w:rPr>
          <w:szCs w:val="22"/>
        </w:rPr>
        <w:t xml:space="preserve"> site being investigated</w:t>
      </w:r>
      <w:r w:rsidR="00D95215" w:rsidRPr="00E16FF4">
        <w:rPr>
          <w:szCs w:val="22"/>
        </w:rPr>
        <w:t>.</w:t>
      </w:r>
      <w:r w:rsidR="00C07DFE">
        <w:rPr>
          <w:szCs w:val="22"/>
        </w:rPr>
        <w:br w:type="page"/>
      </w:r>
    </w:p>
    <w:p w14:paraId="66209FF5" w14:textId="410A5443" w:rsidR="00E06BC0" w:rsidRDefault="000B0D95" w:rsidP="00155094">
      <w:pPr>
        <w:pStyle w:val="Heading2"/>
        <w:ind w:left="578" w:hanging="578"/>
      </w:pPr>
      <w:bookmarkStart w:id="5" w:name="_Toc110492077"/>
      <w:r>
        <w:t>How to use this guide</w:t>
      </w:r>
      <w:bookmarkEnd w:id="5"/>
    </w:p>
    <w:p w14:paraId="5B8A759C" w14:textId="51DE570B" w:rsidR="00021E44" w:rsidRPr="00047505" w:rsidRDefault="00BF5C8F" w:rsidP="00021E44">
      <w:r>
        <w:rPr>
          <w:szCs w:val="22"/>
        </w:rPr>
        <w:t xml:space="preserve">Figure 1 illustrates where this guidance </w:t>
      </w:r>
      <w:r w:rsidR="00A412BC">
        <w:rPr>
          <w:szCs w:val="22"/>
        </w:rPr>
        <w:t xml:space="preserve">applies within the contaminated land framework. </w:t>
      </w:r>
      <w:r w:rsidR="00021E44">
        <w:t xml:space="preserve">A background level assessment can help determine whether a site has </w:t>
      </w:r>
      <w:r w:rsidR="00B256C3">
        <w:t>naturally enriched levels</w:t>
      </w:r>
      <w:r w:rsidR="00021E44">
        <w:t xml:space="preserve"> or is contaminated as defined by</w:t>
      </w:r>
      <w:r w:rsidR="00D64444">
        <w:t xml:space="preserve"> Section 35 of the Act</w:t>
      </w:r>
      <w:r w:rsidR="00021E44">
        <w:t xml:space="preserve">.  </w:t>
      </w:r>
    </w:p>
    <w:p w14:paraId="40A62BA4" w14:textId="69CED5F5" w:rsidR="00616F7C" w:rsidRPr="00021E44" w:rsidRDefault="00616F7C" w:rsidP="00255E64">
      <w:pPr>
        <w:keepNext/>
        <w:rPr>
          <w:b/>
          <w:bCs/>
          <w:szCs w:val="22"/>
        </w:rPr>
      </w:pPr>
    </w:p>
    <w:p w14:paraId="132FDA95" w14:textId="01095D1A" w:rsidR="00801BB2" w:rsidRPr="00E16FF4" w:rsidRDefault="00D06DFF" w:rsidP="00801BB2">
      <w:pPr>
        <w:pStyle w:val="Figure"/>
      </w:pPr>
      <w:r w:rsidRPr="00D06DFF">
        <w:rPr>
          <w:noProof/>
        </w:rPr>
        <w:drawing>
          <wp:inline distT="0" distB="0" distL="0" distR="0" wp14:anchorId="3F944403" wp14:editId="2C562D01">
            <wp:extent cx="6475730" cy="36195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5730" cy="3619500"/>
                    </a:xfrm>
                    <a:prstGeom prst="rect">
                      <a:avLst/>
                    </a:prstGeom>
                  </pic:spPr>
                </pic:pic>
              </a:graphicData>
            </a:graphic>
          </wp:inline>
        </w:drawing>
      </w:r>
    </w:p>
    <w:p w14:paraId="2DE13CFA" w14:textId="73C70ECB" w:rsidR="00801BB2" w:rsidRPr="008F564F" w:rsidRDefault="00801BB2" w:rsidP="00801BB2">
      <w:pPr>
        <w:pStyle w:val="Caption"/>
        <w:rPr>
          <w:sz w:val="20"/>
          <w:szCs w:val="18"/>
        </w:rPr>
      </w:pPr>
      <w:r w:rsidRPr="008F564F">
        <w:rPr>
          <w:b/>
          <w:bCs/>
          <w:sz w:val="20"/>
          <w:szCs w:val="18"/>
        </w:rPr>
        <w:t>Figure 1</w:t>
      </w:r>
      <w:r w:rsidRPr="008F564F">
        <w:rPr>
          <w:sz w:val="20"/>
          <w:szCs w:val="18"/>
        </w:rPr>
        <w:t xml:space="preserve"> </w:t>
      </w:r>
      <w:r w:rsidR="00485561" w:rsidRPr="008F564F">
        <w:rPr>
          <w:sz w:val="20"/>
          <w:szCs w:val="18"/>
        </w:rPr>
        <w:t xml:space="preserve">illustrates where confirming </w:t>
      </w:r>
      <w:r w:rsidR="002A2ECD">
        <w:rPr>
          <w:sz w:val="20"/>
          <w:szCs w:val="18"/>
        </w:rPr>
        <w:t>whether</w:t>
      </w:r>
      <w:r w:rsidR="00485561" w:rsidRPr="008F564F">
        <w:rPr>
          <w:sz w:val="20"/>
          <w:szCs w:val="18"/>
        </w:rPr>
        <w:t xml:space="preserve"> a chemical is present above background </w:t>
      </w:r>
      <w:r w:rsidR="000E04C0" w:rsidRPr="008F564F">
        <w:rPr>
          <w:sz w:val="20"/>
          <w:szCs w:val="18"/>
        </w:rPr>
        <w:t xml:space="preserve">levels </w:t>
      </w:r>
      <w:r w:rsidR="00AE25E0" w:rsidRPr="008F564F">
        <w:rPr>
          <w:sz w:val="20"/>
          <w:szCs w:val="18"/>
        </w:rPr>
        <w:t>fits</w:t>
      </w:r>
      <w:r w:rsidR="000E04C0" w:rsidRPr="008F564F">
        <w:rPr>
          <w:sz w:val="20"/>
          <w:szCs w:val="18"/>
        </w:rPr>
        <w:t xml:space="preserve"> </w:t>
      </w:r>
      <w:r w:rsidR="002A2ECD">
        <w:rPr>
          <w:sz w:val="20"/>
          <w:szCs w:val="18"/>
        </w:rPr>
        <w:t>with</w:t>
      </w:r>
      <w:r w:rsidR="00485561" w:rsidRPr="008F564F">
        <w:rPr>
          <w:sz w:val="20"/>
          <w:szCs w:val="18"/>
        </w:rPr>
        <w:t xml:space="preserve">in </w:t>
      </w:r>
      <w:r w:rsidR="000E3045">
        <w:rPr>
          <w:sz w:val="20"/>
          <w:szCs w:val="18"/>
        </w:rPr>
        <w:t>contaminated land assessment</w:t>
      </w:r>
      <w:r w:rsidR="002A2ECD">
        <w:rPr>
          <w:sz w:val="20"/>
          <w:szCs w:val="18"/>
        </w:rPr>
        <w:t>s</w:t>
      </w:r>
      <w:r w:rsidR="000E3045">
        <w:rPr>
          <w:sz w:val="20"/>
          <w:szCs w:val="18"/>
        </w:rPr>
        <w:t>.</w:t>
      </w:r>
      <w:r w:rsidR="00485561" w:rsidRPr="008F564F">
        <w:rPr>
          <w:sz w:val="20"/>
          <w:szCs w:val="18"/>
        </w:rPr>
        <w:t xml:space="preserve"> </w:t>
      </w:r>
    </w:p>
    <w:p w14:paraId="365AE07C" w14:textId="77777777" w:rsidR="00DE66DD" w:rsidRDefault="00DE66DD" w:rsidP="00DE66DD">
      <w:r>
        <w:t xml:space="preserve">Understanding the background concentrations of naturally occurring chemical substances at a site provides baseline information about chemical substances that are naturally present and those introduced by anthropogenic contamination sources. </w:t>
      </w:r>
    </w:p>
    <w:p w14:paraId="793C95C8" w14:textId="77777777" w:rsidR="00FE313F" w:rsidRPr="00E16FF4" w:rsidRDefault="00FE313F" w:rsidP="00FE313F">
      <w:pPr>
        <w:keepNext/>
        <w:rPr>
          <w:szCs w:val="22"/>
        </w:rPr>
      </w:pPr>
      <w:r w:rsidRPr="00E16FF4">
        <w:rPr>
          <w:szCs w:val="22"/>
        </w:rPr>
        <w:t>This</w:t>
      </w:r>
      <w:r>
        <w:rPr>
          <w:szCs w:val="22"/>
        </w:rPr>
        <w:t xml:space="preserve"> </w:t>
      </w:r>
      <w:r w:rsidRPr="00E16FF4">
        <w:rPr>
          <w:szCs w:val="22"/>
        </w:rPr>
        <w:t>guidance</w:t>
      </w:r>
      <w:r>
        <w:rPr>
          <w:szCs w:val="22"/>
        </w:rPr>
        <w:t xml:space="preserve"> </w:t>
      </w:r>
      <w:r w:rsidRPr="00E16FF4">
        <w:rPr>
          <w:szCs w:val="22"/>
        </w:rPr>
        <w:t>should</w:t>
      </w:r>
      <w:r>
        <w:rPr>
          <w:szCs w:val="22"/>
        </w:rPr>
        <w:t xml:space="preserve"> </w:t>
      </w:r>
      <w:r w:rsidRPr="00E16FF4">
        <w:rPr>
          <w:szCs w:val="22"/>
        </w:rPr>
        <w:t>be</w:t>
      </w:r>
      <w:r>
        <w:rPr>
          <w:szCs w:val="22"/>
        </w:rPr>
        <w:t xml:space="preserve"> </w:t>
      </w:r>
      <w:r w:rsidRPr="00E16FF4">
        <w:rPr>
          <w:szCs w:val="22"/>
        </w:rPr>
        <w:t>read</w:t>
      </w:r>
      <w:r>
        <w:rPr>
          <w:szCs w:val="22"/>
        </w:rPr>
        <w:t xml:space="preserve"> </w:t>
      </w:r>
      <w:r w:rsidRPr="00E16FF4">
        <w:rPr>
          <w:szCs w:val="22"/>
        </w:rPr>
        <w:t>in</w:t>
      </w:r>
      <w:r>
        <w:rPr>
          <w:szCs w:val="22"/>
        </w:rPr>
        <w:t xml:space="preserve"> </w:t>
      </w:r>
      <w:r w:rsidRPr="00E16FF4">
        <w:rPr>
          <w:szCs w:val="22"/>
        </w:rPr>
        <w:t>conjunction</w:t>
      </w:r>
      <w:r>
        <w:rPr>
          <w:szCs w:val="22"/>
        </w:rPr>
        <w:t xml:space="preserve"> </w:t>
      </w:r>
      <w:r w:rsidRPr="00E16FF4">
        <w:rPr>
          <w:szCs w:val="22"/>
        </w:rPr>
        <w:t>with:</w:t>
      </w:r>
    </w:p>
    <w:p w14:paraId="244B12E4" w14:textId="77777777" w:rsidR="00FE313F" w:rsidRDefault="0039162C" w:rsidP="00FE313F">
      <w:pPr>
        <w:pStyle w:val="ListParagraph"/>
      </w:pPr>
      <w:hyperlink r:id="rId21">
        <w:r w:rsidR="00FE313F" w:rsidRPr="089CBD6E">
          <w:rPr>
            <w:rStyle w:val="Hyperlink"/>
            <w:i/>
            <w:iCs/>
          </w:rPr>
          <w:t>Contaminated land policy</w:t>
        </w:r>
      </w:hyperlink>
      <w:r w:rsidR="00FE313F">
        <w:t xml:space="preserve"> (</w:t>
      </w:r>
      <w:bookmarkStart w:id="6" w:name="_Int_AQdlmao3"/>
      <w:r w:rsidR="00FE313F">
        <w:t>publication</w:t>
      </w:r>
      <w:bookmarkEnd w:id="6"/>
      <w:r w:rsidR="00FE313F">
        <w:t xml:space="preserve"> 1915) </w:t>
      </w:r>
    </w:p>
    <w:p w14:paraId="6F208AC5" w14:textId="77777777" w:rsidR="00FE313F" w:rsidRDefault="0039162C" w:rsidP="00FE313F">
      <w:pPr>
        <w:pStyle w:val="ListParagraph"/>
      </w:pPr>
      <w:hyperlink r:id="rId22">
        <w:r w:rsidR="00FE313F" w:rsidRPr="089CBD6E">
          <w:rPr>
            <w:rStyle w:val="Hyperlink"/>
            <w:i/>
            <w:iCs/>
          </w:rPr>
          <w:t>Contaminated land: Understanding section 35 of the Environment Protection Act 2017</w:t>
        </w:r>
      </w:hyperlink>
      <w:r w:rsidR="00FE313F" w:rsidRPr="089CBD6E">
        <w:rPr>
          <w:rStyle w:val="Hyperlink"/>
          <w:i/>
          <w:iCs/>
        </w:rPr>
        <w:t xml:space="preserve"> </w:t>
      </w:r>
      <w:r w:rsidR="00FE313F">
        <w:t>(</w:t>
      </w:r>
      <w:bookmarkStart w:id="7" w:name="_Int_RX9EoCKJ"/>
      <w:r w:rsidR="00FE313F">
        <w:t>publication</w:t>
      </w:r>
      <w:bookmarkEnd w:id="7"/>
      <w:r w:rsidR="00FE313F">
        <w:t xml:space="preserve"> 1940)</w:t>
      </w:r>
    </w:p>
    <w:p w14:paraId="4E788E84" w14:textId="77777777" w:rsidR="00FE313F" w:rsidRDefault="00FE313F" w:rsidP="00FE313F">
      <w:pPr>
        <w:rPr>
          <w:szCs w:val="22"/>
        </w:rPr>
      </w:pPr>
      <w:r w:rsidRPr="00E16FF4">
        <w:rPr>
          <w:szCs w:val="22"/>
        </w:rPr>
        <w:t>EPA</w:t>
      </w:r>
      <w:r>
        <w:rPr>
          <w:szCs w:val="22"/>
        </w:rPr>
        <w:t xml:space="preserve"> </w:t>
      </w:r>
      <w:r w:rsidRPr="00E16FF4">
        <w:rPr>
          <w:szCs w:val="22"/>
        </w:rPr>
        <w:t>has</w:t>
      </w:r>
      <w:r>
        <w:rPr>
          <w:szCs w:val="22"/>
        </w:rPr>
        <w:t xml:space="preserve"> </w:t>
      </w:r>
      <w:r w:rsidRPr="00E16FF4">
        <w:rPr>
          <w:szCs w:val="22"/>
        </w:rPr>
        <w:t>published</w:t>
      </w:r>
      <w:r>
        <w:rPr>
          <w:szCs w:val="22"/>
        </w:rPr>
        <w:t xml:space="preserve"> </w:t>
      </w:r>
      <w:r w:rsidRPr="00E16FF4">
        <w:rPr>
          <w:szCs w:val="22"/>
        </w:rPr>
        <w:t>guidance</w:t>
      </w:r>
      <w:r>
        <w:rPr>
          <w:szCs w:val="22"/>
        </w:rPr>
        <w:t xml:space="preserve"> </w:t>
      </w:r>
      <w:r w:rsidRPr="00E16FF4">
        <w:rPr>
          <w:szCs w:val="22"/>
        </w:rPr>
        <w:t>on</w:t>
      </w:r>
      <w:r>
        <w:rPr>
          <w:szCs w:val="22"/>
        </w:rPr>
        <w:t xml:space="preserve"> </w:t>
      </w:r>
      <w:r w:rsidRPr="00E16FF4">
        <w:rPr>
          <w:szCs w:val="22"/>
        </w:rPr>
        <w:t>how</w:t>
      </w:r>
      <w:r>
        <w:rPr>
          <w:szCs w:val="22"/>
        </w:rPr>
        <w:t xml:space="preserve"> </w:t>
      </w:r>
      <w:r w:rsidRPr="00E16FF4">
        <w:rPr>
          <w:szCs w:val="22"/>
        </w:rPr>
        <w:t>to</w:t>
      </w:r>
      <w:r>
        <w:rPr>
          <w:szCs w:val="22"/>
        </w:rPr>
        <w:t xml:space="preserve"> </w:t>
      </w:r>
      <w:hyperlink r:id="rId23">
        <w:r w:rsidRPr="00E16FF4">
          <w:rPr>
            <w:rStyle w:val="Hyperlink"/>
            <w:szCs w:val="22"/>
          </w:rPr>
          <w:t>work</w:t>
        </w:r>
        <w:r>
          <w:rPr>
            <w:rStyle w:val="Hyperlink"/>
            <w:szCs w:val="22"/>
          </w:rPr>
          <w:t xml:space="preserve"> </w:t>
        </w:r>
        <w:r w:rsidRPr="00E16FF4">
          <w:rPr>
            <w:rStyle w:val="Hyperlink"/>
            <w:szCs w:val="22"/>
          </w:rPr>
          <w:t>with</w:t>
        </w:r>
        <w:r>
          <w:rPr>
            <w:rStyle w:val="Hyperlink"/>
            <w:szCs w:val="22"/>
          </w:rPr>
          <w:t xml:space="preserve"> </w:t>
        </w:r>
        <w:r w:rsidRPr="00E16FF4">
          <w:rPr>
            <w:rStyle w:val="Hyperlink"/>
            <w:szCs w:val="22"/>
          </w:rPr>
          <w:t>consultants</w:t>
        </w:r>
      </w:hyperlink>
      <w:r>
        <w:rPr>
          <w:szCs w:val="22"/>
        </w:rPr>
        <w:t xml:space="preserve"> </w:t>
      </w:r>
      <w:r w:rsidRPr="00E16FF4">
        <w:rPr>
          <w:szCs w:val="22"/>
        </w:rPr>
        <w:t>as</w:t>
      </w:r>
      <w:r>
        <w:rPr>
          <w:szCs w:val="22"/>
        </w:rPr>
        <w:t xml:space="preserve"> </w:t>
      </w:r>
      <w:r w:rsidRPr="00E16FF4">
        <w:rPr>
          <w:szCs w:val="22"/>
        </w:rPr>
        <w:t>part</w:t>
      </w:r>
      <w:r>
        <w:rPr>
          <w:szCs w:val="22"/>
        </w:rPr>
        <w:t xml:space="preserve"> </w:t>
      </w:r>
      <w:r w:rsidRPr="00E16FF4">
        <w:rPr>
          <w:szCs w:val="22"/>
        </w:rPr>
        <w:t>of</w:t>
      </w:r>
      <w:r>
        <w:rPr>
          <w:szCs w:val="22"/>
        </w:rPr>
        <w:t xml:space="preserve"> </w:t>
      </w:r>
      <w:r w:rsidRPr="00E16FF4">
        <w:rPr>
          <w:szCs w:val="22"/>
        </w:rPr>
        <w:t>engaging</w:t>
      </w:r>
      <w:r>
        <w:rPr>
          <w:szCs w:val="22"/>
        </w:rPr>
        <w:t xml:space="preserve"> </w:t>
      </w:r>
      <w:r w:rsidRPr="00E16FF4">
        <w:rPr>
          <w:szCs w:val="22"/>
        </w:rPr>
        <w:t>a</w:t>
      </w:r>
      <w:r>
        <w:rPr>
          <w:szCs w:val="22"/>
        </w:rPr>
        <w:t xml:space="preserve"> </w:t>
      </w:r>
      <w:r w:rsidRPr="00E16FF4">
        <w:rPr>
          <w:szCs w:val="22"/>
        </w:rPr>
        <w:t>qualified</w:t>
      </w:r>
      <w:r>
        <w:rPr>
          <w:szCs w:val="22"/>
        </w:rPr>
        <w:t xml:space="preserve"> </w:t>
      </w:r>
      <w:r w:rsidRPr="00E16FF4">
        <w:rPr>
          <w:szCs w:val="22"/>
        </w:rPr>
        <w:t>person</w:t>
      </w:r>
      <w:r>
        <w:rPr>
          <w:szCs w:val="22"/>
        </w:rPr>
        <w:t xml:space="preserve"> </w:t>
      </w:r>
      <w:r w:rsidRPr="00E16FF4">
        <w:rPr>
          <w:szCs w:val="22"/>
        </w:rPr>
        <w:t>to</w:t>
      </w:r>
      <w:r>
        <w:rPr>
          <w:szCs w:val="22"/>
        </w:rPr>
        <w:t xml:space="preserve"> </w:t>
      </w:r>
      <w:r w:rsidRPr="00E16FF4">
        <w:rPr>
          <w:szCs w:val="22"/>
        </w:rPr>
        <w:t>undertake</w:t>
      </w:r>
      <w:r>
        <w:rPr>
          <w:szCs w:val="22"/>
        </w:rPr>
        <w:t xml:space="preserve"> </w:t>
      </w:r>
      <w:r w:rsidRPr="00E16FF4">
        <w:rPr>
          <w:szCs w:val="22"/>
        </w:rPr>
        <w:t>an</w:t>
      </w:r>
      <w:r>
        <w:rPr>
          <w:szCs w:val="22"/>
        </w:rPr>
        <w:t xml:space="preserve"> </w:t>
      </w:r>
      <w:r w:rsidRPr="00E16FF4">
        <w:rPr>
          <w:szCs w:val="22"/>
        </w:rPr>
        <w:t>assessment.</w:t>
      </w:r>
    </w:p>
    <w:p w14:paraId="69C9917A" w14:textId="48E67C1D" w:rsidR="00161600" w:rsidRDefault="00FE313F" w:rsidP="00047505">
      <w:pPr>
        <w:rPr>
          <w:szCs w:val="22"/>
        </w:rPr>
      </w:pPr>
      <w:r w:rsidRPr="00E16FF4">
        <w:rPr>
          <w:szCs w:val="22"/>
        </w:rPr>
        <w:t>The</w:t>
      </w:r>
      <w:r>
        <w:rPr>
          <w:szCs w:val="22"/>
        </w:rPr>
        <w:t xml:space="preserve"> </w:t>
      </w:r>
      <w:r w:rsidRPr="00E16FF4">
        <w:rPr>
          <w:szCs w:val="22"/>
        </w:rPr>
        <w:t>method</w:t>
      </w:r>
      <w:r>
        <w:rPr>
          <w:szCs w:val="22"/>
        </w:rPr>
        <w:t xml:space="preserve"> </w:t>
      </w:r>
      <w:r w:rsidRPr="00E16FF4">
        <w:rPr>
          <w:szCs w:val="22"/>
        </w:rPr>
        <w:t>and</w:t>
      </w:r>
      <w:r>
        <w:rPr>
          <w:szCs w:val="22"/>
        </w:rPr>
        <w:t xml:space="preserve"> </w:t>
      </w:r>
      <w:r w:rsidRPr="00E16FF4">
        <w:rPr>
          <w:szCs w:val="22"/>
        </w:rPr>
        <w:t>approach</w:t>
      </w:r>
      <w:r>
        <w:rPr>
          <w:szCs w:val="22"/>
        </w:rPr>
        <w:t xml:space="preserve"> </w:t>
      </w:r>
      <w:r w:rsidRPr="00E16FF4">
        <w:rPr>
          <w:szCs w:val="22"/>
        </w:rPr>
        <w:t>for</w:t>
      </w:r>
      <w:r>
        <w:rPr>
          <w:szCs w:val="22"/>
        </w:rPr>
        <w:t xml:space="preserve"> </w:t>
      </w:r>
      <w:r w:rsidRPr="00E16FF4">
        <w:rPr>
          <w:szCs w:val="22"/>
        </w:rPr>
        <w:t>assessing</w:t>
      </w:r>
      <w:r>
        <w:rPr>
          <w:szCs w:val="22"/>
        </w:rPr>
        <w:t xml:space="preserve"> </w:t>
      </w:r>
      <w:r w:rsidRPr="00E16FF4">
        <w:rPr>
          <w:szCs w:val="22"/>
        </w:rPr>
        <w:t>background</w:t>
      </w:r>
      <w:r>
        <w:rPr>
          <w:szCs w:val="22"/>
        </w:rPr>
        <w:t xml:space="preserve"> </w:t>
      </w:r>
      <w:r w:rsidRPr="00E16FF4">
        <w:rPr>
          <w:szCs w:val="22"/>
        </w:rPr>
        <w:t>levels</w:t>
      </w:r>
      <w:r>
        <w:rPr>
          <w:szCs w:val="22"/>
        </w:rPr>
        <w:t xml:space="preserve"> </w:t>
      </w:r>
      <w:r w:rsidR="000F1B26">
        <w:rPr>
          <w:szCs w:val="22"/>
        </w:rPr>
        <w:t xml:space="preserve">can be followed </w:t>
      </w:r>
      <w:r w:rsidR="00C57815">
        <w:rPr>
          <w:szCs w:val="22"/>
        </w:rPr>
        <w:t xml:space="preserve">to </w:t>
      </w:r>
      <w:r w:rsidRPr="00E16FF4">
        <w:rPr>
          <w:szCs w:val="22"/>
        </w:rPr>
        <w:t>confirm</w:t>
      </w:r>
      <w:r w:rsidR="009D6310">
        <w:rPr>
          <w:szCs w:val="22"/>
        </w:rPr>
        <w:t xml:space="preserve"> </w:t>
      </w:r>
      <w:r w:rsidR="00AD4393">
        <w:rPr>
          <w:szCs w:val="22"/>
        </w:rPr>
        <w:t>if</w:t>
      </w:r>
      <w:r w:rsidR="000F1B26">
        <w:rPr>
          <w:szCs w:val="22"/>
        </w:rPr>
        <w:t xml:space="preserve"> </w:t>
      </w:r>
      <w:r w:rsidRPr="00E16FF4">
        <w:rPr>
          <w:szCs w:val="22"/>
        </w:rPr>
        <w:t>a</w:t>
      </w:r>
      <w:r>
        <w:rPr>
          <w:szCs w:val="22"/>
        </w:rPr>
        <w:t xml:space="preserve"> </w:t>
      </w:r>
      <w:r w:rsidRPr="00E16FF4">
        <w:rPr>
          <w:szCs w:val="22"/>
        </w:rPr>
        <w:t>chemical</w:t>
      </w:r>
      <w:r>
        <w:rPr>
          <w:szCs w:val="22"/>
        </w:rPr>
        <w:t xml:space="preserve"> </w:t>
      </w:r>
      <w:r w:rsidRPr="00E16FF4">
        <w:rPr>
          <w:szCs w:val="22"/>
        </w:rPr>
        <w:t>substance</w:t>
      </w:r>
      <w:r>
        <w:rPr>
          <w:szCs w:val="22"/>
        </w:rPr>
        <w:t xml:space="preserve"> </w:t>
      </w:r>
      <w:r w:rsidRPr="00E16FF4">
        <w:rPr>
          <w:szCs w:val="22"/>
        </w:rPr>
        <w:t>is</w:t>
      </w:r>
      <w:r>
        <w:rPr>
          <w:szCs w:val="22"/>
        </w:rPr>
        <w:t xml:space="preserve"> </w:t>
      </w:r>
      <w:r w:rsidRPr="00E16FF4">
        <w:rPr>
          <w:szCs w:val="22"/>
        </w:rPr>
        <w:t>present</w:t>
      </w:r>
      <w:r>
        <w:rPr>
          <w:szCs w:val="22"/>
        </w:rPr>
        <w:t xml:space="preserve"> </w:t>
      </w:r>
      <w:r w:rsidRPr="00E16FF4">
        <w:rPr>
          <w:szCs w:val="22"/>
        </w:rPr>
        <w:t>at</w:t>
      </w:r>
      <w:r>
        <w:rPr>
          <w:szCs w:val="22"/>
        </w:rPr>
        <w:t xml:space="preserve"> </w:t>
      </w:r>
      <w:r w:rsidRPr="00E16FF4">
        <w:rPr>
          <w:szCs w:val="22"/>
        </w:rPr>
        <w:t>concentrations</w:t>
      </w:r>
      <w:r>
        <w:rPr>
          <w:szCs w:val="22"/>
        </w:rPr>
        <w:t xml:space="preserve"> </w:t>
      </w:r>
      <w:r w:rsidRPr="00E16FF4">
        <w:rPr>
          <w:szCs w:val="22"/>
        </w:rPr>
        <w:t>either</w:t>
      </w:r>
      <w:r>
        <w:rPr>
          <w:szCs w:val="22"/>
        </w:rPr>
        <w:t xml:space="preserve"> </w:t>
      </w:r>
      <w:r w:rsidRPr="00E16FF4">
        <w:rPr>
          <w:szCs w:val="22"/>
        </w:rPr>
        <w:t>above</w:t>
      </w:r>
      <w:r>
        <w:rPr>
          <w:szCs w:val="22"/>
        </w:rPr>
        <w:t xml:space="preserve"> </w:t>
      </w:r>
      <w:r w:rsidRPr="00E16FF4">
        <w:rPr>
          <w:szCs w:val="22"/>
        </w:rPr>
        <w:t>or</w:t>
      </w:r>
      <w:r>
        <w:rPr>
          <w:szCs w:val="22"/>
        </w:rPr>
        <w:t xml:space="preserve"> </w:t>
      </w:r>
      <w:r w:rsidRPr="00E16FF4">
        <w:rPr>
          <w:szCs w:val="22"/>
        </w:rPr>
        <w:t>below</w:t>
      </w:r>
      <w:r>
        <w:rPr>
          <w:szCs w:val="22"/>
        </w:rPr>
        <w:t xml:space="preserve"> </w:t>
      </w:r>
      <w:r w:rsidR="009D6310">
        <w:rPr>
          <w:szCs w:val="22"/>
        </w:rPr>
        <w:t xml:space="preserve">naturally occurring </w:t>
      </w:r>
      <w:r w:rsidRPr="00E16FF4">
        <w:rPr>
          <w:szCs w:val="22"/>
        </w:rPr>
        <w:t>background</w:t>
      </w:r>
      <w:r>
        <w:rPr>
          <w:szCs w:val="22"/>
        </w:rPr>
        <w:t xml:space="preserve"> </w:t>
      </w:r>
      <w:r w:rsidRPr="00E16FF4">
        <w:rPr>
          <w:szCs w:val="22"/>
        </w:rPr>
        <w:t>levels.</w:t>
      </w:r>
      <w:r>
        <w:rPr>
          <w:szCs w:val="22"/>
        </w:rPr>
        <w:t xml:space="preserve"> </w:t>
      </w:r>
    </w:p>
    <w:p w14:paraId="15DC3DEA" w14:textId="797FA0E7" w:rsidR="002A3D90" w:rsidRDefault="002A3D90" w:rsidP="002A3D90">
      <w:r w:rsidDel="0083281C">
        <w:t>The</w:t>
      </w:r>
      <w:r>
        <w:t xml:space="preserve"> </w:t>
      </w:r>
      <w:r w:rsidDel="0083281C">
        <w:t>method</w:t>
      </w:r>
      <w:r>
        <w:t xml:space="preserve"> </w:t>
      </w:r>
      <w:r w:rsidDel="0083281C">
        <w:t>and</w:t>
      </w:r>
      <w:r>
        <w:t xml:space="preserve"> </w:t>
      </w:r>
      <w:r w:rsidDel="0083281C">
        <w:t>approach</w:t>
      </w:r>
      <w:r>
        <w:t xml:space="preserve"> </w:t>
      </w:r>
      <w:r w:rsidR="00A412BC">
        <w:t xml:space="preserve">outlined in this guidance </w:t>
      </w:r>
      <w:r w:rsidR="00537E8D">
        <w:t>is</w:t>
      </w:r>
      <w:r>
        <w:t xml:space="preserve"> a multiple-lines-of-evidence approach </w:t>
      </w:r>
      <w:r w:rsidR="00A412BC">
        <w:t xml:space="preserve">that </w:t>
      </w:r>
      <w:r>
        <w:t xml:space="preserve">involves evaluating and assessing the quality of the data for each line of evidence applicable for the site. </w:t>
      </w:r>
    </w:p>
    <w:p w14:paraId="5C8BA501" w14:textId="5EBDA617" w:rsidR="00AD23A0" w:rsidRPr="00E16FF4" w:rsidRDefault="00AD23A0" w:rsidP="00AD23A0">
      <w:pPr>
        <w:keepNext/>
        <w:keepLines/>
        <w:spacing w:after="0"/>
        <w:rPr>
          <w:szCs w:val="22"/>
        </w:rPr>
      </w:pPr>
      <w:r w:rsidRPr="00E16FF4">
        <w:rPr>
          <w:szCs w:val="22"/>
        </w:rPr>
        <w:t>The</w:t>
      </w:r>
      <w:r>
        <w:rPr>
          <w:szCs w:val="22"/>
        </w:rPr>
        <w:t xml:space="preserve"> </w:t>
      </w:r>
      <w:r w:rsidRPr="00E16FF4">
        <w:rPr>
          <w:szCs w:val="22"/>
        </w:rPr>
        <w:t>three</w:t>
      </w:r>
      <w:r>
        <w:rPr>
          <w:szCs w:val="22"/>
        </w:rPr>
        <w:t xml:space="preserve"> </w:t>
      </w:r>
      <w:r w:rsidR="00CA78C5">
        <w:rPr>
          <w:szCs w:val="22"/>
        </w:rPr>
        <w:t xml:space="preserve">steps of </w:t>
      </w:r>
      <w:r w:rsidRPr="00E16FF4">
        <w:rPr>
          <w:szCs w:val="22"/>
        </w:rPr>
        <w:t>the</w:t>
      </w:r>
      <w:r>
        <w:rPr>
          <w:szCs w:val="22"/>
        </w:rPr>
        <w:t xml:space="preserve"> </w:t>
      </w:r>
      <w:r w:rsidRPr="00E16FF4">
        <w:rPr>
          <w:szCs w:val="22"/>
        </w:rPr>
        <w:t>method</w:t>
      </w:r>
      <w:r>
        <w:rPr>
          <w:szCs w:val="22"/>
        </w:rPr>
        <w:t xml:space="preserve"> </w:t>
      </w:r>
      <w:r w:rsidRPr="00E16FF4">
        <w:rPr>
          <w:szCs w:val="22"/>
        </w:rPr>
        <w:t>and</w:t>
      </w:r>
      <w:r>
        <w:rPr>
          <w:szCs w:val="22"/>
        </w:rPr>
        <w:t xml:space="preserve"> </w:t>
      </w:r>
      <w:r w:rsidRPr="00E16FF4">
        <w:rPr>
          <w:szCs w:val="22"/>
        </w:rPr>
        <w:t>approach</w:t>
      </w:r>
      <w:r w:rsidR="00D01175">
        <w:rPr>
          <w:szCs w:val="22"/>
        </w:rPr>
        <w:t>, outlined in Figure 2,</w:t>
      </w:r>
      <w:r>
        <w:rPr>
          <w:szCs w:val="22"/>
        </w:rPr>
        <w:t xml:space="preserve"> </w:t>
      </w:r>
      <w:r w:rsidRPr="00E16FF4">
        <w:rPr>
          <w:szCs w:val="22"/>
        </w:rPr>
        <w:t>are:</w:t>
      </w:r>
    </w:p>
    <w:p w14:paraId="7445FE29" w14:textId="77777777" w:rsidR="00AD23A0" w:rsidRPr="00E16FF4" w:rsidRDefault="00AD23A0" w:rsidP="00AD23A0">
      <w:pPr>
        <w:pStyle w:val="ListParagraph"/>
        <w:keepNext/>
        <w:keepLines/>
        <w:numPr>
          <w:ilvl w:val="0"/>
          <w:numId w:val="7"/>
        </w:numPr>
        <w:spacing w:after="160"/>
        <w:rPr>
          <w:szCs w:val="22"/>
        </w:rPr>
      </w:pPr>
      <w:r w:rsidRPr="00E16FF4">
        <w:rPr>
          <w:szCs w:val="22"/>
        </w:rPr>
        <w:t>Step</w:t>
      </w:r>
      <w:r>
        <w:rPr>
          <w:szCs w:val="22"/>
        </w:rPr>
        <w:t xml:space="preserve"> </w:t>
      </w:r>
      <w:r w:rsidRPr="00E16FF4">
        <w:rPr>
          <w:szCs w:val="22"/>
        </w:rPr>
        <w:t>1:</w:t>
      </w:r>
      <w:r>
        <w:rPr>
          <w:szCs w:val="22"/>
        </w:rPr>
        <w:t xml:space="preserve"> </w:t>
      </w:r>
      <w:r w:rsidRPr="00E16FF4">
        <w:rPr>
          <w:szCs w:val="22"/>
        </w:rPr>
        <w:t>Site</w:t>
      </w:r>
      <w:r>
        <w:rPr>
          <w:szCs w:val="22"/>
        </w:rPr>
        <w:t xml:space="preserve"> </w:t>
      </w:r>
      <w:r w:rsidRPr="00E16FF4">
        <w:rPr>
          <w:szCs w:val="22"/>
        </w:rPr>
        <w:t>data/information</w:t>
      </w:r>
      <w:r>
        <w:rPr>
          <w:szCs w:val="22"/>
        </w:rPr>
        <w:t xml:space="preserve"> </w:t>
      </w:r>
      <w:r w:rsidRPr="00E16FF4">
        <w:rPr>
          <w:szCs w:val="22"/>
        </w:rPr>
        <w:t>gathering</w:t>
      </w:r>
      <w:r>
        <w:rPr>
          <w:szCs w:val="22"/>
        </w:rPr>
        <w:t xml:space="preserve"> </w:t>
      </w:r>
    </w:p>
    <w:p w14:paraId="3C347331" w14:textId="77777777" w:rsidR="00AD23A0" w:rsidRPr="00E16FF4" w:rsidRDefault="00AD23A0" w:rsidP="00AD23A0">
      <w:pPr>
        <w:pStyle w:val="ListParagraph"/>
        <w:keepNext/>
        <w:keepLines/>
        <w:numPr>
          <w:ilvl w:val="0"/>
          <w:numId w:val="7"/>
        </w:numPr>
        <w:spacing w:after="0"/>
        <w:ind w:left="771" w:hanging="357"/>
        <w:rPr>
          <w:rFonts w:cs="Times New Roman"/>
          <w:b/>
          <w:bCs/>
          <w:szCs w:val="22"/>
        </w:rPr>
      </w:pPr>
      <w:r w:rsidRPr="00E16FF4">
        <w:rPr>
          <w:szCs w:val="22"/>
        </w:rPr>
        <w:t>Step</w:t>
      </w:r>
      <w:r>
        <w:rPr>
          <w:szCs w:val="22"/>
        </w:rPr>
        <w:t xml:space="preserve"> </w:t>
      </w:r>
      <w:r w:rsidRPr="00E16FF4">
        <w:rPr>
          <w:szCs w:val="22"/>
        </w:rPr>
        <w:t>2:</w:t>
      </w:r>
      <w:r>
        <w:rPr>
          <w:szCs w:val="22"/>
        </w:rPr>
        <w:t xml:space="preserve"> </w:t>
      </w:r>
      <w:r w:rsidRPr="00E16FF4">
        <w:rPr>
          <w:szCs w:val="22"/>
        </w:rPr>
        <w:t>Local</w:t>
      </w:r>
      <w:r>
        <w:rPr>
          <w:szCs w:val="22"/>
        </w:rPr>
        <w:t xml:space="preserve"> </w:t>
      </w:r>
      <w:r w:rsidRPr="00E16FF4">
        <w:rPr>
          <w:szCs w:val="22"/>
        </w:rPr>
        <w:t>area</w:t>
      </w:r>
      <w:r>
        <w:rPr>
          <w:szCs w:val="22"/>
        </w:rPr>
        <w:t xml:space="preserve"> </w:t>
      </w:r>
      <w:r w:rsidRPr="00E16FF4">
        <w:rPr>
          <w:szCs w:val="22"/>
        </w:rPr>
        <w:t>information</w:t>
      </w:r>
      <w:r>
        <w:rPr>
          <w:szCs w:val="22"/>
        </w:rPr>
        <w:t xml:space="preserve"> </w:t>
      </w:r>
      <w:r w:rsidRPr="00E16FF4">
        <w:rPr>
          <w:szCs w:val="22"/>
        </w:rPr>
        <w:t>review</w:t>
      </w:r>
      <w:r>
        <w:rPr>
          <w:szCs w:val="22"/>
        </w:rPr>
        <w:t xml:space="preserve"> </w:t>
      </w:r>
    </w:p>
    <w:p w14:paraId="4333E1DD" w14:textId="77777777" w:rsidR="00AD23A0" w:rsidRPr="00B24E47" w:rsidRDefault="00AD23A0" w:rsidP="00AD23A0">
      <w:pPr>
        <w:pStyle w:val="ListParagraph"/>
        <w:keepLines/>
        <w:numPr>
          <w:ilvl w:val="0"/>
          <w:numId w:val="7"/>
        </w:numPr>
        <w:spacing w:after="160"/>
        <w:rPr>
          <w:rFonts w:cs="Times New Roman"/>
          <w:b/>
          <w:bCs/>
          <w:szCs w:val="22"/>
        </w:rPr>
      </w:pPr>
      <w:r w:rsidRPr="00E16FF4">
        <w:rPr>
          <w:szCs w:val="22"/>
        </w:rPr>
        <w:t>Step</w:t>
      </w:r>
      <w:r>
        <w:rPr>
          <w:szCs w:val="22"/>
        </w:rPr>
        <w:t xml:space="preserve"> </w:t>
      </w:r>
      <w:r w:rsidRPr="00E16FF4">
        <w:rPr>
          <w:szCs w:val="22"/>
        </w:rPr>
        <w:t>3:</w:t>
      </w:r>
      <w:r>
        <w:rPr>
          <w:szCs w:val="22"/>
        </w:rPr>
        <w:t xml:space="preserve"> </w:t>
      </w:r>
      <w:r w:rsidRPr="00E16FF4">
        <w:rPr>
          <w:szCs w:val="22"/>
        </w:rPr>
        <w:t>Analyse</w:t>
      </w:r>
      <w:r>
        <w:rPr>
          <w:szCs w:val="22"/>
        </w:rPr>
        <w:t xml:space="preserve"> </w:t>
      </w:r>
      <w:r w:rsidRPr="00E16FF4">
        <w:rPr>
          <w:szCs w:val="22"/>
        </w:rPr>
        <w:t>and</w:t>
      </w:r>
      <w:r>
        <w:rPr>
          <w:szCs w:val="22"/>
        </w:rPr>
        <w:t xml:space="preserve"> draw </w:t>
      </w:r>
      <w:r w:rsidRPr="00E16FF4">
        <w:rPr>
          <w:szCs w:val="22"/>
        </w:rPr>
        <w:t>conclusions</w:t>
      </w:r>
      <w:r>
        <w:rPr>
          <w:szCs w:val="22"/>
        </w:rPr>
        <w:t xml:space="preserve"> </w:t>
      </w:r>
      <w:r w:rsidRPr="00E16FF4">
        <w:rPr>
          <w:szCs w:val="22"/>
        </w:rPr>
        <w:t>from</w:t>
      </w:r>
      <w:r>
        <w:rPr>
          <w:szCs w:val="22"/>
        </w:rPr>
        <w:t xml:space="preserve"> </w:t>
      </w:r>
      <w:r w:rsidRPr="00E16FF4">
        <w:rPr>
          <w:szCs w:val="22"/>
        </w:rPr>
        <w:t>the</w:t>
      </w:r>
      <w:r>
        <w:rPr>
          <w:szCs w:val="22"/>
        </w:rPr>
        <w:t xml:space="preserve"> </w:t>
      </w:r>
      <w:r w:rsidRPr="00E16FF4">
        <w:rPr>
          <w:szCs w:val="22"/>
        </w:rPr>
        <w:t>information</w:t>
      </w:r>
      <w:r>
        <w:rPr>
          <w:szCs w:val="22"/>
        </w:rPr>
        <w:t xml:space="preserve"> </w:t>
      </w:r>
      <w:r w:rsidRPr="00E16FF4">
        <w:rPr>
          <w:szCs w:val="22"/>
        </w:rPr>
        <w:t>using</w:t>
      </w:r>
      <w:r>
        <w:rPr>
          <w:szCs w:val="22"/>
        </w:rPr>
        <w:t xml:space="preserve"> </w:t>
      </w:r>
      <w:r w:rsidRPr="00E16FF4">
        <w:rPr>
          <w:szCs w:val="22"/>
        </w:rPr>
        <w:t>the</w:t>
      </w:r>
      <w:r>
        <w:rPr>
          <w:szCs w:val="22"/>
        </w:rPr>
        <w:t xml:space="preserve"> </w:t>
      </w:r>
      <w:r w:rsidRPr="00E16FF4">
        <w:rPr>
          <w:szCs w:val="22"/>
        </w:rPr>
        <w:t>multiple</w:t>
      </w:r>
      <w:r>
        <w:rPr>
          <w:szCs w:val="22"/>
        </w:rPr>
        <w:t>-</w:t>
      </w:r>
      <w:r w:rsidRPr="00E16FF4">
        <w:rPr>
          <w:szCs w:val="22"/>
        </w:rPr>
        <w:t>lines</w:t>
      </w:r>
      <w:r>
        <w:rPr>
          <w:szCs w:val="22"/>
        </w:rPr>
        <w:t>-</w:t>
      </w:r>
      <w:r w:rsidRPr="00E16FF4">
        <w:rPr>
          <w:szCs w:val="22"/>
        </w:rPr>
        <w:t>of</w:t>
      </w:r>
      <w:r>
        <w:rPr>
          <w:szCs w:val="22"/>
        </w:rPr>
        <w:t>-</w:t>
      </w:r>
      <w:r w:rsidRPr="00E16FF4">
        <w:rPr>
          <w:szCs w:val="22"/>
        </w:rPr>
        <w:t>evidence</w:t>
      </w:r>
      <w:r>
        <w:rPr>
          <w:szCs w:val="22"/>
        </w:rPr>
        <w:t xml:space="preserve"> </w:t>
      </w:r>
      <w:r w:rsidRPr="00E16FF4">
        <w:rPr>
          <w:szCs w:val="22"/>
        </w:rPr>
        <w:t>approach.</w:t>
      </w:r>
    </w:p>
    <w:p w14:paraId="386CA491" w14:textId="77777777" w:rsidR="00AD23A0" w:rsidRDefault="00AD23A0" w:rsidP="00AD23A0">
      <w:pPr>
        <w:pStyle w:val="Figure"/>
        <w:rPr>
          <w:szCs w:val="22"/>
        </w:rPr>
      </w:pPr>
      <w:r>
        <w:rPr>
          <w:noProof/>
        </w:rPr>
        <w:drawing>
          <wp:inline distT="0" distB="0" distL="0" distR="0" wp14:anchorId="74FDF929" wp14:editId="407DD8DD">
            <wp:extent cx="6534150" cy="3581400"/>
            <wp:effectExtent l="38100" t="19050" r="19050" b="38100"/>
            <wp:docPr id="5" name="Diagram 5" descr="Diagram of three arrows with text beside&#10;&#10;The first step in the method and approach is to site data gathering, which involves reviewing and understanding any known sources of data or sampling in the area, this is where you can locate and potential reference sites and review local geology and hydrogeology literature. &#10;&#10;The next step is to review the local area data, such as available reports and sampling results undertaken in the area, local studies on background chemicals within the area and identify data gaps&#10;&#10;The last step is to undertake an analysis and conclusion, which draws on the analyse the data from previous steps. Areas of point or diffuse anthropogenic contamination are not applicable and need to be addressed in the conclusion. It should be noted that a background assessment cannot be made if there is evidence of a point source of anthropogenic contamination unless a reference site can be foun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AF21AE1" w14:textId="21482C64" w:rsidR="00AD23A0" w:rsidRPr="00B73004" w:rsidRDefault="00AD23A0" w:rsidP="00AD23A0">
      <w:pPr>
        <w:pStyle w:val="Caption"/>
        <w:rPr>
          <w:sz w:val="20"/>
          <w:lang w:eastAsia="en-AU"/>
        </w:rPr>
      </w:pPr>
      <w:r w:rsidRPr="00B73004">
        <w:rPr>
          <w:b/>
          <w:bCs/>
          <w:lang w:eastAsia="en-AU"/>
        </w:rPr>
        <w:t>Figure 2</w:t>
      </w:r>
      <w:r w:rsidRPr="00B73004">
        <w:rPr>
          <w:lang w:eastAsia="en-AU"/>
        </w:rPr>
        <w:t xml:space="preserve"> represents the </w:t>
      </w:r>
      <w:r>
        <w:rPr>
          <w:lang w:eastAsia="en-AU"/>
        </w:rPr>
        <w:t>high-level</w:t>
      </w:r>
      <w:r w:rsidRPr="00B73004">
        <w:rPr>
          <w:lang w:eastAsia="en-AU"/>
        </w:rPr>
        <w:t xml:space="preserve"> steps </w:t>
      </w:r>
      <w:r w:rsidR="00CA78C5">
        <w:rPr>
          <w:lang w:eastAsia="en-AU"/>
        </w:rPr>
        <w:t xml:space="preserve">of </w:t>
      </w:r>
      <w:r w:rsidRPr="00B73004">
        <w:rPr>
          <w:lang w:eastAsia="en-AU"/>
        </w:rPr>
        <w:t>the method and approach to set out where it is reasonable to state that the chemical substance is naturally occurring, and the supporting documentation and results required during the assessment.</w:t>
      </w:r>
    </w:p>
    <w:p w14:paraId="61406AF7" w14:textId="77777777" w:rsidR="00537E8D" w:rsidRPr="00161600" w:rsidRDefault="00537E8D" w:rsidP="00537E8D">
      <w:pPr>
        <w:rPr>
          <w:szCs w:val="22"/>
        </w:rPr>
      </w:pPr>
      <w:r w:rsidRPr="00E16FF4">
        <w:rPr>
          <w:szCs w:val="22"/>
        </w:rPr>
        <w:t>The</w:t>
      </w:r>
      <w:r>
        <w:rPr>
          <w:szCs w:val="22"/>
        </w:rPr>
        <w:t xml:space="preserve"> steps </w:t>
      </w:r>
      <w:r w:rsidRPr="00E16FF4">
        <w:rPr>
          <w:szCs w:val="22"/>
        </w:rPr>
        <w:t>are</w:t>
      </w:r>
      <w:r>
        <w:rPr>
          <w:szCs w:val="22"/>
        </w:rPr>
        <w:t xml:space="preserve"> </w:t>
      </w:r>
      <w:r w:rsidRPr="00E16FF4">
        <w:rPr>
          <w:szCs w:val="22"/>
        </w:rPr>
        <w:t>consistent</w:t>
      </w:r>
      <w:r>
        <w:rPr>
          <w:szCs w:val="22"/>
        </w:rPr>
        <w:t xml:space="preserve"> </w:t>
      </w:r>
      <w:r w:rsidRPr="00E16FF4">
        <w:rPr>
          <w:szCs w:val="22"/>
        </w:rPr>
        <w:t>with</w:t>
      </w:r>
      <w:r>
        <w:rPr>
          <w:szCs w:val="22"/>
        </w:rPr>
        <w:t xml:space="preserve"> </w:t>
      </w:r>
      <w:r w:rsidRPr="00E16FF4">
        <w:rPr>
          <w:szCs w:val="22"/>
        </w:rPr>
        <w:t>the</w:t>
      </w:r>
      <w:r>
        <w:rPr>
          <w:szCs w:val="22"/>
        </w:rPr>
        <w:t xml:space="preserve"> </w:t>
      </w:r>
      <w:r w:rsidRPr="00E16FF4">
        <w:rPr>
          <w:szCs w:val="22"/>
        </w:rPr>
        <w:t>National</w:t>
      </w:r>
      <w:r>
        <w:rPr>
          <w:szCs w:val="22"/>
        </w:rPr>
        <w:t xml:space="preserve"> </w:t>
      </w:r>
      <w:r w:rsidRPr="00E16FF4">
        <w:rPr>
          <w:szCs w:val="22"/>
        </w:rPr>
        <w:t>Environment</w:t>
      </w:r>
      <w:r>
        <w:rPr>
          <w:szCs w:val="22"/>
        </w:rPr>
        <w:t xml:space="preserve"> </w:t>
      </w:r>
      <w:r w:rsidRPr="00E16FF4">
        <w:rPr>
          <w:szCs w:val="22"/>
        </w:rPr>
        <w:t>Protection</w:t>
      </w:r>
      <w:r>
        <w:rPr>
          <w:szCs w:val="22"/>
        </w:rPr>
        <w:t xml:space="preserve"> </w:t>
      </w:r>
      <w:r w:rsidRPr="00E16FF4">
        <w:rPr>
          <w:szCs w:val="22"/>
        </w:rPr>
        <w:t>(Assessment</w:t>
      </w:r>
      <w:r>
        <w:rPr>
          <w:szCs w:val="22"/>
        </w:rPr>
        <w:t xml:space="preserve"> </w:t>
      </w:r>
      <w:r w:rsidRPr="00E16FF4">
        <w:rPr>
          <w:szCs w:val="22"/>
        </w:rPr>
        <w:t>of</w:t>
      </w:r>
      <w:r>
        <w:rPr>
          <w:szCs w:val="22"/>
        </w:rPr>
        <w:t xml:space="preserve"> </w:t>
      </w:r>
      <w:r w:rsidRPr="00E16FF4">
        <w:rPr>
          <w:szCs w:val="22"/>
        </w:rPr>
        <w:t>Site</w:t>
      </w:r>
      <w:r>
        <w:rPr>
          <w:szCs w:val="22"/>
        </w:rPr>
        <w:t xml:space="preserve"> </w:t>
      </w:r>
      <w:r w:rsidRPr="00E16FF4">
        <w:rPr>
          <w:szCs w:val="22"/>
        </w:rPr>
        <w:t>Contamination)</w:t>
      </w:r>
      <w:r>
        <w:rPr>
          <w:szCs w:val="22"/>
        </w:rPr>
        <w:t xml:space="preserve"> </w:t>
      </w:r>
      <w:r w:rsidRPr="00E16FF4">
        <w:rPr>
          <w:szCs w:val="22"/>
        </w:rPr>
        <w:t>Measure</w:t>
      </w:r>
      <w:r>
        <w:rPr>
          <w:szCs w:val="22"/>
        </w:rPr>
        <w:t xml:space="preserve"> </w:t>
      </w:r>
      <w:r w:rsidRPr="00E16FF4">
        <w:rPr>
          <w:szCs w:val="22"/>
        </w:rPr>
        <w:t>1999</w:t>
      </w:r>
      <w:r>
        <w:rPr>
          <w:szCs w:val="22"/>
        </w:rPr>
        <w:t xml:space="preserve"> </w:t>
      </w:r>
      <w:r w:rsidRPr="00E16FF4">
        <w:rPr>
          <w:szCs w:val="22"/>
        </w:rPr>
        <w:t>(NEPM</w:t>
      </w:r>
      <w:r>
        <w:rPr>
          <w:szCs w:val="22"/>
        </w:rPr>
        <w:t xml:space="preserve"> </w:t>
      </w:r>
      <w:r w:rsidRPr="00E16FF4">
        <w:rPr>
          <w:szCs w:val="22"/>
        </w:rPr>
        <w:t>ASC)</w:t>
      </w:r>
      <w:r>
        <w:rPr>
          <w:szCs w:val="22"/>
        </w:rPr>
        <w:t xml:space="preserve"> </w:t>
      </w:r>
      <w:r w:rsidRPr="00E16FF4">
        <w:rPr>
          <w:szCs w:val="22"/>
        </w:rPr>
        <w:t>and</w:t>
      </w:r>
      <w:r>
        <w:rPr>
          <w:szCs w:val="22"/>
        </w:rPr>
        <w:t xml:space="preserve"> </w:t>
      </w:r>
      <w:r w:rsidRPr="00E16FF4">
        <w:rPr>
          <w:szCs w:val="22"/>
        </w:rPr>
        <w:t>draw</w:t>
      </w:r>
      <w:r>
        <w:rPr>
          <w:szCs w:val="22"/>
        </w:rPr>
        <w:t xml:space="preserve"> </w:t>
      </w:r>
      <w:r w:rsidRPr="00E16FF4">
        <w:rPr>
          <w:szCs w:val="22"/>
        </w:rPr>
        <w:t>on</w:t>
      </w:r>
      <w:r>
        <w:rPr>
          <w:szCs w:val="22"/>
        </w:rPr>
        <w:t xml:space="preserve"> </w:t>
      </w:r>
      <w:r w:rsidRPr="00E16FF4">
        <w:rPr>
          <w:szCs w:val="22"/>
        </w:rPr>
        <w:t>standard</w:t>
      </w:r>
      <w:r>
        <w:rPr>
          <w:szCs w:val="22"/>
        </w:rPr>
        <w:t xml:space="preserve"> </w:t>
      </w:r>
      <w:r w:rsidRPr="00E16FF4">
        <w:rPr>
          <w:szCs w:val="22"/>
        </w:rPr>
        <w:t>practices</w:t>
      </w:r>
      <w:r>
        <w:rPr>
          <w:szCs w:val="22"/>
        </w:rPr>
        <w:t xml:space="preserve"> </w:t>
      </w:r>
      <w:r w:rsidRPr="00E16FF4">
        <w:rPr>
          <w:szCs w:val="22"/>
        </w:rPr>
        <w:t>that</w:t>
      </w:r>
      <w:r>
        <w:rPr>
          <w:szCs w:val="22"/>
        </w:rPr>
        <w:t xml:space="preserve"> </w:t>
      </w:r>
      <w:r w:rsidRPr="00E16FF4">
        <w:rPr>
          <w:szCs w:val="22"/>
        </w:rPr>
        <w:t>environmental</w:t>
      </w:r>
      <w:r>
        <w:rPr>
          <w:szCs w:val="22"/>
        </w:rPr>
        <w:t xml:space="preserve"> </w:t>
      </w:r>
      <w:r w:rsidRPr="00E16FF4">
        <w:rPr>
          <w:szCs w:val="22"/>
        </w:rPr>
        <w:t>consultants</w:t>
      </w:r>
      <w:r>
        <w:rPr>
          <w:szCs w:val="22"/>
        </w:rPr>
        <w:t xml:space="preserve"> </w:t>
      </w:r>
      <w:r w:rsidRPr="00E16FF4">
        <w:rPr>
          <w:szCs w:val="22"/>
        </w:rPr>
        <w:t>and</w:t>
      </w:r>
      <w:r>
        <w:rPr>
          <w:szCs w:val="22"/>
        </w:rPr>
        <w:t xml:space="preserve"> </w:t>
      </w:r>
      <w:r w:rsidRPr="00E16FF4">
        <w:rPr>
          <w:szCs w:val="22"/>
        </w:rPr>
        <w:t>EPA-appointed</w:t>
      </w:r>
      <w:r>
        <w:rPr>
          <w:szCs w:val="22"/>
        </w:rPr>
        <w:t xml:space="preserve"> </w:t>
      </w:r>
      <w:r w:rsidRPr="00E16FF4">
        <w:rPr>
          <w:szCs w:val="22"/>
        </w:rPr>
        <w:t>environmental</w:t>
      </w:r>
      <w:r>
        <w:rPr>
          <w:szCs w:val="22"/>
        </w:rPr>
        <w:t xml:space="preserve"> </w:t>
      </w:r>
      <w:r w:rsidRPr="00E16FF4">
        <w:rPr>
          <w:szCs w:val="22"/>
        </w:rPr>
        <w:t>auditors</w:t>
      </w:r>
      <w:r>
        <w:rPr>
          <w:szCs w:val="22"/>
        </w:rPr>
        <w:t xml:space="preserve"> </w:t>
      </w:r>
      <w:r w:rsidRPr="00E16FF4">
        <w:rPr>
          <w:szCs w:val="22"/>
        </w:rPr>
        <w:t>currently</w:t>
      </w:r>
      <w:r>
        <w:rPr>
          <w:szCs w:val="22"/>
        </w:rPr>
        <w:t xml:space="preserve"> </w:t>
      </w:r>
      <w:r w:rsidRPr="00E16FF4">
        <w:rPr>
          <w:szCs w:val="22"/>
        </w:rPr>
        <w:t>apply</w:t>
      </w:r>
      <w:r>
        <w:rPr>
          <w:szCs w:val="22"/>
        </w:rPr>
        <w:t xml:space="preserve"> </w:t>
      </w:r>
      <w:r w:rsidRPr="00E16FF4">
        <w:rPr>
          <w:szCs w:val="22"/>
        </w:rPr>
        <w:t>when</w:t>
      </w:r>
      <w:r>
        <w:rPr>
          <w:szCs w:val="22"/>
        </w:rPr>
        <w:t xml:space="preserve"> </w:t>
      </w:r>
      <w:r w:rsidRPr="00E16FF4">
        <w:rPr>
          <w:szCs w:val="22"/>
        </w:rPr>
        <w:t>undertaking</w:t>
      </w:r>
      <w:r>
        <w:rPr>
          <w:szCs w:val="22"/>
        </w:rPr>
        <w:t xml:space="preserve"> </w:t>
      </w:r>
      <w:r w:rsidRPr="00E16FF4">
        <w:rPr>
          <w:szCs w:val="22"/>
        </w:rPr>
        <w:t>a</w:t>
      </w:r>
      <w:r>
        <w:rPr>
          <w:szCs w:val="22"/>
        </w:rPr>
        <w:t xml:space="preserve"> </w:t>
      </w:r>
      <w:r w:rsidRPr="00E16FF4">
        <w:rPr>
          <w:szCs w:val="22"/>
        </w:rPr>
        <w:t>site</w:t>
      </w:r>
      <w:r>
        <w:rPr>
          <w:szCs w:val="22"/>
        </w:rPr>
        <w:t xml:space="preserve"> </w:t>
      </w:r>
      <w:r w:rsidRPr="00E16FF4">
        <w:rPr>
          <w:szCs w:val="22"/>
        </w:rPr>
        <w:t>assessment.</w:t>
      </w:r>
      <w:r>
        <w:rPr>
          <w:szCs w:val="22"/>
        </w:rPr>
        <w:t xml:space="preserve"> </w:t>
      </w:r>
    </w:p>
    <w:p w14:paraId="197CDE2A" w14:textId="74CF5E1C" w:rsidR="000B0D95" w:rsidRDefault="000B0D95" w:rsidP="00155094">
      <w:pPr>
        <w:pStyle w:val="Heading2"/>
        <w:ind w:left="578" w:hanging="578"/>
      </w:pPr>
      <w:bookmarkStart w:id="8" w:name="_Toc110492078"/>
      <w:r>
        <w:t>Scope</w:t>
      </w:r>
      <w:bookmarkEnd w:id="8"/>
    </w:p>
    <w:p w14:paraId="74915CF4" w14:textId="7D7C3D1B" w:rsidR="00EA246C" w:rsidRDefault="009B7592" w:rsidP="009B7592">
      <w:pPr>
        <w:rPr>
          <w:szCs w:val="22"/>
        </w:rPr>
      </w:pPr>
      <w:r w:rsidRPr="00E16FF4">
        <w:rPr>
          <w:szCs w:val="22"/>
        </w:rPr>
        <w:t>The</w:t>
      </w:r>
      <w:r>
        <w:rPr>
          <w:szCs w:val="22"/>
        </w:rPr>
        <w:t xml:space="preserve"> </w:t>
      </w:r>
      <w:r w:rsidRPr="00E16FF4">
        <w:rPr>
          <w:szCs w:val="22"/>
        </w:rPr>
        <w:t>method</w:t>
      </w:r>
      <w:r>
        <w:rPr>
          <w:szCs w:val="22"/>
        </w:rPr>
        <w:t xml:space="preserve"> </w:t>
      </w:r>
      <w:r w:rsidRPr="00E16FF4">
        <w:rPr>
          <w:szCs w:val="22"/>
        </w:rPr>
        <w:t>and</w:t>
      </w:r>
      <w:r>
        <w:rPr>
          <w:szCs w:val="22"/>
        </w:rPr>
        <w:t xml:space="preserve"> </w:t>
      </w:r>
      <w:r w:rsidRPr="00E16FF4">
        <w:rPr>
          <w:szCs w:val="22"/>
        </w:rPr>
        <w:t>approach</w:t>
      </w:r>
      <w:r>
        <w:rPr>
          <w:szCs w:val="22"/>
        </w:rPr>
        <w:t xml:space="preserve"> </w:t>
      </w:r>
      <w:r w:rsidRPr="00E16FF4">
        <w:rPr>
          <w:szCs w:val="22"/>
        </w:rPr>
        <w:t>outlined</w:t>
      </w:r>
      <w:r>
        <w:rPr>
          <w:szCs w:val="22"/>
        </w:rPr>
        <w:t xml:space="preserve"> </w:t>
      </w:r>
      <w:r w:rsidRPr="00E16FF4">
        <w:rPr>
          <w:szCs w:val="22"/>
        </w:rPr>
        <w:t>in</w:t>
      </w:r>
      <w:r>
        <w:rPr>
          <w:szCs w:val="22"/>
        </w:rPr>
        <w:t xml:space="preserve"> </w:t>
      </w:r>
      <w:r w:rsidRPr="00E16FF4">
        <w:rPr>
          <w:szCs w:val="22"/>
        </w:rPr>
        <w:t>this</w:t>
      </w:r>
      <w:r>
        <w:rPr>
          <w:szCs w:val="22"/>
        </w:rPr>
        <w:t xml:space="preserve"> </w:t>
      </w:r>
      <w:r w:rsidRPr="00E16FF4">
        <w:rPr>
          <w:szCs w:val="22"/>
        </w:rPr>
        <w:t>guidance</w:t>
      </w:r>
      <w:r>
        <w:rPr>
          <w:szCs w:val="22"/>
        </w:rPr>
        <w:t xml:space="preserve"> </w:t>
      </w:r>
      <w:r w:rsidRPr="00E16FF4">
        <w:rPr>
          <w:szCs w:val="22"/>
        </w:rPr>
        <w:t>set</w:t>
      </w:r>
      <w:r>
        <w:rPr>
          <w:szCs w:val="22"/>
        </w:rPr>
        <w:t xml:space="preserve">s </w:t>
      </w:r>
      <w:r w:rsidRPr="00E16FF4">
        <w:rPr>
          <w:szCs w:val="22"/>
        </w:rPr>
        <w:t>out</w:t>
      </w:r>
      <w:r>
        <w:rPr>
          <w:szCs w:val="22"/>
        </w:rPr>
        <w:t xml:space="preserve"> </w:t>
      </w:r>
      <w:r w:rsidRPr="00E16FF4">
        <w:rPr>
          <w:szCs w:val="22"/>
        </w:rPr>
        <w:t>a</w:t>
      </w:r>
      <w:r>
        <w:rPr>
          <w:szCs w:val="22"/>
        </w:rPr>
        <w:t xml:space="preserve"> </w:t>
      </w:r>
      <w:r w:rsidRPr="00E16FF4">
        <w:rPr>
          <w:szCs w:val="22"/>
        </w:rPr>
        <w:t>clear</w:t>
      </w:r>
      <w:r>
        <w:rPr>
          <w:szCs w:val="22"/>
        </w:rPr>
        <w:t xml:space="preserve"> </w:t>
      </w:r>
      <w:r w:rsidRPr="00E16FF4">
        <w:rPr>
          <w:szCs w:val="22"/>
        </w:rPr>
        <w:t>and</w:t>
      </w:r>
      <w:r>
        <w:rPr>
          <w:szCs w:val="22"/>
        </w:rPr>
        <w:t xml:space="preserve"> </w:t>
      </w:r>
      <w:r w:rsidRPr="00E16FF4">
        <w:rPr>
          <w:szCs w:val="22"/>
        </w:rPr>
        <w:t>consistent</w:t>
      </w:r>
      <w:r>
        <w:rPr>
          <w:szCs w:val="22"/>
        </w:rPr>
        <w:t xml:space="preserve"> </w:t>
      </w:r>
      <w:r w:rsidRPr="00E16FF4">
        <w:rPr>
          <w:szCs w:val="22"/>
        </w:rPr>
        <w:t>approach</w:t>
      </w:r>
      <w:r>
        <w:rPr>
          <w:szCs w:val="22"/>
        </w:rPr>
        <w:t xml:space="preserve"> </w:t>
      </w:r>
      <w:r w:rsidRPr="00E16FF4">
        <w:rPr>
          <w:szCs w:val="22"/>
        </w:rPr>
        <w:t>to</w:t>
      </w:r>
      <w:r>
        <w:rPr>
          <w:szCs w:val="22"/>
        </w:rPr>
        <w:t xml:space="preserve"> </w:t>
      </w:r>
      <w:r w:rsidRPr="00E16FF4">
        <w:rPr>
          <w:szCs w:val="22"/>
        </w:rPr>
        <w:t>identify</w:t>
      </w:r>
      <w:r>
        <w:rPr>
          <w:szCs w:val="22"/>
        </w:rPr>
        <w:t xml:space="preserve"> </w:t>
      </w:r>
      <w:r w:rsidRPr="00E16FF4">
        <w:rPr>
          <w:szCs w:val="22"/>
        </w:rPr>
        <w:t>whether</w:t>
      </w:r>
      <w:r>
        <w:rPr>
          <w:szCs w:val="22"/>
        </w:rPr>
        <w:t xml:space="preserve"> </w:t>
      </w:r>
      <w:r w:rsidR="00A223E5">
        <w:rPr>
          <w:szCs w:val="22"/>
        </w:rPr>
        <w:t>a</w:t>
      </w:r>
      <w:r>
        <w:rPr>
          <w:szCs w:val="22"/>
        </w:rPr>
        <w:t xml:space="preserve"> </w:t>
      </w:r>
      <w:r w:rsidRPr="00E16FF4">
        <w:rPr>
          <w:szCs w:val="22"/>
        </w:rPr>
        <w:t>chemical</w:t>
      </w:r>
      <w:r>
        <w:rPr>
          <w:szCs w:val="22"/>
        </w:rPr>
        <w:t xml:space="preserve"> </w:t>
      </w:r>
      <w:r w:rsidRPr="00E16FF4">
        <w:rPr>
          <w:szCs w:val="22"/>
        </w:rPr>
        <w:t>substance</w:t>
      </w:r>
      <w:r>
        <w:rPr>
          <w:szCs w:val="22"/>
        </w:rPr>
        <w:t xml:space="preserve"> </w:t>
      </w:r>
      <w:r w:rsidRPr="00E16FF4">
        <w:rPr>
          <w:szCs w:val="22"/>
        </w:rPr>
        <w:t>is</w:t>
      </w:r>
      <w:r>
        <w:rPr>
          <w:szCs w:val="22"/>
        </w:rPr>
        <w:t xml:space="preserve"> </w:t>
      </w:r>
      <w:r w:rsidRPr="00E16FF4">
        <w:rPr>
          <w:szCs w:val="22"/>
        </w:rPr>
        <w:t>present</w:t>
      </w:r>
      <w:r>
        <w:rPr>
          <w:szCs w:val="22"/>
        </w:rPr>
        <w:t xml:space="preserve"> </w:t>
      </w:r>
      <w:r w:rsidRPr="00E16FF4">
        <w:rPr>
          <w:szCs w:val="22"/>
        </w:rPr>
        <w:t>at</w:t>
      </w:r>
      <w:r>
        <w:rPr>
          <w:szCs w:val="22"/>
        </w:rPr>
        <w:t xml:space="preserve"> </w:t>
      </w:r>
      <w:r w:rsidRPr="00E16FF4">
        <w:rPr>
          <w:szCs w:val="22"/>
        </w:rPr>
        <w:t>a</w:t>
      </w:r>
      <w:r>
        <w:rPr>
          <w:szCs w:val="22"/>
        </w:rPr>
        <w:t xml:space="preserve"> </w:t>
      </w:r>
      <w:r w:rsidRPr="00E16FF4">
        <w:rPr>
          <w:szCs w:val="22"/>
        </w:rPr>
        <w:t>naturally</w:t>
      </w:r>
      <w:r>
        <w:rPr>
          <w:szCs w:val="22"/>
        </w:rPr>
        <w:t xml:space="preserve"> </w:t>
      </w:r>
      <w:r w:rsidRPr="00E16FF4">
        <w:rPr>
          <w:szCs w:val="22"/>
        </w:rPr>
        <w:t>occurring</w:t>
      </w:r>
      <w:r>
        <w:rPr>
          <w:szCs w:val="22"/>
        </w:rPr>
        <w:t xml:space="preserve"> </w:t>
      </w:r>
      <w:r w:rsidRPr="00E16FF4">
        <w:rPr>
          <w:szCs w:val="22"/>
        </w:rPr>
        <w:t>concentration</w:t>
      </w:r>
      <w:r w:rsidR="00CF350C">
        <w:rPr>
          <w:szCs w:val="22"/>
        </w:rPr>
        <w:t xml:space="preserve"> in soils and groundwater</w:t>
      </w:r>
      <w:r w:rsidR="00F41046">
        <w:rPr>
          <w:szCs w:val="22"/>
        </w:rPr>
        <w:t>,</w:t>
      </w:r>
      <w:r w:rsidR="00274F77">
        <w:rPr>
          <w:szCs w:val="22"/>
        </w:rPr>
        <w:t xml:space="preserve"> o</w:t>
      </w:r>
      <w:r w:rsidR="00F41046">
        <w:rPr>
          <w:szCs w:val="22"/>
        </w:rPr>
        <w:t xml:space="preserve">r if it has been introduced due to </w:t>
      </w:r>
      <w:r w:rsidR="007123C2">
        <w:rPr>
          <w:szCs w:val="22"/>
        </w:rPr>
        <w:t>p</w:t>
      </w:r>
      <w:r w:rsidR="00F41046">
        <w:rPr>
          <w:szCs w:val="22"/>
        </w:rPr>
        <w:t>oint source contamination or diffuse anthropogenic contamination sources</w:t>
      </w:r>
      <w:r w:rsidRPr="00E16FF4">
        <w:rPr>
          <w:szCs w:val="22"/>
        </w:rPr>
        <w:t>.</w:t>
      </w:r>
      <w:r>
        <w:rPr>
          <w:szCs w:val="22"/>
        </w:rPr>
        <w:t xml:space="preserve"> </w:t>
      </w:r>
    </w:p>
    <w:p w14:paraId="5391E672" w14:textId="45CC9331" w:rsidR="009B7592" w:rsidRPr="00E16FF4" w:rsidRDefault="00EA246C" w:rsidP="009B7592">
      <w:pPr>
        <w:rPr>
          <w:szCs w:val="22"/>
        </w:rPr>
      </w:pPr>
      <w:r>
        <w:rPr>
          <w:szCs w:val="22"/>
        </w:rPr>
        <w:t xml:space="preserve">The guidance </w:t>
      </w:r>
      <w:r w:rsidR="00DE789E">
        <w:rPr>
          <w:szCs w:val="22"/>
        </w:rPr>
        <w:t xml:space="preserve">includes </w:t>
      </w:r>
      <w:r w:rsidR="009B7592" w:rsidRPr="00E16FF4">
        <w:rPr>
          <w:szCs w:val="22"/>
        </w:rPr>
        <w:t>links</w:t>
      </w:r>
      <w:r w:rsidR="009B7592">
        <w:rPr>
          <w:szCs w:val="22"/>
        </w:rPr>
        <w:t xml:space="preserve"> </w:t>
      </w:r>
      <w:r w:rsidR="009B7592" w:rsidRPr="00E16FF4">
        <w:rPr>
          <w:szCs w:val="22"/>
        </w:rPr>
        <w:t>to</w:t>
      </w:r>
      <w:r w:rsidR="009B7592">
        <w:rPr>
          <w:szCs w:val="22"/>
        </w:rPr>
        <w:t xml:space="preserve"> </w:t>
      </w:r>
      <w:r w:rsidR="009B7592" w:rsidRPr="00E16FF4">
        <w:rPr>
          <w:szCs w:val="22"/>
        </w:rPr>
        <w:t>existing</w:t>
      </w:r>
      <w:r w:rsidR="009B7592">
        <w:rPr>
          <w:szCs w:val="22"/>
        </w:rPr>
        <w:t xml:space="preserve"> </w:t>
      </w:r>
      <w:r w:rsidR="009B7592" w:rsidRPr="00E16FF4">
        <w:rPr>
          <w:szCs w:val="22"/>
        </w:rPr>
        <w:t>information</w:t>
      </w:r>
      <w:r w:rsidR="009B7592">
        <w:rPr>
          <w:szCs w:val="22"/>
        </w:rPr>
        <w:t xml:space="preserve"> </w:t>
      </w:r>
      <w:r w:rsidR="009B7592" w:rsidRPr="00E16FF4">
        <w:rPr>
          <w:szCs w:val="22"/>
        </w:rPr>
        <w:t>published</w:t>
      </w:r>
      <w:r w:rsidR="009B7592">
        <w:rPr>
          <w:szCs w:val="22"/>
        </w:rPr>
        <w:t xml:space="preserve"> </w:t>
      </w:r>
      <w:r w:rsidR="009B7592" w:rsidRPr="00E16FF4">
        <w:rPr>
          <w:szCs w:val="22"/>
        </w:rPr>
        <w:t>by</w:t>
      </w:r>
      <w:r w:rsidR="009B7592">
        <w:rPr>
          <w:szCs w:val="22"/>
        </w:rPr>
        <w:t xml:space="preserve"> </w:t>
      </w:r>
      <w:r w:rsidR="009B7592" w:rsidRPr="00E16FF4">
        <w:rPr>
          <w:szCs w:val="22"/>
        </w:rPr>
        <w:t>EPA</w:t>
      </w:r>
      <w:r w:rsidR="009B7592">
        <w:rPr>
          <w:szCs w:val="22"/>
        </w:rPr>
        <w:t xml:space="preserve"> </w:t>
      </w:r>
      <w:r w:rsidR="009B7592" w:rsidRPr="00E16FF4">
        <w:rPr>
          <w:szCs w:val="22"/>
        </w:rPr>
        <w:t>and</w:t>
      </w:r>
      <w:r w:rsidR="009B7592">
        <w:rPr>
          <w:szCs w:val="22"/>
        </w:rPr>
        <w:t xml:space="preserve"> </w:t>
      </w:r>
      <w:r w:rsidR="009B7592" w:rsidRPr="00E16FF4">
        <w:rPr>
          <w:szCs w:val="22"/>
        </w:rPr>
        <w:t>other</w:t>
      </w:r>
      <w:r w:rsidR="009B7592">
        <w:rPr>
          <w:szCs w:val="22"/>
        </w:rPr>
        <w:t xml:space="preserve"> </w:t>
      </w:r>
      <w:r w:rsidR="009B7592" w:rsidRPr="00E16FF4">
        <w:rPr>
          <w:szCs w:val="22"/>
        </w:rPr>
        <w:t>bodies</w:t>
      </w:r>
      <w:r w:rsidR="009B7592">
        <w:rPr>
          <w:szCs w:val="22"/>
        </w:rPr>
        <w:t xml:space="preserve"> </w:t>
      </w:r>
      <w:r w:rsidR="009B7592" w:rsidRPr="00E16FF4">
        <w:rPr>
          <w:szCs w:val="22"/>
        </w:rPr>
        <w:t>that</w:t>
      </w:r>
      <w:r w:rsidR="009B7592">
        <w:rPr>
          <w:szCs w:val="22"/>
        </w:rPr>
        <w:t xml:space="preserve"> </w:t>
      </w:r>
      <w:r w:rsidR="009B7592" w:rsidRPr="00E16FF4">
        <w:rPr>
          <w:szCs w:val="22"/>
        </w:rPr>
        <w:t>supports</w:t>
      </w:r>
      <w:r w:rsidR="009B7592">
        <w:rPr>
          <w:szCs w:val="22"/>
        </w:rPr>
        <w:t xml:space="preserve"> </w:t>
      </w:r>
      <w:r w:rsidR="009B7592" w:rsidRPr="00E16FF4">
        <w:rPr>
          <w:szCs w:val="22"/>
        </w:rPr>
        <w:t>identification,</w:t>
      </w:r>
      <w:r w:rsidR="009B7592">
        <w:rPr>
          <w:szCs w:val="22"/>
        </w:rPr>
        <w:t xml:space="preserve"> </w:t>
      </w:r>
      <w:r w:rsidR="009B7592" w:rsidRPr="00E16FF4">
        <w:rPr>
          <w:szCs w:val="22"/>
        </w:rPr>
        <w:t>assessment,</w:t>
      </w:r>
      <w:r w:rsidR="009B7592">
        <w:rPr>
          <w:szCs w:val="22"/>
        </w:rPr>
        <w:t xml:space="preserve"> </w:t>
      </w:r>
      <w:r w:rsidR="009B7592" w:rsidRPr="00E16FF4">
        <w:rPr>
          <w:szCs w:val="22"/>
        </w:rPr>
        <w:t>and</w:t>
      </w:r>
      <w:r w:rsidR="009B7592">
        <w:rPr>
          <w:szCs w:val="22"/>
        </w:rPr>
        <w:t xml:space="preserve"> </w:t>
      </w:r>
      <w:r w:rsidR="009B7592" w:rsidRPr="00E16FF4">
        <w:rPr>
          <w:szCs w:val="22"/>
        </w:rPr>
        <w:t>management</w:t>
      </w:r>
      <w:r w:rsidR="009B7592">
        <w:rPr>
          <w:szCs w:val="22"/>
        </w:rPr>
        <w:t xml:space="preserve"> </w:t>
      </w:r>
      <w:r w:rsidR="009B7592" w:rsidRPr="00E16FF4">
        <w:rPr>
          <w:szCs w:val="22"/>
        </w:rPr>
        <w:t>of</w:t>
      </w:r>
      <w:r w:rsidR="009B7592">
        <w:rPr>
          <w:szCs w:val="22"/>
        </w:rPr>
        <w:t xml:space="preserve"> </w:t>
      </w:r>
      <w:r w:rsidR="009B7592" w:rsidRPr="00E16FF4">
        <w:rPr>
          <w:szCs w:val="22"/>
        </w:rPr>
        <w:t>risks</w:t>
      </w:r>
      <w:r w:rsidR="009B7592">
        <w:rPr>
          <w:szCs w:val="22"/>
        </w:rPr>
        <w:t xml:space="preserve"> </w:t>
      </w:r>
      <w:r w:rsidR="009B7592" w:rsidRPr="00E16FF4">
        <w:rPr>
          <w:szCs w:val="22"/>
        </w:rPr>
        <w:t>of</w:t>
      </w:r>
      <w:r w:rsidR="009B7592">
        <w:rPr>
          <w:szCs w:val="22"/>
        </w:rPr>
        <w:t xml:space="preserve"> </w:t>
      </w:r>
      <w:r w:rsidR="009B7592" w:rsidRPr="00E16FF4">
        <w:rPr>
          <w:szCs w:val="22"/>
        </w:rPr>
        <w:t>harm</w:t>
      </w:r>
      <w:r w:rsidR="009B7592">
        <w:rPr>
          <w:szCs w:val="22"/>
        </w:rPr>
        <w:t xml:space="preserve"> </w:t>
      </w:r>
      <w:r w:rsidR="009B7592" w:rsidRPr="00E16FF4">
        <w:rPr>
          <w:szCs w:val="22"/>
        </w:rPr>
        <w:t>from</w:t>
      </w:r>
      <w:r w:rsidR="009B7592">
        <w:rPr>
          <w:szCs w:val="22"/>
        </w:rPr>
        <w:t xml:space="preserve"> </w:t>
      </w:r>
      <w:r w:rsidR="009B7592" w:rsidRPr="00E16FF4">
        <w:rPr>
          <w:szCs w:val="22"/>
        </w:rPr>
        <w:t>land</w:t>
      </w:r>
      <w:r w:rsidR="009B7592">
        <w:rPr>
          <w:szCs w:val="22"/>
        </w:rPr>
        <w:t xml:space="preserve"> </w:t>
      </w:r>
      <w:r w:rsidR="009B7592" w:rsidRPr="00E16FF4">
        <w:rPr>
          <w:szCs w:val="22"/>
        </w:rPr>
        <w:t>and</w:t>
      </w:r>
      <w:r w:rsidR="009B7592">
        <w:rPr>
          <w:szCs w:val="22"/>
        </w:rPr>
        <w:t xml:space="preserve"> </w:t>
      </w:r>
      <w:r w:rsidR="009B7592" w:rsidRPr="00E16FF4">
        <w:rPr>
          <w:szCs w:val="22"/>
        </w:rPr>
        <w:t>groundwater</w:t>
      </w:r>
      <w:r w:rsidR="009B7592">
        <w:rPr>
          <w:szCs w:val="22"/>
        </w:rPr>
        <w:t xml:space="preserve"> </w:t>
      </w:r>
      <w:r w:rsidR="009B7592" w:rsidRPr="00E16FF4">
        <w:rPr>
          <w:szCs w:val="22"/>
        </w:rPr>
        <w:t>contamination.</w:t>
      </w:r>
    </w:p>
    <w:p w14:paraId="5087A511" w14:textId="0D865B24" w:rsidR="00951827" w:rsidRDefault="00BA5EEC" w:rsidP="00951827">
      <w:pPr>
        <w:rPr>
          <w:color w:val="000000"/>
          <w:shd w:val="clear" w:color="auto" w:fill="FFFFFF"/>
        </w:rPr>
      </w:pPr>
      <w:r>
        <w:rPr>
          <w:color w:val="000000" w:themeColor="text1"/>
        </w:rPr>
        <w:t xml:space="preserve">The guidance </w:t>
      </w:r>
      <w:r w:rsidR="00951827" w:rsidRPr="089CBD6E">
        <w:rPr>
          <w:color w:val="000000" w:themeColor="text1"/>
        </w:rPr>
        <w:t xml:space="preserve">also </w:t>
      </w:r>
      <w:r w:rsidR="00951827" w:rsidRPr="2480B927">
        <w:rPr>
          <w:color w:val="000000"/>
          <w:shd w:val="clear" w:color="auto" w:fill="FFFFFF"/>
        </w:rPr>
        <w:t>address</w:t>
      </w:r>
      <w:r w:rsidR="00951827">
        <w:rPr>
          <w:color w:val="000000"/>
          <w:shd w:val="clear" w:color="auto" w:fill="FFFFFF"/>
        </w:rPr>
        <w:t>es</w:t>
      </w:r>
      <w:r w:rsidR="00951827" w:rsidRPr="2480B927">
        <w:rPr>
          <w:color w:val="000000"/>
          <w:shd w:val="clear" w:color="auto" w:fill="FFFFFF"/>
        </w:rPr>
        <w:t xml:space="preserve"> </w:t>
      </w:r>
      <w:r w:rsidR="00951827" w:rsidRPr="089CBD6E">
        <w:rPr>
          <w:color w:val="000000" w:themeColor="text1"/>
        </w:rPr>
        <w:t xml:space="preserve">situations </w:t>
      </w:r>
      <w:r w:rsidR="00951827" w:rsidRPr="2480B927">
        <w:rPr>
          <w:color w:val="000000"/>
          <w:shd w:val="clear" w:color="auto" w:fill="FFFFFF"/>
        </w:rPr>
        <w:t xml:space="preserve">when background level concentrations </w:t>
      </w:r>
      <w:r w:rsidR="00951827">
        <w:rPr>
          <w:color w:val="000000"/>
          <w:shd w:val="clear" w:color="auto" w:fill="FFFFFF"/>
        </w:rPr>
        <w:t xml:space="preserve">are </w:t>
      </w:r>
      <w:r w:rsidR="00951827" w:rsidRPr="2480B927">
        <w:rPr>
          <w:color w:val="000000"/>
          <w:shd w:val="clear" w:color="auto" w:fill="FFFFFF"/>
        </w:rPr>
        <w:t>site specific and rely on sampling results and statistical analysis</w:t>
      </w:r>
      <w:r w:rsidR="00951827" w:rsidRPr="2480B927">
        <w:rPr>
          <w:rFonts w:cs="Cambria"/>
          <w:color w:val="000000"/>
          <w:shd w:val="clear" w:color="auto" w:fill="FFFFFF"/>
        </w:rPr>
        <w:t xml:space="preserve"> </w:t>
      </w:r>
      <w:r w:rsidR="00951827" w:rsidRPr="2480B927">
        <w:rPr>
          <w:color w:val="000000"/>
          <w:shd w:val="clear" w:color="auto" w:fill="FFFFFF"/>
        </w:rPr>
        <w:t>for</w:t>
      </w:r>
      <w:r w:rsidR="00951827" w:rsidRPr="2480B927">
        <w:rPr>
          <w:rFonts w:cs="Cambria"/>
          <w:color w:val="000000"/>
          <w:shd w:val="clear" w:color="auto" w:fill="FFFFFF"/>
        </w:rPr>
        <w:t xml:space="preserve"> </w:t>
      </w:r>
      <w:r w:rsidR="00951827" w:rsidRPr="2480B927">
        <w:rPr>
          <w:color w:val="000000"/>
          <w:shd w:val="clear" w:color="auto" w:fill="FFFFFF"/>
        </w:rPr>
        <w:t>the site being investigated.</w:t>
      </w:r>
    </w:p>
    <w:p w14:paraId="69EE48DA" w14:textId="34873128" w:rsidR="00A7656E" w:rsidRPr="00E16FF4" w:rsidRDefault="00A7656E" w:rsidP="00A7656E">
      <w:pPr>
        <w:rPr>
          <w:szCs w:val="22"/>
        </w:rPr>
      </w:pPr>
      <w:r>
        <w:rPr>
          <w:szCs w:val="22"/>
        </w:rPr>
        <w:t>T</w:t>
      </w:r>
      <w:r w:rsidRPr="00E16FF4">
        <w:rPr>
          <w:szCs w:val="22"/>
        </w:rPr>
        <w:t>his</w:t>
      </w:r>
      <w:r>
        <w:rPr>
          <w:szCs w:val="22"/>
        </w:rPr>
        <w:t xml:space="preserve"> </w:t>
      </w:r>
      <w:r w:rsidRPr="00E16FF4">
        <w:rPr>
          <w:szCs w:val="22"/>
        </w:rPr>
        <w:t>method</w:t>
      </w:r>
      <w:r>
        <w:rPr>
          <w:szCs w:val="22"/>
        </w:rPr>
        <w:t xml:space="preserve"> </w:t>
      </w:r>
      <w:r w:rsidRPr="00E16FF4">
        <w:rPr>
          <w:szCs w:val="22"/>
        </w:rPr>
        <w:t>and</w:t>
      </w:r>
      <w:r>
        <w:rPr>
          <w:szCs w:val="22"/>
        </w:rPr>
        <w:t xml:space="preserve"> </w:t>
      </w:r>
      <w:r w:rsidRPr="00E16FF4">
        <w:rPr>
          <w:szCs w:val="22"/>
        </w:rPr>
        <w:t>approach</w:t>
      </w:r>
      <w:r>
        <w:rPr>
          <w:szCs w:val="22"/>
        </w:rPr>
        <w:t xml:space="preserve"> </w:t>
      </w:r>
      <w:proofErr w:type="gramStart"/>
      <w:r>
        <w:rPr>
          <w:szCs w:val="22"/>
        </w:rPr>
        <w:t>is</w:t>
      </w:r>
      <w:proofErr w:type="gramEnd"/>
      <w:r>
        <w:rPr>
          <w:szCs w:val="22"/>
        </w:rPr>
        <w:t xml:space="preserve"> not applicable </w:t>
      </w:r>
      <w:r w:rsidRPr="00E16FF4">
        <w:rPr>
          <w:szCs w:val="22"/>
        </w:rPr>
        <w:t>if</w:t>
      </w:r>
      <w:r>
        <w:rPr>
          <w:szCs w:val="22"/>
        </w:rPr>
        <w:t xml:space="preserve"> </w:t>
      </w:r>
      <w:r w:rsidRPr="00E16FF4">
        <w:rPr>
          <w:szCs w:val="22"/>
        </w:rPr>
        <w:t>the</w:t>
      </w:r>
      <w:r>
        <w:rPr>
          <w:szCs w:val="22"/>
        </w:rPr>
        <w:t xml:space="preserve"> </w:t>
      </w:r>
      <w:r w:rsidRPr="00E16FF4">
        <w:rPr>
          <w:szCs w:val="22"/>
        </w:rPr>
        <w:t>qualified</w:t>
      </w:r>
      <w:r>
        <w:rPr>
          <w:szCs w:val="22"/>
        </w:rPr>
        <w:t xml:space="preserve"> </w:t>
      </w:r>
      <w:r w:rsidRPr="00E16FF4">
        <w:rPr>
          <w:szCs w:val="22"/>
        </w:rPr>
        <w:t>person</w:t>
      </w:r>
      <w:r>
        <w:rPr>
          <w:szCs w:val="22"/>
        </w:rPr>
        <w:t xml:space="preserve"> </w:t>
      </w:r>
      <w:r w:rsidRPr="00E16FF4">
        <w:rPr>
          <w:szCs w:val="22"/>
        </w:rPr>
        <w:t>has</w:t>
      </w:r>
      <w:r>
        <w:rPr>
          <w:szCs w:val="22"/>
        </w:rPr>
        <w:t xml:space="preserve"> </w:t>
      </w:r>
      <w:r w:rsidRPr="00E16FF4">
        <w:rPr>
          <w:szCs w:val="22"/>
        </w:rPr>
        <w:t>determined</w:t>
      </w:r>
      <w:r>
        <w:rPr>
          <w:szCs w:val="22"/>
        </w:rPr>
        <w:t xml:space="preserve"> </w:t>
      </w:r>
      <w:r w:rsidRPr="00E16FF4">
        <w:rPr>
          <w:szCs w:val="22"/>
        </w:rPr>
        <w:t>that</w:t>
      </w:r>
      <w:r>
        <w:rPr>
          <w:szCs w:val="22"/>
        </w:rPr>
        <w:t xml:space="preserve"> </w:t>
      </w:r>
      <w:r w:rsidRPr="00E16FF4">
        <w:rPr>
          <w:szCs w:val="22"/>
        </w:rPr>
        <w:t>the</w:t>
      </w:r>
      <w:r>
        <w:rPr>
          <w:szCs w:val="22"/>
        </w:rPr>
        <w:t xml:space="preserve"> </w:t>
      </w:r>
      <w:r w:rsidRPr="00E16FF4">
        <w:rPr>
          <w:szCs w:val="22"/>
        </w:rPr>
        <w:t>concentrations</w:t>
      </w:r>
      <w:r>
        <w:rPr>
          <w:szCs w:val="22"/>
        </w:rPr>
        <w:t xml:space="preserve"> </w:t>
      </w:r>
      <w:r w:rsidRPr="00E16FF4">
        <w:rPr>
          <w:szCs w:val="22"/>
        </w:rPr>
        <w:t>of</w:t>
      </w:r>
      <w:r>
        <w:rPr>
          <w:szCs w:val="22"/>
        </w:rPr>
        <w:t xml:space="preserve"> </w:t>
      </w:r>
      <w:r w:rsidRPr="00E16FF4">
        <w:rPr>
          <w:szCs w:val="22"/>
        </w:rPr>
        <w:t>chemical</w:t>
      </w:r>
      <w:r>
        <w:rPr>
          <w:szCs w:val="22"/>
        </w:rPr>
        <w:t xml:space="preserve"> </w:t>
      </w:r>
      <w:r w:rsidRPr="00E16FF4">
        <w:rPr>
          <w:szCs w:val="22"/>
        </w:rPr>
        <w:t>substances</w:t>
      </w:r>
      <w:r>
        <w:rPr>
          <w:szCs w:val="22"/>
        </w:rPr>
        <w:t xml:space="preserve"> </w:t>
      </w:r>
      <w:r w:rsidRPr="00E16FF4">
        <w:rPr>
          <w:szCs w:val="22"/>
        </w:rPr>
        <w:t>identified</w:t>
      </w:r>
      <w:r>
        <w:rPr>
          <w:szCs w:val="22"/>
        </w:rPr>
        <w:t xml:space="preserve"> </w:t>
      </w:r>
      <w:r w:rsidRPr="00E16FF4">
        <w:rPr>
          <w:szCs w:val="22"/>
        </w:rPr>
        <w:t>are</w:t>
      </w:r>
      <w:r>
        <w:rPr>
          <w:szCs w:val="22"/>
        </w:rPr>
        <w:t xml:space="preserve"> </w:t>
      </w:r>
      <w:r w:rsidRPr="00E16FF4">
        <w:rPr>
          <w:szCs w:val="22"/>
        </w:rPr>
        <w:t>not</w:t>
      </w:r>
      <w:r>
        <w:rPr>
          <w:szCs w:val="22"/>
        </w:rPr>
        <w:t xml:space="preserve"> </w:t>
      </w:r>
      <w:r w:rsidRPr="00E16FF4">
        <w:rPr>
          <w:szCs w:val="22"/>
        </w:rPr>
        <w:t>likely</w:t>
      </w:r>
      <w:r>
        <w:rPr>
          <w:szCs w:val="22"/>
        </w:rPr>
        <w:t xml:space="preserve"> </w:t>
      </w:r>
      <w:r w:rsidRPr="00E16FF4">
        <w:rPr>
          <w:szCs w:val="22"/>
        </w:rPr>
        <w:t>to</w:t>
      </w:r>
      <w:r>
        <w:rPr>
          <w:szCs w:val="22"/>
        </w:rPr>
        <w:t xml:space="preserve"> </w:t>
      </w:r>
      <w:r w:rsidRPr="00E16FF4">
        <w:rPr>
          <w:szCs w:val="22"/>
        </w:rPr>
        <w:t>be</w:t>
      </w:r>
      <w:r>
        <w:rPr>
          <w:szCs w:val="22"/>
        </w:rPr>
        <w:t xml:space="preserve"> </w:t>
      </w:r>
      <w:r w:rsidRPr="00E16FF4">
        <w:rPr>
          <w:szCs w:val="22"/>
        </w:rPr>
        <w:t>naturally</w:t>
      </w:r>
      <w:r>
        <w:rPr>
          <w:szCs w:val="22"/>
        </w:rPr>
        <w:t xml:space="preserve"> </w:t>
      </w:r>
      <w:r w:rsidRPr="00E16FF4">
        <w:rPr>
          <w:szCs w:val="22"/>
        </w:rPr>
        <w:t>occurring</w:t>
      </w:r>
      <w:r w:rsidR="000E402A">
        <w:rPr>
          <w:szCs w:val="22"/>
        </w:rPr>
        <w:t>,</w:t>
      </w:r>
      <w:r w:rsidR="0093264F">
        <w:rPr>
          <w:szCs w:val="22"/>
        </w:rPr>
        <w:t xml:space="preserve"> including </w:t>
      </w:r>
      <w:r w:rsidR="00AF7B94">
        <w:rPr>
          <w:szCs w:val="22"/>
        </w:rPr>
        <w:t xml:space="preserve">placement of </w:t>
      </w:r>
      <w:r w:rsidR="00AC0B03">
        <w:rPr>
          <w:szCs w:val="22"/>
        </w:rPr>
        <w:t xml:space="preserve">fill </w:t>
      </w:r>
      <w:r w:rsidR="00AA5BDE">
        <w:rPr>
          <w:szCs w:val="22"/>
        </w:rPr>
        <w:t>material</w:t>
      </w:r>
      <w:r w:rsidR="001B3FB4">
        <w:rPr>
          <w:szCs w:val="22"/>
        </w:rPr>
        <w:t xml:space="preserve"> where the fill is the </w:t>
      </w:r>
      <w:r w:rsidR="004D3B5A">
        <w:rPr>
          <w:szCs w:val="22"/>
        </w:rPr>
        <w:t xml:space="preserve">likely </w:t>
      </w:r>
      <w:r w:rsidR="001B3FB4">
        <w:rPr>
          <w:szCs w:val="22"/>
        </w:rPr>
        <w:t>source of</w:t>
      </w:r>
      <w:r w:rsidR="004D3B5A">
        <w:rPr>
          <w:szCs w:val="22"/>
        </w:rPr>
        <w:t xml:space="preserve"> the chemical substance</w:t>
      </w:r>
      <w:r w:rsidR="00AC0B03">
        <w:rPr>
          <w:szCs w:val="22"/>
        </w:rPr>
        <w:t>.</w:t>
      </w:r>
      <w:r w:rsidR="00AA5BDE">
        <w:rPr>
          <w:szCs w:val="22"/>
        </w:rPr>
        <w:t xml:space="preserve"> </w:t>
      </w:r>
      <w:r w:rsidRPr="00E16FF4">
        <w:rPr>
          <w:szCs w:val="22"/>
        </w:rPr>
        <w:t>Further</w:t>
      </w:r>
      <w:r>
        <w:rPr>
          <w:szCs w:val="22"/>
        </w:rPr>
        <w:t xml:space="preserve"> </w:t>
      </w:r>
      <w:r w:rsidRPr="00E16FF4">
        <w:rPr>
          <w:szCs w:val="22"/>
        </w:rPr>
        <w:t>details</w:t>
      </w:r>
      <w:r>
        <w:rPr>
          <w:szCs w:val="22"/>
        </w:rPr>
        <w:t xml:space="preserve"> </w:t>
      </w:r>
      <w:r w:rsidRPr="00E16FF4">
        <w:rPr>
          <w:szCs w:val="22"/>
        </w:rPr>
        <w:t>on</w:t>
      </w:r>
      <w:r>
        <w:rPr>
          <w:szCs w:val="22"/>
        </w:rPr>
        <w:t xml:space="preserve"> </w:t>
      </w:r>
      <w:r w:rsidRPr="00E16FF4">
        <w:rPr>
          <w:szCs w:val="22"/>
        </w:rPr>
        <w:t>managing</w:t>
      </w:r>
      <w:r>
        <w:rPr>
          <w:szCs w:val="22"/>
        </w:rPr>
        <w:t xml:space="preserve"> </w:t>
      </w:r>
      <w:r w:rsidRPr="00E16FF4">
        <w:rPr>
          <w:szCs w:val="22"/>
        </w:rPr>
        <w:t>risk</w:t>
      </w:r>
      <w:r>
        <w:rPr>
          <w:szCs w:val="22"/>
        </w:rPr>
        <w:t xml:space="preserve"> </w:t>
      </w:r>
      <w:r w:rsidRPr="00E16FF4">
        <w:rPr>
          <w:szCs w:val="22"/>
        </w:rPr>
        <w:t>of</w:t>
      </w:r>
      <w:r>
        <w:rPr>
          <w:szCs w:val="22"/>
        </w:rPr>
        <w:t xml:space="preserve"> </w:t>
      </w:r>
      <w:r w:rsidRPr="00E16FF4">
        <w:rPr>
          <w:szCs w:val="22"/>
        </w:rPr>
        <w:t>harm</w:t>
      </w:r>
      <w:r>
        <w:rPr>
          <w:szCs w:val="22"/>
        </w:rPr>
        <w:t xml:space="preserve"> </w:t>
      </w:r>
      <w:r w:rsidRPr="00E16FF4">
        <w:rPr>
          <w:szCs w:val="22"/>
        </w:rPr>
        <w:t>are</w:t>
      </w:r>
      <w:r>
        <w:rPr>
          <w:szCs w:val="22"/>
        </w:rPr>
        <w:t xml:space="preserve"> </w:t>
      </w:r>
      <w:r w:rsidRPr="00E16FF4">
        <w:rPr>
          <w:szCs w:val="22"/>
        </w:rPr>
        <w:t>available</w:t>
      </w:r>
      <w:r>
        <w:rPr>
          <w:szCs w:val="22"/>
        </w:rPr>
        <w:t xml:space="preserve"> </w:t>
      </w:r>
      <w:r w:rsidRPr="00E16FF4">
        <w:rPr>
          <w:szCs w:val="22"/>
        </w:rPr>
        <w:t>in</w:t>
      </w:r>
      <w:r>
        <w:rPr>
          <w:szCs w:val="22"/>
        </w:rPr>
        <w:t xml:space="preserve"> </w:t>
      </w:r>
      <w:hyperlink r:id="rId29" w:history="1">
        <w:r>
          <w:rPr>
            <w:rStyle w:val="Hyperlink"/>
            <w:i/>
            <w:iCs/>
            <w:szCs w:val="22"/>
          </w:rPr>
          <w:t>Contaminated Land</w:t>
        </w:r>
        <w:r w:rsidRPr="00E16FF4">
          <w:rPr>
            <w:rStyle w:val="Hyperlink"/>
            <w:i/>
            <w:iCs/>
            <w:szCs w:val="22"/>
          </w:rPr>
          <w:t>:</w:t>
        </w:r>
        <w:r>
          <w:rPr>
            <w:rStyle w:val="Hyperlink"/>
            <w:i/>
            <w:iCs/>
            <w:szCs w:val="22"/>
          </w:rPr>
          <w:t xml:space="preserve"> </w:t>
        </w:r>
        <w:r w:rsidRPr="00E16FF4">
          <w:rPr>
            <w:rStyle w:val="Hyperlink"/>
            <w:i/>
            <w:iCs/>
            <w:szCs w:val="22"/>
          </w:rPr>
          <w:t>A</w:t>
        </w:r>
        <w:r>
          <w:rPr>
            <w:rStyle w:val="Hyperlink"/>
            <w:i/>
            <w:iCs/>
            <w:szCs w:val="22"/>
          </w:rPr>
          <w:t xml:space="preserve"> </w:t>
        </w:r>
        <w:r w:rsidRPr="00E16FF4">
          <w:rPr>
            <w:rStyle w:val="Hyperlink"/>
            <w:i/>
            <w:iCs/>
            <w:szCs w:val="22"/>
          </w:rPr>
          <w:t>guide</w:t>
        </w:r>
        <w:r>
          <w:rPr>
            <w:rStyle w:val="Hyperlink"/>
            <w:i/>
            <w:iCs/>
            <w:szCs w:val="22"/>
          </w:rPr>
          <w:t xml:space="preserve"> </w:t>
        </w:r>
        <w:r w:rsidRPr="00E16FF4">
          <w:rPr>
            <w:rStyle w:val="Hyperlink"/>
            <w:i/>
            <w:iCs/>
            <w:szCs w:val="22"/>
          </w:rPr>
          <w:t>to</w:t>
        </w:r>
        <w:r>
          <w:rPr>
            <w:rStyle w:val="Hyperlink"/>
            <w:i/>
            <w:iCs/>
            <w:szCs w:val="22"/>
          </w:rPr>
          <w:t xml:space="preserve"> </w:t>
        </w:r>
        <w:r w:rsidRPr="00E16FF4">
          <w:rPr>
            <w:rStyle w:val="Hyperlink"/>
            <w:i/>
            <w:iCs/>
            <w:szCs w:val="22"/>
          </w:rPr>
          <w:t>meeting</w:t>
        </w:r>
        <w:r>
          <w:rPr>
            <w:rStyle w:val="Hyperlink"/>
            <w:i/>
            <w:iCs/>
            <w:szCs w:val="22"/>
          </w:rPr>
          <w:t xml:space="preserve"> </w:t>
        </w:r>
        <w:r w:rsidRPr="00E16FF4">
          <w:rPr>
            <w:rStyle w:val="Hyperlink"/>
            <w:i/>
            <w:iCs/>
            <w:szCs w:val="22"/>
          </w:rPr>
          <w:t>the</w:t>
        </w:r>
        <w:r>
          <w:rPr>
            <w:rStyle w:val="Hyperlink"/>
            <w:i/>
            <w:iCs/>
            <w:szCs w:val="22"/>
          </w:rPr>
          <w:t xml:space="preserve"> </w:t>
        </w:r>
        <w:r w:rsidRPr="00E16FF4">
          <w:rPr>
            <w:rStyle w:val="Hyperlink"/>
            <w:i/>
            <w:iCs/>
            <w:szCs w:val="22"/>
          </w:rPr>
          <w:t>duty</w:t>
        </w:r>
        <w:r>
          <w:rPr>
            <w:rStyle w:val="Hyperlink"/>
            <w:i/>
            <w:iCs/>
            <w:szCs w:val="22"/>
          </w:rPr>
          <w:t xml:space="preserve"> </w:t>
        </w:r>
        <w:r w:rsidRPr="00E16FF4">
          <w:rPr>
            <w:rStyle w:val="Hyperlink"/>
            <w:i/>
            <w:iCs/>
            <w:szCs w:val="22"/>
          </w:rPr>
          <w:t>to</w:t>
        </w:r>
        <w:r>
          <w:rPr>
            <w:rStyle w:val="Hyperlink"/>
            <w:i/>
            <w:iCs/>
            <w:szCs w:val="22"/>
          </w:rPr>
          <w:t xml:space="preserve"> </w:t>
        </w:r>
        <w:r w:rsidRPr="00E16FF4">
          <w:rPr>
            <w:rStyle w:val="Hyperlink"/>
            <w:i/>
            <w:iCs/>
            <w:szCs w:val="22"/>
          </w:rPr>
          <w:t>manage</w:t>
        </w:r>
        <w:r>
          <w:rPr>
            <w:rStyle w:val="Hyperlink"/>
            <w:i/>
            <w:iCs/>
            <w:szCs w:val="22"/>
          </w:rPr>
          <w:t xml:space="preserve"> </w:t>
        </w:r>
        <w:r w:rsidRPr="00E16FF4">
          <w:rPr>
            <w:rStyle w:val="Hyperlink"/>
            <w:i/>
            <w:iCs/>
            <w:szCs w:val="22"/>
          </w:rPr>
          <w:t>for</w:t>
        </w:r>
        <w:r>
          <w:rPr>
            <w:rStyle w:val="Hyperlink"/>
            <w:i/>
            <w:iCs/>
            <w:szCs w:val="22"/>
          </w:rPr>
          <w:t xml:space="preserve"> </w:t>
        </w:r>
        <w:r w:rsidRPr="00E16FF4">
          <w:rPr>
            <w:rStyle w:val="Hyperlink"/>
            <w:i/>
            <w:iCs/>
            <w:szCs w:val="22"/>
          </w:rPr>
          <w:t>those</w:t>
        </w:r>
        <w:r>
          <w:rPr>
            <w:rStyle w:val="Hyperlink"/>
            <w:i/>
            <w:iCs/>
            <w:szCs w:val="22"/>
          </w:rPr>
          <w:t xml:space="preserve"> </w:t>
        </w:r>
        <w:r w:rsidRPr="00E16FF4">
          <w:rPr>
            <w:rStyle w:val="Hyperlink"/>
            <w:i/>
            <w:iCs/>
            <w:szCs w:val="22"/>
          </w:rPr>
          <w:t>in</w:t>
        </w:r>
        <w:r>
          <w:rPr>
            <w:rStyle w:val="Hyperlink"/>
            <w:i/>
            <w:iCs/>
            <w:szCs w:val="22"/>
          </w:rPr>
          <w:t xml:space="preserve"> </w:t>
        </w:r>
        <w:r w:rsidRPr="00E16FF4">
          <w:rPr>
            <w:rStyle w:val="Hyperlink"/>
            <w:i/>
            <w:iCs/>
            <w:szCs w:val="22"/>
          </w:rPr>
          <w:t>management</w:t>
        </w:r>
        <w:r>
          <w:rPr>
            <w:rStyle w:val="Hyperlink"/>
            <w:i/>
            <w:iCs/>
            <w:szCs w:val="22"/>
          </w:rPr>
          <w:t xml:space="preserve"> </w:t>
        </w:r>
        <w:r w:rsidRPr="00E16FF4">
          <w:rPr>
            <w:rStyle w:val="Hyperlink"/>
            <w:i/>
            <w:iCs/>
            <w:szCs w:val="22"/>
          </w:rPr>
          <w:t>or</w:t>
        </w:r>
        <w:r>
          <w:rPr>
            <w:rStyle w:val="Hyperlink"/>
            <w:i/>
            <w:iCs/>
            <w:szCs w:val="22"/>
          </w:rPr>
          <w:t xml:space="preserve"> </w:t>
        </w:r>
        <w:r w:rsidRPr="00E16FF4">
          <w:rPr>
            <w:rStyle w:val="Hyperlink"/>
            <w:i/>
            <w:iCs/>
            <w:szCs w:val="22"/>
          </w:rPr>
          <w:t>control</w:t>
        </w:r>
        <w:r>
          <w:rPr>
            <w:rStyle w:val="Hyperlink"/>
            <w:i/>
            <w:iCs/>
            <w:szCs w:val="22"/>
          </w:rPr>
          <w:t xml:space="preserve"> </w:t>
        </w:r>
        <w:r w:rsidRPr="00E16FF4">
          <w:rPr>
            <w:rStyle w:val="Hyperlink"/>
            <w:i/>
            <w:iCs/>
            <w:szCs w:val="22"/>
          </w:rPr>
          <w:t>of</w:t>
        </w:r>
        <w:r>
          <w:rPr>
            <w:rStyle w:val="Hyperlink"/>
            <w:i/>
            <w:iCs/>
            <w:szCs w:val="22"/>
          </w:rPr>
          <w:t xml:space="preserve"> </w:t>
        </w:r>
        <w:r w:rsidRPr="00E16FF4">
          <w:rPr>
            <w:rStyle w:val="Hyperlink"/>
            <w:i/>
            <w:iCs/>
            <w:szCs w:val="22"/>
          </w:rPr>
          <w:t>land</w:t>
        </w:r>
      </w:hyperlink>
      <w:r>
        <w:rPr>
          <w:rFonts w:ascii="Cambria" w:hAnsi="Cambria" w:cs="Cambria"/>
          <w:szCs w:val="22"/>
        </w:rPr>
        <w:t xml:space="preserve"> </w:t>
      </w:r>
      <w:hyperlink r:id="rId30">
        <w:r w:rsidRPr="00E16FF4">
          <w:rPr>
            <w:rStyle w:val="Hyperlink"/>
            <w:szCs w:val="22"/>
          </w:rPr>
          <w:t>(publication</w:t>
        </w:r>
        <w:r>
          <w:rPr>
            <w:rStyle w:val="Hyperlink"/>
            <w:szCs w:val="22"/>
          </w:rPr>
          <w:t xml:space="preserve"> </w:t>
        </w:r>
        <w:r w:rsidRPr="00E16FF4">
          <w:rPr>
            <w:rStyle w:val="Hyperlink"/>
            <w:szCs w:val="22"/>
          </w:rPr>
          <w:t>1977</w:t>
        </w:r>
      </w:hyperlink>
      <w:r w:rsidRPr="00E16FF4">
        <w:rPr>
          <w:szCs w:val="22"/>
        </w:rPr>
        <w:t>)</w:t>
      </w:r>
    </w:p>
    <w:p w14:paraId="49F81424" w14:textId="36DEFC9F" w:rsidR="000B0D95" w:rsidRDefault="000B0D95" w:rsidP="00155094">
      <w:pPr>
        <w:pStyle w:val="Heading2"/>
        <w:ind w:left="578" w:hanging="578"/>
      </w:pPr>
      <w:bookmarkStart w:id="9" w:name="_Toc110492079"/>
      <w:r>
        <w:t>Status</w:t>
      </w:r>
      <w:bookmarkEnd w:id="9"/>
    </w:p>
    <w:p w14:paraId="0550980B" w14:textId="7EE18CC7" w:rsidR="00AB6FE2" w:rsidRPr="00EE1279" w:rsidRDefault="0064454F" w:rsidP="00AB6FE2">
      <w:pPr>
        <w:rPr>
          <w:szCs w:val="22"/>
        </w:rPr>
      </w:pPr>
      <w:r>
        <w:t>This guidance</w:t>
      </w:r>
      <w:r w:rsidR="00AB6FE2">
        <w:t xml:space="preserve"> form</w:t>
      </w:r>
      <w:r w:rsidR="006C7227">
        <w:t>s</w:t>
      </w:r>
      <w:r w:rsidR="00AB6FE2">
        <w:t xml:space="preserve"> part of the </w:t>
      </w:r>
      <w:r w:rsidR="004574AB">
        <w:t xml:space="preserve">state of knowledge </w:t>
      </w:r>
      <w:r w:rsidR="00AB6FE2">
        <w:t xml:space="preserve">available to </w:t>
      </w:r>
      <w:r w:rsidR="004574AB">
        <w:t xml:space="preserve">those undertaking background </w:t>
      </w:r>
      <w:r w:rsidR="000F3605">
        <w:t xml:space="preserve">level </w:t>
      </w:r>
      <w:r w:rsidR="004574AB">
        <w:t>assessments of naturally occurring chemicals.</w:t>
      </w:r>
      <w:r w:rsidR="00AB6FE2" w:rsidRPr="00AB6FE2">
        <w:t xml:space="preserve"> </w:t>
      </w:r>
      <w:r w:rsidR="00AB6FE2">
        <w:t>It</w:t>
      </w:r>
      <w:r w:rsidR="00AB6FE2" w:rsidRPr="00047505">
        <w:t xml:space="preserve"> relates specifically to the assessment of background levels of naturally occurring chemical substances as per section 36(b) of the Act. </w:t>
      </w:r>
    </w:p>
    <w:p w14:paraId="1880E19F" w14:textId="77777777" w:rsidR="00801BB2" w:rsidRDefault="00EE1279" w:rsidP="00047505">
      <w:r w:rsidRPr="00047505">
        <w:t>This</w:t>
      </w:r>
      <w:r w:rsidR="00217263" w:rsidRPr="00047505">
        <w:t xml:space="preserve"> </w:t>
      </w:r>
      <w:r w:rsidRPr="00047505">
        <w:t>guidance</w:t>
      </w:r>
      <w:r w:rsidR="00546B2D">
        <w:t xml:space="preserve"> supersedes </w:t>
      </w:r>
      <w:hyperlink r:id="rId31">
        <w:r w:rsidR="4CC34938" w:rsidRPr="089CBD6E">
          <w:rPr>
            <w:rStyle w:val="Hyperlink"/>
            <w:i/>
            <w:iCs/>
          </w:rPr>
          <w:t>Proposed method</w:t>
        </w:r>
        <w:r w:rsidR="02433508" w:rsidRPr="089CBD6E">
          <w:rPr>
            <w:rStyle w:val="Hyperlink"/>
            <w:i/>
            <w:iCs/>
          </w:rPr>
          <w:t>ology for deriving background level concentration when assessing potentially contaminated land</w:t>
        </w:r>
      </w:hyperlink>
      <w:r w:rsidR="008B7126">
        <w:t xml:space="preserve"> (</w:t>
      </w:r>
      <w:bookmarkStart w:id="10" w:name="_Int_TIls75pQ"/>
      <w:r w:rsidR="0003674F">
        <w:t>p</w:t>
      </w:r>
      <w:r w:rsidR="00546B2D">
        <w:t>ublication</w:t>
      </w:r>
      <w:bookmarkEnd w:id="10"/>
      <w:r w:rsidR="00546B2D">
        <w:t xml:space="preserve"> 1936</w:t>
      </w:r>
      <w:r w:rsidR="008B7126">
        <w:t>)</w:t>
      </w:r>
      <w:r w:rsidR="00E3571B">
        <w:t xml:space="preserve">. </w:t>
      </w:r>
    </w:p>
    <w:bookmarkEnd w:id="4"/>
    <w:p w14:paraId="71E6DBC5" w14:textId="052D9D93" w:rsidR="00575E07" w:rsidRDefault="00575E07" w:rsidP="00575E07">
      <w:pPr>
        <w:rPr>
          <w:szCs w:val="22"/>
        </w:rPr>
      </w:pPr>
      <w:r w:rsidRPr="00EE1279">
        <w:rPr>
          <w:szCs w:val="22"/>
        </w:rPr>
        <w:t>EPA</w:t>
      </w:r>
      <w:r>
        <w:rPr>
          <w:szCs w:val="22"/>
        </w:rPr>
        <w:t xml:space="preserve"> </w:t>
      </w:r>
      <w:r w:rsidRPr="00EE1279">
        <w:rPr>
          <w:szCs w:val="22"/>
        </w:rPr>
        <w:t>may</w:t>
      </w:r>
      <w:r>
        <w:rPr>
          <w:szCs w:val="22"/>
        </w:rPr>
        <w:t xml:space="preserve"> </w:t>
      </w:r>
      <w:proofErr w:type="gramStart"/>
      <w:r w:rsidRPr="00EE1279">
        <w:rPr>
          <w:szCs w:val="22"/>
        </w:rPr>
        <w:t>make</w:t>
      </w:r>
      <w:r>
        <w:rPr>
          <w:szCs w:val="22"/>
        </w:rPr>
        <w:t xml:space="preserve"> </w:t>
      </w:r>
      <w:r w:rsidRPr="00EE1279">
        <w:rPr>
          <w:szCs w:val="22"/>
        </w:rPr>
        <w:t>a</w:t>
      </w:r>
      <w:r>
        <w:rPr>
          <w:szCs w:val="22"/>
        </w:rPr>
        <w:t xml:space="preserve"> </w:t>
      </w:r>
      <w:r w:rsidRPr="00EE1279">
        <w:rPr>
          <w:szCs w:val="22"/>
        </w:rPr>
        <w:t>determination</w:t>
      </w:r>
      <w:proofErr w:type="gramEnd"/>
      <w:r>
        <w:rPr>
          <w:szCs w:val="22"/>
        </w:rPr>
        <w:t xml:space="preserve"> </w:t>
      </w:r>
      <w:r w:rsidRPr="00EE1279">
        <w:rPr>
          <w:szCs w:val="22"/>
        </w:rPr>
        <w:t>under</w:t>
      </w:r>
      <w:r>
        <w:rPr>
          <w:szCs w:val="22"/>
        </w:rPr>
        <w:t xml:space="preserve"> </w:t>
      </w:r>
      <w:r w:rsidRPr="00EE1279">
        <w:rPr>
          <w:szCs w:val="22"/>
        </w:rPr>
        <w:t>reg</w:t>
      </w:r>
      <w:r>
        <w:rPr>
          <w:szCs w:val="22"/>
        </w:rPr>
        <w:t xml:space="preserve">ulation </w:t>
      </w:r>
      <w:r w:rsidRPr="00EE1279">
        <w:rPr>
          <w:szCs w:val="22"/>
        </w:rPr>
        <w:t>5</w:t>
      </w:r>
      <w:r>
        <w:rPr>
          <w:szCs w:val="22"/>
        </w:rPr>
        <w:t xml:space="preserve"> </w:t>
      </w:r>
      <w:r w:rsidRPr="00EE1279">
        <w:rPr>
          <w:szCs w:val="22"/>
        </w:rPr>
        <w:t>of</w:t>
      </w:r>
      <w:r>
        <w:rPr>
          <w:szCs w:val="22"/>
        </w:rPr>
        <w:t xml:space="preserve"> </w:t>
      </w:r>
      <w:r w:rsidRPr="00EE1279">
        <w:rPr>
          <w:szCs w:val="22"/>
        </w:rPr>
        <w:t>the</w:t>
      </w:r>
      <w:r>
        <w:rPr>
          <w:szCs w:val="22"/>
        </w:rPr>
        <w:t xml:space="preserve"> </w:t>
      </w:r>
      <w:r w:rsidR="00E416B5" w:rsidRPr="00E416B5">
        <w:rPr>
          <w:i/>
          <w:iCs/>
          <w:szCs w:val="22"/>
        </w:rPr>
        <w:t xml:space="preserve">Environment Protection </w:t>
      </w:r>
      <w:r w:rsidRPr="00E416B5">
        <w:rPr>
          <w:i/>
          <w:iCs/>
          <w:szCs w:val="22"/>
        </w:rPr>
        <w:t xml:space="preserve">Regulations </w:t>
      </w:r>
      <w:r w:rsidR="00E416B5" w:rsidRPr="00E416B5">
        <w:rPr>
          <w:i/>
          <w:iCs/>
          <w:szCs w:val="22"/>
        </w:rPr>
        <w:t>2021</w:t>
      </w:r>
      <w:r w:rsidR="00E416B5">
        <w:rPr>
          <w:szCs w:val="22"/>
        </w:rPr>
        <w:t xml:space="preserve"> </w:t>
      </w:r>
      <w:r w:rsidRPr="00EE1279">
        <w:rPr>
          <w:szCs w:val="22"/>
        </w:rPr>
        <w:t>that</w:t>
      </w:r>
      <w:r>
        <w:rPr>
          <w:szCs w:val="22"/>
        </w:rPr>
        <w:t xml:space="preserve"> </w:t>
      </w:r>
      <w:r w:rsidRPr="00EE1279">
        <w:rPr>
          <w:szCs w:val="22"/>
        </w:rPr>
        <w:t>sets</w:t>
      </w:r>
      <w:r>
        <w:rPr>
          <w:szCs w:val="22"/>
        </w:rPr>
        <w:t xml:space="preserve"> </w:t>
      </w:r>
      <w:r w:rsidRPr="00EE1279">
        <w:rPr>
          <w:szCs w:val="22"/>
        </w:rPr>
        <w:t>out</w:t>
      </w:r>
      <w:r>
        <w:rPr>
          <w:szCs w:val="22"/>
        </w:rPr>
        <w:t xml:space="preserve"> </w:t>
      </w:r>
      <w:r w:rsidRPr="00EE1279">
        <w:rPr>
          <w:szCs w:val="22"/>
        </w:rPr>
        <w:t>the</w:t>
      </w:r>
      <w:r>
        <w:rPr>
          <w:szCs w:val="22"/>
        </w:rPr>
        <w:t xml:space="preserve"> </w:t>
      </w:r>
      <w:r w:rsidRPr="00EE1279">
        <w:rPr>
          <w:szCs w:val="22"/>
        </w:rPr>
        <w:t>background</w:t>
      </w:r>
      <w:r>
        <w:rPr>
          <w:szCs w:val="22"/>
        </w:rPr>
        <w:t xml:space="preserve"> </w:t>
      </w:r>
      <w:r w:rsidRPr="00EE1279">
        <w:rPr>
          <w:szCs w:val="22"/>
        </w:rPr>
        <w:t>level</w:t>
      </w:r>
      <w:r>
        <w:rPr>
          <w:szCs w:val="22"/>
        </w:rPr>
        <w:t xml:space="preserve"> </w:t>
      </w:r>
      <w:r w:rsidRPr="00EE1279">
        <w:rPr>
          <w:szCs w:val="22"/>
        </w:rPr>
        <w:t>(including</w:t>
      </w:r>
      <w:r>
        <w:rPr>
          <w:szCs w:val="22"/>
        </w:rPr>
        <w:t xml:space="preserve"> </w:t>
      </w:r>
      <w:r w:rsidRPr="00EE1279">
        <w:rPr>
          <w:szCs w:val="22"/>
        </w:rPr>
        <w:t>the</w:t>
      </w:r>
      <w:r>
        <w:rPr>
          <w:szCs w:val="22"/>
        </w:rPr>
        <w:t xml:space="preserve"> </w:t>
      </w:r>
      <w:r w:rsidRPr="00EE1279">
        <w:rPr>
          <w:szCs w:val="22"/>
        </w:rPr>
        <w:t>manner</w:t>
      </w:r>
      <w:r>
        <w:rPr>
          <w:szCs w:val="22"/>
        </w:rPr>
        <w:t xml:space="preserve"> </w:t>
      </w:r>
      <w:r w:rsidRPr="00EE1279">
        <w:rPr>
          <w:szCs w:val="22"/>
        </w:rPr>
        <w:t>of</w:t>
      </w:r>
      <w:r>
        <w:rPr>
          <w:szCs w:val="22"/>
        </w:rPr>
        <w:t xml:space="preserve"> </w:t>
      </w:r>
      <w:r w:rsidRPr="00EE1279">
        <w:rPr>
          <w:szCs w:val="22"/>
        </w:rPr>
        <w:t>deriving</w:t>
      </w:r>
      <w:r>
        <w:rPr>
          <w:szCs w:val="22"/>
        </w:rPr>
        <w:t xml:space="preserve"> </w:t>
      </w:r>
      <w:r w:rsidRPr="00EE1279">
        <w:rPr>
          <w:szCs w:val="22"/>
        </w:rPr>
        <w:t>the</w:t>
      </w:r>
      <w:r>
        <w:rPr>
          <w:szCs w:val="22"/>
        </w:rPr>
        <w:t xml:space="preserve"> </w:t>
      </w:r>
      <w:r w:rsidRPr="00EE1279">
        <w:rPr>
          <w:szCs w:val="22"/>
        </w:rPr>
        <w:t>background</w:t>
      </w:r>
      <w:r>
        <w:rPr>
          <w:szCs w:val="22"/>
        </w:rPr>
        <w:t xml:space="preserve"> </w:t>
      </w:r>
      <w:r w:rsidRPr="00EE1279">
        <w:rPr>
          <w:szCs w:val="22"/>
        </w:rPr>
        <w:t>level)</w:t>
      </w:r>
      <w:r>
        <w:rPr>
          <w:szCs w:val="22"/>
        </w:rPr>
        <w:t xml:space="preserve"> </w:t>
      </w:r>
      <w:r w:rsidRPr="00EE1279">
        <w:rPr>
          <w:szCs w:val="22"/>
        </w:rPr>
        <w:t>for</w:t>
      </w:r>
      <w:r>
        <w:rPr>
          <w:szCs w:val="22"/>
        </w:rPr>
        <w:t xml:space="preserve"> </w:t>
      </w:r>
      <w:r w:rsidRPr="00EE1279">
        <w:rPr>
          <w:szCs w:val="22"/>
        </w:rPr>
        <w:t>the</w:t>
      </w:r>
      <w:r>
        <w:rPr>
          <w:szCs w:val="22"/>
        </w:rPr>
        <w:t xml:space="preserve"> </w:t>
      </w:r>
      <w:r w:rsidRPr="00EE1279">
        <w:rPr>
          <w:szCs w:val="22"/>
        </w:rPr>
        <w:t>purpose</w:t>
      </w:r>
      <w:r>
        <w:rPr>
          <w:szCs w:val="22"/>
        </w:rPr>
        <w:t xml:space="preserve"> </w:t>
      </w:r>
      <w:r w:rsidRPr="00EE1279">
        <w:rPr>
          <w:szCs w:val="22"/>
        </w:rPr>
        <w:t>of</w:t>
      </w:r>
      <w:r>
        <w:rPr>
          <w:szCs w:val="22"/>
        </w:rPr>
        <w:t xml:space="preserve"> </w:t>
      </w:r>
      <w:r w:rsidRPr="00EE1279">
        <w:rPr>
          <w:szCs w:val="22"/>
        </w:rPr>
        <w:t>section</w:t>
      </w:r>
      <w:r>
        <w:rPr>
          <w:szCs w:val="22"/>
        </w:rPr>
        <w:t xml:space="preserve"> </w:t>
      </w:r>
      <w:r w:rsidRPr="00EE1279">
        <w:rPr>
          <w:szCs w:val="22"/>
        </w:rPr>
        <w:t>36(a).</w:t>
      </w:r>
      <w:r>
        <w:rPr>
          <w:szCs w:val="22"/>
        </w:rPr>
        <w:t xml:space="preserve"> </w:t>
      </w:r>
      <w:r w:rsidRPr="00EE1279">
        <w:rPr>
          <w:szCs w:val="22"/>
        </w:rPr>
        <w:t>A</w:t>
      </w:r>
      <w:r>
        <w:rPr>
          <w:szCs w:val="22"/>
        </w:rPr>
        <w:t xml:space="preserve"> </w:t>
      </w:r>
      <w:r w:rsidRPr="00EE1279">
        <w:rPr>
          <w:szCs w:val="22"/>
        </w:rPr>
        <w:t>determination</w:t>
      </w:r>
      <w:r>
        <w:rPr>
          <w:szCs w:val="22"/>
        </w:rPr>
        <w:t xml:space="preserve"> </w:t>
      </w:r>
      <w:r w:rsidRPr="00EE1279">
        <w:rPr>
          <w:szCs w:val="22"/>
        </w:rPr>
        <w:t>can</w:t>
      </w:r>
      <w:r>
        <w:rPr>
          <w:szCs w:val="22"/>
        </w:rPr>
        <w:t xml:space="preserve"> </w:t>
      </w:r>
      <w:r w:rsidRPr="00EE1279">
        <w:rPr>
          <w:szCs w:val="22"/>
        </w:rPr>
        <w:t>relate</w:t>
      </w:r>
      <w:r>
        <w:rPr>
          <w:szCs w:val="22"/>
        </w:rPr>
        <w:t xml:space="preserve"> </w:t>
      </w:r>
      <w:r w:rsidRPr="00EE1279">
        <w:rPr>
          <w:szCs w:val="22"/>
        </w:rPr>
        <w:t>to</w:t>
      </w:r>
      <w:r>
        <w:rPr>
          <w:szCs w:val="22"/>
        </w:rPr>
        <w:t xml:space="preserve"> </w:t>
      </w:r>
      <w:r w:rsidRPr="00EE1279">
        <w:rPr>
          <w:szCs w:val="22"/>
        </w:rPr>
        <w:t>waste</w:t>
      </w:r>
      <w:r>
        <w:rPr>
          <w:szCs w:val="22"/>
        </w:rPr>
        <w:t xml:space="preserve"> </w:t>
      </w:r>
      <w:r w:rsidRPr="00EE1279">
        <w:rPr>
          <w:szCs w:val="22"/>
        </w:rPr>
        <w:t>or</w:t>
      </w:r>
      <w:r>
        <w:rPr>
          <w:szCs w:val="22"/>
        </w:rPr>
        <w:t xml:space="preserve"> </w:t>
      </w:r>
      <w:r w:rsidRPr="00EE1279">
        <w:rPr>
          <w:szCs w:val="22"/>
        </w:rPr>
        <w:t>a</w:t>
      </w:r>
      <w:r>
        <w:rPr>
          <w:szCs w:val="22"/>
        </w:rPr>
        <w:t xml:space="preserve"> </w:t>
      </w:r>
      <w:r w:rsidRPr="00EE1279">
        <w:rPr>
          <w:szCs w:val="22"/>
        </w:rPr>
        <w:t>type</w:t>
      </w:r>
      <w:r>
        <w:rPr>
          <w:szCs w:val="22"/>
        </w:rPr>
        <w:t xml:space="preserve"> </w:t>
      </w:r>
      <w:r w:rsidRPr="00EE1279">
        <w:rPr>
          <w:szCs w:val="22"/>
        </w:rPr>
        <w:t>of</w:t>
      </w:r>
      <w:r>
        <w:rPr>
          <w:szCs w:val="22"/>
        </w:rPr>
        <w:t xml:space="preserve"> </w:t>
      </w:r>
      <w:r w:rsidRPr="00EE1279">
        <w:rPr>
          <w:szCs w:val="22"/>
        </w:rPr>
        <w:t>waste,</w:t>
      </w:r>
      <w:r>
        <w:rPr>
          <w:szCs w:val="22"/>
        </w:rPr>
        <w:t xml:space="preserve"> </w:t>
      </w:r>
      <w:r w:rsidRPr="00EE1279">
        <w:rPr>
          <w:szCs w:val="22"/>
        </w:rPr>
        <w:t>or</w:t>
      </w:r>
      <w:r>
        <w:rPr>
          <w:szCs w:val="22"/>
        </w:rPr>
        <w:t xml:space="preserve"> </w:t>
      </w:r>
      <w:r w:rsidRPr="00EE1279">
        <w:rPr>
          <w:szCs w:val="22"/>
        </w:rPr>
        <w:t>a</w:t>
      </w:r>
      <w:r>
        <w:rPr>
          <w:szCs w:val="22"/>
        </w:rPr>
        <w:t xml:space="preserve"> </w:t>
      </w:r>
      <w:r w:rsidRPr="00EE1279">
        <w:rPr>
          <w:szCs w:val="22"/>
        </w:rPr>
        <w:t>chemical</w:t>
      </w:r>
      <w:r>
        <w:rPr>
          <w:szCs w:val="22"/>
        </w:rPr>
        <w:t xml:space="preserve"> </w:t>
      </w:r>
      <w:r w:rsidRPr="00EE1279">
        <w:rPr>
          <w:szCs w:val="22"/>
        </w:rPr>
        <w:t>substance</w:t>
      </w:r>
      <w:r>
        <w:rPr>
          <w:szCs w:val="22"/>
        </w:rPr>
        <w:t xml:space="preserve"> </w:t>
      </w:r>
      <w:r w:rsidRPr="00EE1279">
        <w:rPr>
          <w:szCs w:val="22"/>
        </w:rPr>
        <w:t>or</w:t>
      </w:r>
      <w:r>
        <w:rPr>
          <w:szCs w:val="22"/>
        </w:rPr>
        <w:t xml:space="preserve"> </w:t>
      </w:r>
      <w:r w:rsidRPr="00EE1279">
        <w:rPr>
          <w:szCs w:val="22"/>
        </w:rPr>
        <w:t>a</w:t>
      </w:r>
      <w:r>
        <w:rPr>
          <w:szCs w:val="22"/>
        </w:rPr>
        <w:t xml:space="preserve"> </w:t>
      </w:r>
      <w:r w:rsidRPr="00EE1279">
        <w:rPr>
          <w:szCs w:val="22"/>
        </w:rPr>
        <w:t>class</w:t>
      </w:r>
      <w:r>
        <w:rPr>
          <w:szCs w:val="22"/>
        </w:rPr>
        <w:t xml:space="preserve"> </w:t>
      </w:r>
      <w:r w:rsidRPr="00EE1279">
        <w:rPr>
          <w:szCs w:val="22"/>
        </w:rPr>
        <w:t>of</w:t>
      </w:r>
      <w:r>
        <w:rPr>
          <w:szCs w:val="22"/>
        </w:rPr>
        <w:t xml:space="preserve"> </w:t>
      </w:r>
      <w:r w:rsidRPr="00EE1279">
        <w:rPr>
          <w:szCs w:val="22"/>
        </w:rPr>
        <w:t>chemical</w:t>
      </w:r>
      <w:r>
        <w:rPr>
          <w:szCs w:val="22"/>
        </w:rPr>
        <w:t xml:space="preserve"> </w:t>
      </w:r>
      <w:r w:rsidRPr="00EE1279">
        <w:rPr>
          <w:szCs w:val="22"/>
        </w:rPr>
        <w:t>substance</w:t>
      </w:r>
      <w:r>
        <w:rPr>
          <w:szCs w:val="22"/>
        </w:rPr>
        <w:t xml:space="preserve"> </w:t>
      </w:r>
      <w:r w:rsidRPr="00EE1279">
        <w:rPr>
          <w:szCs w:val="22"/>
        </w:rPr>
        <w:t>and</w:t>
      </w:r>
      <w:r>
        <w:rPr>
          <w:szCs w:val="22"/>
        </w:rPr>
        <w:t xml:space="preserve"> </w:t>
      </w:r>
      <w:r w:rsidRPr="00EE1279">
        <w:rPr>
          <w:szCs w:val="22"/>
        </w:rPr>
        <w:t>be</w:t>
      </w:r>
      <w:r>
        <w:rPr>
          <w:szCs w:val="22"/>
        </w:rPr>
        <w:t xml:space="preserve"> </w:t>
      </w:r>
      <w:r w:rsidRPr="00EE1279">
        <w:rPr>
          <w:szCs w:val="22"/>
        </w:rPr>
        <w:t>limited</w:t>
      </w:r>
      <w:r>
        <w:rPr>
          <w:szCs w:val="22"/>
        </w:rPr>
        <w:t xml:space="preserve"> </w:t>
      </w:r>
      <w:r w:rsidRPr="00EE1279">
        <w:rPr>
          <w:szCs w:val="22"/>
        </w:rPr>
        <w:t>to</w:t>
      </w:r>
      <w:r>
        <w:rPr>
          <w:szCs w:val="22"/>
        </w:rPr>
        <w:t xml:space="preserve"> </w:t>
      </w:r>
      <w:r w:rsidRPr="00EE1279">
        <w:rPr>
          <w:szCs w:val="22"/>
        </w:rPr>
        <w:t>a</w:t>
      </w:r>
      <w:r>
        <w:rPr>
          <w:szCs w:val="22"/>
        </w:rPr>
        <w:t xml:space="preserve"> </w:t>
      </w:r>
      <w:r w:rsidRPr="00EE1279">
        <w:rPr>
          <w:szCs w:val="22"/>
        </w:rPr>
        <w:t>specific</w:t>
      </w:r>
      <w:r>
        <w:rPr>
          <w:szCs w:val="22"/>
        </w:rPr>
        <w:t xml:space="preserve"> </w:t>
      </w:r>
      <w:r w:rsidRPr="00EE1279">
        <w:rPr>
          <w:szCs w:val="22"/>
        </w:rPr>
        <w:t>place</w:t>
      </w:r>
      <w:r>
        <w:rPr>
          <w:szCs w:val="22"/>
        </w:rPr>
        <w:t xml:space="preserve"> </w:t>
      </w:r>
      <w:r w:rsidRPr="00EE1279">
        <w:rPr>
          <w:szCs w:val="22"/>
        </w:rPr>
        <w:t>or</w:t>
      </w:r>
      <w:r>
        <w:rPr>
          <w:szCs w:val="22"/>
        </w:rPr>
        <w:t xml:space="preserve"> </w:t>
      </w:r>
      <w:r w:rsidRPr="00EE1279">
        <w:rPr>
          <w:szCs w:val="22"/>
        </w:rPr>
        <w:t>premises</w:t>
      </w:r>
      <w:r>
        <w:rPr>
          <w:szCs w:val="22"/>
        </w:rPr>
        <w:t xml:space="preserve"> </w:t>
      </w:r>
      <w:r w:rsidRPr="00EE1279">
        <w:rPr>
          <w:szCs w:val="22"/>
        </w:rPr>
        <w:t>or</w:t>
      </w:r>
      <w:r>
        <w:rPr>
          <w:szCs w:val="22"/>
        </w:rPr>
        <w:t xml:space="preserve"> </w:t>
      </w:r>
      <w:r w:rsidRPr="00EE1279">
        <w:rPr>
          <w:szCs w:val="22"/>
        </w:rPr>
        <w:t>class</w:t>
      </w:r>
      <w:r>
        <w:rPr>
          <w:szCs w:val="22"/>
        </w:rPr>
        <w:t xml:space="preserve"> </w:t>
      </w:r>
      <w:r w:rsidRPr="00EE1279">
        <w:rPr>
          <w:szCs w:val="22"/>
        </w:rPr>
        <w:t>of</w:t>
      </w:r>
      <w:r>
        <w:rPr>
          <w:szCs w:val="22"/>
        </w:rPr>
        <w:t xml:space="preserve"> </w:t>
      </w:r>
      <w:r w:rsidRPr="00EE1279">
        <w:rPr>
          <w:szCs w:val="22"/>
        </w:rPr>
        <w:t>place</w:t>
      </w:r>
      <w:r>
        <w:rPr>
          <w:szCs w:val="22"/>
        </w:rPr>
        <w:t xml:space="preserve"> </w:t>
      </w:r>
      <w:r w:rsidRPr="00EE1279">
        <w:rPr>
          <w:szCs w:val="22"/>
        </w:rPr>
        <w:t>or</w:t>
      </w:r>
      <w:r>
        <w:rPr>
          <w:szCs w:val="22"/>
        </w:rPr>
        <w:t xml:space="preserve"> </w:t>
      </w:r>
      <w:r w:rsidRPr="00EE1279">
        <w:rPr>
          <w:szCs w:val="22"/>
        </w:rPr>
        <w:t>premises.</w:t>
      </w:r>
      <w:r>
        <w:rPr>
          <w:szCs w:val="22"/>
        </w:rPr>
        <w:t xml:space="preserve"> </w:t>
      </w:r>
      <w:r w:rsidRPr="00EE1279">
        <w:rPr>
          <w:szCs w:val="22"/>
        </w:rPr>
        <w:t>It</w:t>
      </w:r>
      <w:r>
        <w:rPr>
          <w:szCs w:val="22"/>
        </w:rPr>
        <w:t xml:space="preserve"> </w:t>
      </w:r>
      <w:r w:rsidRPr="00EE1279">
        <w:rPr>
          <w:szCs w:val="22"/>
        </w:rPr>
        <w:t>can</w:t>
      </w:r>
      <w:r>
        <w:rPr>
          <w:szCs w:val="22"/>
        </w:rPr>
        <w:t xml:space="preserve"> </w:t>
      </w:r>
      <w:r w:rsidRPr="00EE1279">
        <w:rPr>
          <w:szCs w:val="22"/>
        </w:rPr>
        <w:t>also</w:t>
      </w:r>
      <w:r>
        <w:rPr>
          <w:szCs w:val="22"/>
        </w:rPr>
        <w:t xml:space="preserve"> </w:t>
      </w:r>
      <w:r w:rsidRPr="00EE1279">
        <w:rPr>
          <w:szCs w:val="22"/>
        </w:rPr>
        <w:t>be</w:t>
      </w:r>
      <w:r>
        <w:rPr>
          <w:szCs w:val="22"/>
        </w:rPr>
        <w:t xml:space="preserve"> </w:t>
      </w:r>
      <w:r w:rsidRPr="00EE1279">
        <w:rPr>
          <w:szCs w:val="22"/>
        </w:rPr>
        <w:t>of</w:t>
      </w:r>
      <w:r>
        <w:rPr>
          <w:szCs w:val="22"/>
        </w:rPr>
        <w:t xml:space="preserve"> </w:t>
      </w:r>
      <w:r w:rsidRPr="00EE1279">
        <w:rPr>
          <w:szCs w:val="22"/>
        </w:rPr>
        <w:t>specific</w:t>
      </w:r>
      <w:r>
        <w:rPr>
          <w:szCs w:val="22"/>
        </w:rPr>
        <w:t xml:space="preserve"> </w:t>
      </w:r>
      <w:r w:rsidRPr="00EE1279">
        <w:rPr>
          <w:szCs w:val="22"/>
        </w:rPr>
        <w:t>or</w:t>
      </w:r>
      <w:r>
        <w:rPr>
          <w:szCs w:val="22"/>
        </w:rPr>
        <w:t xml:space="preserve"> </w:t>
      </w:r>
      <w:r w:rsidRPr="00EE1279">
        <w:rPr>
          <w:szCs w:val="22"/>
        </w:rPr>
        <w:t>general</w:t>
      </w:r>
      <w:r>
        <w:rPr>
          <w:szCs w:val="22"/>
        </w:rPr>
        <w:t xml:space="preserve"> </w:t>
      </w:r>
      <w:r w:rsidRPr="00EE1279">
        <w:rPr>
          <w:szCs w:val="22"/>
        </w:rPr>
        <w:t>application.</w:t>
      </w:r>
      <w:r>
        <w:rPr>
          <w:szCs w:val="22"/>
        </w:rPr>
        <w:t xml:space="preserve"> </w:t>
      </w:r>
      <w:r w:rsidR="00350F63">
        <w:rPr>
          <w:szCs w:val="22"/>
        </w:rPr>
        <w:t>A determination about a background level</w:t>
      </w:r>
      <w:r>
        <w:rPr>
          <w:szCs w:val="22"/>
        </w:rPr>
        <w:t xml:space="preserve"> </w:t>
      </w:r>
      <w:r w:rsidRPr="00EE1279">
        <w:rPr>
          <w:szCs w:val="22"/>
        </w:rPr>
        <w:t>would</w:t>
      </w:r>
      <w:r>
        <w:rPr>
          <w:szCs w:val="22"/>
        </w:rPr>
        <w:t xml:space="preserve"> </w:t>
      </w:r>
      <w:r w:rsidRPr="00EE1279">
        <w:rPr>
          <w:szCs w:val="22"/>
        </w:rPr>
        <w:t>take</w:t>
      </w:r>
      <w:r>
        <w:rPr>
          <w:szCs w:val="22"/>
        </w:rPr>
        <w:t xml:space="preserve"> </w:t>
      </w:r>
      <w:r w:rsidRPr="00EE1279">
        <w:rPr>
          <w:szCs w:val="22"/>
        </w:rPr>
        <w:t>precedence</w:t>
      </w:r>
      <w:r>
        <w:rPr>
          <w:szCs w:val="22"/>
        </w:rPr>
        <w:t xml:space="preserve"> </w:t>
      </w:r>
      <w:r w:rsidRPr="00EE1279">
        <w:rPr>
          <w:szCs w:val="22"/>
        </w:rPr>
        <w:t>over</w:t>
      </w:r>
      <w:r>
        <w:rPr>
          <w:szCs w:val="22"/>
        </w:rPr>
        <w:t xml:space="preserve"> </w:t>
      </w:r>
      <w:r w:rsidRPr="00EE1279">
        <w:rPr>
          <w:szCs w:val="22"/>
        </w:rPr>
        <w:t>this</w:t>
      </w:r>
      <w:r>
        <w:rPr>
          <w:szCs w:val="22"/>
        </w:rPr>
        <w:t xml:space="preserve"> </w:t>
      </w:r>
      <w:r w:rsidRPr="00EE1279">
        <w:rPr>
          <w:szCs w:val="22"/>
        </w:rPr>
        <w:t>guidance.</w:t>
      </w:r>
    </w:p>
    <w:p w14:paraId="7F529053" w14:textId="77777777" w:rsidR="00F409C8" w:rsidRDefault="00F409C8" w:rsidP="00F409C8">
      <w:pPr>
        <w:rPr>
          <w:szCs w:val="22"/>
        </w:rPr>
      </w:pPr>
      <w:r w:rsidRPr="00613BE2">
        <w:rPr>
          <w:szCs w:val="22"/>
        </w:rPr>
        <w:t xml:space="preserve">The method and approach set out in this guidance may also be relevant to whether EPA considers that a person </w:t>
      </w:r>
      <w:r>
        <w:rPr>
          <w:szCs w:val="22"/>
        </w:rPr>
        <w:t>‘</w:t>
      </w:r>
      <w:r w:rsidRPr="00613BE2">
        <w:rPr>
          <w:szCs w:val="22"/>
        </w:rPr>
        <w:t>should reasonably have become aware of</w:t>
      </w:r>
      <w:r>
        <w:rPr>
          <w:szCs w:val="22"/>
        </w:rPr>
        <w:t>’</w:t>
      </w:r>
      <w:r w:rsidRPr="00613BE2">
        <w:rPr>
          <w:szCs w:val="22"/>
        </w:rPr>
        <w:t xml:space="preserve"> notifiable contamination for the purpose of section 40(3).</w:t>
      </w:r>
    </w:p>
    <w:p w14:paraId="0918ACF8" w14:textId="1D77AE73" w:rsidR="00F409C8" w:rsidRPr="005013D4" w:rsidRDefault="00F409C8" w:rsidP="00F409C8">
      <w:pPr>
        <w:rPr>
          <w:lang w:eastAsia="en-AU"/>
        </w:rPr>
      </w:pPr>
      <w:r w:rsidRPr="00E16FF4">
        <w:rPr>
          <w:szCs w:val="22"/>
        </w:rPr>
        <w:t>The</w:t>
      </w:r>
      <w:r>
        <w:rPr>
          <w:szCs w:val="22"/>
        </w:rPr>
        <w:t xml:space="preserve"> </w:t>
      </w:r>
      <w:r w:rsidRPr="00E16FF4">
        <w:rPr>
          <w:szCs w:val="22"/>
        </w:rPr>
        <w:t>method</w:t>
      </w:r>
      <w:r>
        <w:rPr>
          <w:szCs w:val="22"/>
        </w:rPr>
        <w:t xml:space="preserve"> </w:t>
      </w:r>
      <w:r w:rsidRPr="00E16FF4">
        <w:rPr>
          <w:szCs w:val="22"/>
        </w:rPr>
        <w:t>and</w:t>
      </w:r>
      <w:r>
        <w:rPr>
          <w:szCs w:val="22"/>
        </w:rPr>
        <w:t xml:space="preserve"> </w:t>
      </w:r>
      <w:r w:rsidRPr="00E16FF4">
        <w:rPr>
          <w:szCs w:val="22"/>
        </w:rPr>
        <w:t>approach</w:t>
      </w:r>
      <w:r>
        <w:rPr>
          <w:szCs w:val="22"/>
        </w:rPr>
        <w:t xml:space="preserve"> </w:t>
      </w:r>
      <w:proofErr w:type="gramStart"/>
      <w:r>
        <w:rPr>
          <w:szCs w:val="22"/>
        </w:rPr>
        <w:t>is</w:t>
      </w:r>
      <w:proofErr w:type="gramEnd"/>
      <w:r>
        <w:rPr>
          <w:szCs w:val="22"/>
        </w:rPr>
        <w:t xml:space="preserve"> a </w:t>
      </w:r>
      <w:r w:rsidRPr="00E16FF4">
        <w:rPr>
          <w:szCs w:val="22"/>
        </w:rPr>
        <w:t>practical</w:t>
      </w:r>
      <w:r>
        <w:rPr>
          <w:szCs w:val="22"/>
        </w:rPr>
        <w:t xml:space="preserve"> </w:t>
      </w:r>
      <w:r w:rsidRPr="00E16FF4">
        <w:rPr>
          <w:szCs w:val="22"/>
        </w:rPr>
        <w:t>and</w:t>
      </w:r>
      <w:r>
        <w:rPr>
          <w:szCs w:val="22"/>
        </w:rPr>
        <w:t xml:space="preserve"> </w:t>
      </w:r>
      <w:r w:rsidRPr="00E16FF4">
        <w:rPr>
          <w:szCs w:val="22"/>
        </w:rPr>
        <w:t>pragmatic</w:t>
      </w:r>
      <w:r>
        <w:rPr>
          <w:szCs w:val="22"/>
        </w:rPr>
        <w:t xml:space="preserve"> </w:t>
      </w:r>
      <w:r w:rsidRPr="00E16FF4">
        <w:rPr>
          <w:szCs w:val="22"/>
        </w:rPr>
        <w:t>means</w:t>
      </w:r>
      <w:r>
        <w:rPr>
          <w:szCs w:val="22"/>
        </w:rPr>
        <w:t xml:space="preserve"> </w:t>
      </w:r>
      <w:r w:rsidRPr="00E16FF4">
        <w:rPr>
          <w:szCs w:val="22"/>
        </w:rPr>
        <w:t>of</w:t>
      </w:r>
      <w:r>
        <w:rPr>
          <w:szCs w:val="22"/>
        </w:rPr>
        <w:t xml:space="preserve"> </w:t>
      </w:r>
      <w:r w:rsidRPr="00E16FF4">
        <w:rPr>
          <w:szCs w:val="22"/>
        </w:rPr>
        <w:t>identifying</w:t>
      </w:r>
      <w:r>
        <w:rPr>
          <w:szCs w:val="22"/>
        </w:rPr>
        <w:t xml:space="preserve"> </w:t>
      </w:r>
      <w:r w:rsidRPr="00E16FF4">
        <w:rPr>
          <w:szCs w:val="22"/>
        </w:rPr>
        <w:t>naturally</w:t>
      </w:r>
      <w:r>
        <w:rPr>
          <w:szCs w:val="22"/>
        </w:rPr>
        <w:t xml:space="preserve"> </w:t>
      </w:r>
      <w:r w:rsidRPr="00E16FF4">
        <w:rPr>
          <w:szCs w:val="22"/>
        </w:rPr>
        <w:t>occurring</w:t>
      </w:r>
      <w:r>
        <w:rPr>
          <w:szCs w:val="22"/>
        </w:rPr>
        <w:t xml:space="preserve"> </w:t>
      </w:r>
      <w:r w:rsidRPr="00E16FF4">
        <w:rPr>
          <w:szCs w:val="22"/>
        </w:rPr>
        <w:t>concentrations</w:t>
      </w:r>
      <w:r>
        <w:rPr>
          <w:szCs w:val="22"/>
        </w:rPr>
        <w:t xml:space="preserve"> </w:t>
      </w:r>
      <w:r w:rsidRPr="00E16FF4">
        <w:rPr>
          <w:szCs w:val="22"/>
        </w:rPr>
        <w:t>that</w:t>
      </w:r>
      <w:r>
        <w:rPr>
          <w:szCs w:val="22"/>
        </w:rPr>
        <w:t xml:space="preserve"> </w:t>
      </w:r>
      <w:r w:rsidRPr="00E16FF4">
        <w:rPr>
          <w:szCs w:val="22"/>
        </w:rPr>
        <w:t>are</w:t>
      </w:r>
      <w:r>
        <w:rPr>
          <w:szCs w:val="22"/>
        </w:rPr>
        <w:t xml:space="preserve"> </w:t>
      </w:r>
      <w:r w:rsidRPr="00E16FF4">
        <w:rPr>
          <w:szCs w:val="22"/>
        </w:rPr>
        <w:t>widespread</w:t>
      </w:r>
      <w:r>
        <w:rPr>
          <w:szCs w:val="22"/>
        </w:rPr>
        <w:t xml:space="preserve"> </w:t>
      </w:r>
      <w:r w:rsidRPr="00E16FF4">
        <w:rPr>
          <w:szCs w:val="22"/>
        </w:rPr>
        <w:t>and</w:t>
      </w:r>
      <w:r>
        <w:rPr>
          <w:szCs w:val="22"/>
        </w:rPr>
        <w:t xml:space="preserve"> </w:t>
      </w:r>
      <w:r w:rsidRPr="00E16FF4">
        <w:rPr>
          <w:szCs w:val="22"/>
        </w:rPr>
        <w:t>common</w:t>
      </w:r>
      <w:r>
        <w:rPr>
          <w:szCs w:val="22"/>
        </w:rPr>
        <w:t xml:space="preserve"> </w:t>
      </w:r>
      <w:r w:rsidRPr="00E16FF4">
        <w:rPr>
          <w:szCs w:val="22"/>
        </w:rPr>
        <w:t>in</w:t>
      </w:r>
      <w:r>
        <w:rPr>
          <w:szCs w:val="22"/>
        </w:rPr>
        <w:t xml:space="preserve"> </w:t>
      </w:r>
      <w:r w:rsidRPr="00E16FF4">
        <w:rPr>
          <w:szCs w:val="22"/>
        </w:rPr>
        <w:t>the</w:t>
      </w:r>
      <w:r>
        <w:rPr>
          <w:szCs w:val="22"/>
        </w:rPr>
        <w:t xml:space="preserve"> </w:t>
      </w:r>
      <w:r w:rsidRPr="00E16FF4">
        <w:rPr>
          <w:szCs w:val="22"/>
        </w:rPr>
        <w:t>environment.</w:t>
      </w:r>
      <w:r>
        <w:rPr>
          <w:szCs w:val="22"/>
        </w:rPr>
        <w:t xml:space="preserve"> </w:t>
      </w:r>
      <w:r w:rsidRPr="00E16FF4">
        <w:rPr>
          <w:szCs w:val="22"/>
        </w:rPr>
        <w:t>However,</w:t>
      </w:r>
      <w:r>
        <w:rPr>
          <w:szCs w:val="22"/>
        </w:rPr>
        <w:t xml:space="preserve"> </w:t>
      </w:r>
      <w:r w:rsidRPr="00E16FF4">
        <w:rPr>
          <w:szCs w:val="22"/>
        </w:rPr>
        <w:t>any</w:t>
      </w:r>
      <w:r>
        <w:rPr>
          <w:szCs w:val="22"/>
        </w:rPr>
        <w:t xml:space="preserve"> </w:t>
      </w:r>
      <w:r w:rsidRPr="00E16FF4">
        <w:rPr>
          <w:szCs w:val="22"/>
        </w:rPr>
        <w:t>such</w:t>
      </w:r>
      <w:r>
        <w:rPr>
          <w:szCs w:val="22"/>
        </w:rPr>
        <w:t xml:space="preserve"> </w:t>
      </w:r>
      <w:r w:rsidRPr="00E16FF4">
        <w:rPr>
          <w:szCs w:val="22"/>
        </w:rPr>
        <w:t>levels</w:t>
      </w:r>
      <w:r>
        <w:rPr>
          <w:szCs w:val="22"/>
        </w:rPr>
        <w:t xml:space="preserve"> </w:t>
      </w:r>
      <w:r w:rsidRPr="00E16FF4">
        <w:rPr>
          <w:szCs w:val="22"/>
        </w:rPr>
        <w:t>derived</w:t>
      </w:r>
      <w:r>
        <w:rPr>
          <w:szCs w:val="22"/>
        </w:rPr>
        <w:t xml:space="preserve"> </w:t>
      </w:r>
      <w:r w:rsidRPr="00E16FF4">
        <w:rPr>
          <w:szCs w:val="22"/>
        </w:rPr>
        <w:t>from</w:t>
      </w:r>
      <w:r>
        <w:rPr>
          <w:szCs w:val="22"/>
        </w:rPr>
        <w:t xml:space="preserve"> </w:t>
      </w:r>
      <w:r w:rsidRPr="00E16FF4">
        <w:rPr>
          <w:szCs w:val="22"/>
        </w:rPr>
        <w:t>the</w:t>
      </w:r>
      <w:r>
        <w:rPr>
          <w:szCs w:val="22"/>
        </w:rPr>
        <w:t xml:space="preserve"> </w:t>
      </w:r>
      <w:r w:rsidRPr="00E16FF4">
        <w:rPr>
          <w:szCs w:val="22"/>
        </w:rPr>
        <w:t>method</w:t>
      </w:r>
      <w:r>
        <w:rPr>
          <w:szCs w:val="22"/>
        </w:rPr>
        <w:t xml:space="preserve"> </w:t>
      </w:r>
      <w:r w:rsidRPr="00E16FF4">
        <w:rPr>
          <w:szCs w:val="22"/>
        </w:rPr>
        <w:t>and</w:t>
      </w:r>
      <w:r>
        <w:rPr>
          <w:szCs w:val="22"/>
        </w:rPr>
        <w:t xml:space="preserve"> </w:t>
      </w:r>
      <w:r w:rsidRPr="00E16FF4">
        <w:rPr>
          <w:szCs w:val="22"/>
        </w:rPr>
        <w:t>approach</w:t>
      </w:r>
      <w:r>
        <w:rPr>
          <w:szCs w:val="22"/>
        </w:rPr>
        <w:t xml:space="preserve"> </w:t>
      </w:r>
      <w:r w:rsidRPr="00E16FF4">
        <w:rPr>
          <w:szCs w:val="22"/>
        </w:rPr>
        <w:t>must</w:t>
      </w:r>
      <w:r>
        <w:rPr>
          <w:szCs w:val="22"/>
        </w:rPr>
        <w:t xml:space="preserve"> </w:t>
      </w:r>
      <w:r w:rsidRPr="00E16FF4">
        <w:rPr>
          <w:szCs w:val="22"/>
        </w:rPr>
        <w:t>also</w:t>
      </w:r>
      <w:r>
        <w:rPr>
          <w:szCs w:val="22"/>
        </w:rPr>
        <w:t xml:space="preserve"> </w:t>
      </w:r>
      <w:r w:rsidRPr="00E16FF4">
        <w:rPr>
          <w:szCs w:val="22"/>
        </w:rPr>
        <w:t>be</w:t>
      </w:r>
      <w:r>
        <w:rPr>
          <w:szCs w:val="22"/>
        </w:rPr>
        <w:t xml:space="preserve"> </w:t>
      </w:r>
      <w:r w:rsidRPr="00E16FF4">
        <w:rPr>
          <w:szCs w:val="22"/>
        </w:rPr>
        <w:t>consistent</w:t>
      </w:r>
      <w:r>
        <w:rPr>
          <w:szCs w:val="22"/>
        </w:rPr>
        <w:t xml:space="preserve"> </w:t>
      </w:r>
      <w:r w:rsidRPr="00E16FF4">
        <w:rPr>
          <w:szCs w:val="22"/>
        </w:rPr>
        <w:t>with</w:t>
      </w:r>
      <w:r>
        <w:rPr>
          <w:szCs w:val="22"/>
        </w:rPr>
        <w:t xml:space="preserve"> </w:t>
      </w:r>
      <w:r w:rsidRPr="00E16FF4">
        <w:rPr>
          <w:szCs w:val="22"/>
        </w:rPr>
        <w:t>the</w:t>
      </w:r>
      <w:r>
        <w:rPr>
          <w:szCs w:val="22"/>
        </w:rPr>
        <w:t xml:space="preserve"> </w:t>
      </w:r>
      <w:r w:rsidRPr="00E16FF4">
        <w:rPr>
          <w:szCs w:val="22"/>
        </w:rPr>
        <w:t>objectives</w:t>
      </w:r>
      <w:r>
        <w:rPr>
          <w:szCs w:val="22"/>
        </w:rPr>
        <w:t xml:space="preserve"> </w:t>
      </w:r>
      <w:r w:rsidRPr="00E16FF4">
        <w:rPr>
          <w:szCs w:val="22"/>
        </w:rPr>
        <w:t>and</w:t>
      </w:r>
      <w:r>
        <w:rPr>
          <w:szCs w:val="22"/>
        </w:rPr>
        <w:t xml:space="preserve"> </w:t>
      </w:r>
      <w:r w:rsidRPr="00E16FF4">
        <w:rPr>
          <w:szCs w:val="22"/>
        </w:rPr>
        <w:t>purposes</w:t>
      </w:r>
      <w:r>
        <w:rPr>
          <w:szCs w:val="22"/>
        </w:rPr>
        <w:t xml:space="preserve"> </w:t>
      </w:r>
      <w:r w:rsidRPr="00E16FF4">
        <w:rPr>
          <w:szCs w:val="22"/>
        </w:rPr>
        <w:t>of</w:t>
      </w:r>
      <w:r>
        <w:rPr>
          <w:szCs w:val="22"/>
        </w:rPr>
        <w:t xml:space="preserve"> </w:t>
      </w:r>
      <w:r w:rsidRPr="00E16FF4">
        <w:rPr>
          <w:szCs w:val="22"/>
        </w:rPr>
        <w:t>the</w:t>
      </w:r>
      <w:r>
        <w:rPr>
          <w:szCs w:val="22"/>
        </w:rPr>
        <w:t xml:space="preserve"> </w:t>
      </w:r>
      <w:r w:rsidRPr="00E16FF4">
        <w:rPr>
          <w:szCs w:val="22"/>
        </w:rPr>
        <w:t>Act.</w:t>
      </w:r>
    </w:p>
    <w:p w14:paraId="2BEB1DEB" w14:textId="46DDD2E5" w:rsidR="00416BA6" w:rsidRDefault="00416BA6" w:rsidP="00416BA6">
      <w:pPr>
        <w:pStyle w:val="Heading1"/>
      </w:pPr>
      <w:bookmarkStart w:id="11" w:name="_Toc110492080"/>
      <w:bookmarkStart w:id="12" w:name="_Ref47261207"/>
      <w:bookmarkStart w:id="13" w:name="_Toc50811128"/>
      <w:bookmarkEnd w:id="2"/>
      <w:bookmarkEnd w:id="3"/>
      <w:r w:rsidRPr="00416BA6">
        <w:t>Overview of legislative framework</w:t>
      </w:r>
      <w:bookmarkEnd w:id="11"/>
    </w:p>
    <w:p w14:paraId="3726B102" w14:textId="77777777" w:rsidR="007F5DE6" w:rsidRPr="00EE1279" w:rsidRDefault="007F5DE6" w:rsidP="007F5DE6">
      <w:pPr>
        <w:jc w:val="both"/>
        <w:rPr>
          <w:szCs w:val="22"/>
        </w:rPr>
      </w:pPr>
      <w:bookmarkStart w:id="14" w:name="_Hlk85717846"/>
      <w:r w:rsidRPr="00EE1279">
        <w:rPr>
          <w:szCs w:val="22"/>
        </w:rPr>
        <w:t>There</w:t>
      </w:r>
      <w:r>
        <w:rPr>
          <w:szCs w:val="22"/>
        </w:rPr>
        <w:t xml:space="preserve"> </w:t>
      </w:r>
      <w:r w:rsidRPr="00EE1279">
        <w:rPr>
          <w:szCs w:val="22"/>
        </w:rPr>
        <w:t>are</w:t>
      </w:r>
      <w:r>
        <w:rPr>
          <w:szCs w:val="22"/>
        </w:rPr>
        <w:t xml:space="preserve"> </w:t>
      </w:r>
      <w:r w:rsidRPr="00EE1279">
        <w:rPr>
          <w:szCs w:val="22"/>
        </w:rPr>
        <w:t>three</w:t>
      </w:r>
      <w:r>
        <w:rPr>
          <w:szCs w:val="22"/>
        </w:rPr>
        <w:t xml:space="preserve"> </w:t>
      </w:r>
      <w:r w:rsidRPr="00EE1279">
        <w:rPr>
          <w:szCs w:val="22"/>
        </w:rPr>
        <w:t>key</w:t>
      </w:r>
      <w:r>
        <w:rPr>
          <w:szCs w:val="22"/>
        </w:rPr>
        <w:t xml:space="preserve"> </w:t>
      </w:r>
      <w:r w:rsidRPr="005E13CD">
        <w:rPr>
          <w:szCs w:val="22"/>
        </w:rPr>
        <w:t>duties that address contaminated land</w:t>
      </w:r>
      <w:r>
        <w:rPr>
          <w:szCs w:val="22"/>
        </w:rPr>
        <w:t xml:space="preserve"> </w:t>
      </w:r>
      <w:r w:rsidRPr="00EE1279">
        <w:rPr>
          <w:szCs w:val="22"/>
        </w:rPr>
        <w:t>risks:</w:t>
      </w:r>
    </w:p>
    <w:p w14:paraId="6261596A" w14:textId="77777777" w:rsidR="007F5DE6" w:rsidRPr="00047505" w:rsidRDefault="007F5DE6" w:rsidP="007F5DE6">
      <w:pPr>
        <w:pStyle w:val="ListParagraph"/>
        <w:numPr>
          <w:ilvl w:val="0"/>
          <w:numId w:val="25"/>
        </w:numPr>
        <w:jc w:val="both"/>
        <w:rPr>
          <w:szCs w:val="22"/>
        </w:rPr>
      </w:pPr>
      <w:r w:rsidRPr="005E13CD">
        <w:rPr>
          <w:szCs w:val="22"/>
        </w:rPr>
        <w:t>the general environmental duty</w:t>
      </w:r>
      <w:r w:rsidRPr="00047505">
        <w:rPr>
          <w:szCs w:val="22"/>
        </w:rPr>
        <w:t xml:space="preserve"> (GED)</w:t>
      </w:r>
      <w:r>
        <w:rPr>
          <w:szCs w:val="22"/>
        </w:rPr>
        <w:t xml:space="preserve"> (section 25)</w:t>
      </w:r>
    </w:p>
    <w:p w14:paraId="4BB0207B" w14:textId="77777777" w:rsidR="007F5DE6" w:rsidRPr="00047505" w:rsidRDefault="007F5DE6" w:rsidP="007F5DE6">
      <w:pPr>
        <w:pStyle w:val="ListParagraph"/>
        <w:numPr>
          <w:ilvl w:val="0"/>
          <w:numId w:val="25"/>
        </w:numPr>
        <w:jc w:val="both"/>
      </w:pPr>
      <w:r>
        <w:t>the duty to manage contaminated land (section 39)</w:t>
      </w:r>
    </w:p>
    <w:p w14:paraId="3EDAFAE1" w14:textId="77777777" w:rsidR="007F5DE6" w:rsidRPr="00047505" w:rsidRDefault="007F5DE6" w:rsidP="007F5DE6">
      <w:pPr>
        <w:pStyle w:val="ListParagraph"/>
        <w:numPr>
          <w:ilvl w:val="0"/>
          <w:numId w:val="25"/>
        </w:numPr>
        <w:jc w:val="both"/>
        <w:rPr>
          <w:szCs w:val="22"/>
        </w:rPr>
      </w:pPr>
      <w:r w:rsidRPr="00047505">
        <w:rPr>
          <w:szCs w:val="22"/>
        </w:rPr>
        <w:t xml:space="preserve">the </w:t>
      </w:r>
      <w:r w:rsidRPr="005E13CD">
        <w:rPr>
          <w:szCs w:val="22"/>
        </w:rPr>
        <w:t>duty to notify of contaminated land</w:t>
      </w:r>
      <w:r>
        <w:rPr>
          <w:szCs w:val="22"/>
        </w:rPr>
        <w:t xml:space="preserve"> (section 40)</w:t>
      </w:r>
      <w:r w:rsidRPr="00047505">
        <w:rPr>
          <w:szCs w:val="22"/>
        </w:rPr>
        <w:t xml:space="preserve">. </w:t>
      </w:r>
    </w:p>
    <w:p w14:paraId="71D76EAA" w14:textId="77777777" w:rsidR="007F5DE6" w:rsidRPr="00EE1279" w:rsidRDefault="007F5DE6" w:rsidP="007F5DE6">
      <w:pPr>
        <w:jc w:val="both"/>
        <w:rPr>
          <w:szCs w:val="22"/>
        </w:rPr>
      </w:pPr>
      <w:r w:rsidRPr="00EE1279">
        <w:rPr>
          <w:szCs w:val="22"/>
        </w:rPr>
        <w:t>These</w:t>
      </w:r>
      <w:r>
        <w:rPr>
          <w:szCs w:val="22"/>
        </w:rPr>
        <w:t xml:space="preserve"> </w:t>
      </w:r>
      <w:r w:rsidRPr="00EE1279">
        <w:rPr>
          <w:szCs w:val="22"/>
        </w:rPr>
        <w:t>duties</w:t>
      </w:r>
      <w:r>
        <w:rPr>
          <w:szCs w:val="22"/>
        </w:rPr>
        <w:t xml:space="preserve"> </w:t>
      </w:r>
      <w:r w:rsidRPr="00EE1279">
        <w:rPr>
          <w:szCs w:val="22"/>
        </w:rPr>
        <w:t>sit</w:t>
      </w:r>
      <w:r>
        <w:rPr>
          <w:szCs w:val="22"/>
        </w:rPr>
        <w:t xml:space="preserve"> </w:t>
      </w:r>
      <w:r w:rsidRPr="00EE1279">
        <w:rPr>
          <w:szCs w:val="22"/>
        </w:rPr>
        <w:t>within</w:t>
      </w:r>
      <w:r>
        <w:rPr>
          <w:szCs w:val="22"/>
        </w:rPr>
        <w:t xml:space="preserve"> </w:t>
      </w:r>
      <w:r w:rsidRPr="00EE1279">
        <w:rPr>
          <w:szCs w:val="22"/>
        </w:rPr>
        <w:t>a</w:t>
      </w:r>
      <w:r>
        <w:rPr>
          <w:szCs w:val="22"/>
        </w:rPr>
        <w:t xml:space="preserve"> </w:t>
      </w:r>
      <w:r w:rsidRPr="00EE1279">
        <w:rPr>
          <w:szCs w:val="22"/>
        </w:rPr>
        <w:t>broader</w:t>
      </w:r>
      <w:r>
        <w:rPr>
          <w:szCs w:val="22"/>
        </w:rPr>
        <w:t xml:space="preserve"> </w:t>
      </w:r>
      <w:r w:rsidRPr="00EE1279">
        <w:rPr>
          <w:szCs w:val="22"/>
        </w:rPr>
        <w:t>risk</w:t>
      </w:r>
      <w:r>
        <w:rPr>
          <w:szCs w:val="22"/>
        </w:rPr>
        <w:t xml:space="preserve"> </w:t>
      </w:r>
      <w:r w:rsidRPr="00EE1279">
        <w:rPr>
          <w:szCs w:val="22"/>
        </w:rPr>
        <w:t>management</w:t>
      </w:r>
      <w:r>
        <w:rPr>
          <w:szCs w:val="22"/>
        </w:rPr>
        <w:t xml:space="preserve"> </w:t>
      </w:r>
      <w:r w:rsidRPr="00EE1279">
        <w:rPr>
          <w:szCs w:val="22"/>
        </w:rPr>
        <w:t>and</w:t>
      </w:r>
      <w:r>
        <w:rPr>
          <w:szCs w:val="22"/>
        </w:rPr>
        <w:t xml:space="preserve"> </w:t>
      </w:r>
      <w:r w:rsidRPr="00EE1279">
        <w:rPr>
          <w:szCs w:val="22"/>
        </w:rPr>
        <w:t>response</w:t>
      </w:r>
      <w:r>
        <w:rPr>
          <w:szCs w:val="22"/>
        </w:rPr>
        <w:t xml:space="preserve"> </w:t>
      </w:r>
      <w:r w:rsidRPr="00EE1279">
        <w:rPr>
          <w:szCs w:val="22"/>
        </w:rPr>
        <w:t>scheme</w:t>
      </w:r>
      <w:r>
        <w:rPr>
          <w:szCs w:val="22"/>
        </w:rPr>
        <w:t xml:space="preserve"> </w:t>
      </w:r>
      <w:r w:rsidRPr="00EE1279">
        <w:rPr>
          <w:szCs w:val="22"/>
        </w:rPr>
        <w:t>under</w:t>
      </w:r>
      <w:r>
        <w:rPr>
          <w:szCs w:val="22"/>
        </w:rPr>
        <w:t xml:space="preserve"> </w:t>
      </w:r>
      <w:r w:rsidRPr="00EE1279">
        <w:rPr>
          <w:szCs w:val="22"/>
        </w:rPr>
        <w:t>the</w:t>
      </w:r>
      <w:r>
        <w:rPr>
          <w:szCs w:val="22"/>
        </w:rPr>
        <w:t xml:space="preserve"> </w:t>
      </w:r>
      <w:r w:rsidRPr="00EE1279">
        <w:rPr>
          <w:szCs w:val="22"/>
        </w:rPr>
        <w:t>Act.</w:t>
      </w:r>
    </w:p>
    <w:p w14:paraId="6E1B14EB" w14:textId="5D5866E4" w:rsidR="00801BB2" w:rsidRPr="00047505" w:rsidRDefault="00801BB2" w:rsidP="00801BB2">
      <w:r w:rsidRPr="00047505">
        <w:t xml:space="preserve">Section 35 of the Act </w:t>
      </w:r>
      <w:r w:rsidR="00276444">
        <w:t>defines</w:t>
      </w:r>
      <w:r w:rsidRPr="00047505">
        <w:t xml:space="preserve"> contaminated land </w:t>
      </w:r>
      <w:r w:rsidR="000C5C71">
        <w:t xml:space="preserve">to be land where </w:t>
      </w:r>
      <w:r w:rsidRPr="00047505">
        <w:t xml:space="preserve">waste, a chemical substance or a prescribed substance is present on or under the surface of the land, and the waste, chemical </w:t>
      </w:r>
      <w:proofErr w:type="gramStart"/>
      <w:r w:rsidRPr="00047505">
        <w:t>substance</w:t>
      </w:r>
      <w:proofErr w:type="gramEnd"/>
      <w:r w:rsidRPr="00047505">
        <w:t xml:space="preserve"> or prescribed substance: </w:t>
      </w:r>
    </w:p>
    <w:p w14:paraId="1FFE5BBB" w14:textId="77777777" w:rsidR="00801BB2" w:rsidRPr="00EE1279" w:rsidRDefault="00801BB2" w:rsidP="00801BB2">
      <w:pPr>
        <w:pStyle w:val="ListParagraph"/>
        <w:numPr>
          <w:ilvl w:val="0"/>
          <w:numId w:val="5"/>
        </w:numPr>
        <w:spacing w:after="0"/>
        <w:rPr>
          <w:szCs w:val="22"/>
        </w:rPr>
      </w:pPr>
      <w:r w:rsidRPr="00EE1279">
        <w:rPr>
          <w:szCs w:val="22"/>
        </w:rPr>
        <w:t>is</w:t>
      </w:r>
      <w:r>
        <w:rPr>
          <w:szCs w:val="22"/>
        </w:rPr>
        <w:t xml:space="preserve"> </w:t>
      </w:r>
      <w:r w:rsidRPr="00EE1279">
        <w:rPr>
          <w:szCs w:val="22"/>
        </w:rPr>
        <w:t>present</w:t>
      </w:r>
      <w:r>
        <w:rPr>
          <w:szCs w:val="22"/>
        </w:rPr>
        <w:t xml:space="preserve"> </w:t>
      </w:r>
      <w:r w:rsidRPr="00EE1279">
        <w:rPr>
          <w:szCs w:val="22"/>
        </w:rPr>
        <w:t>in</w:t>
      </w:r>
      <w:r>
        <w:rPr>
          <w:szCs w:val="22"/>
        </w:rPr>
        <w:t xml:space="preserve"> </w:t>
      </w:r>
      <w:r w:rsidRPr="00EE1279">
        <w:rPr>
          <w:szCs w:val="22"/>
        </w:rPr>
        <w:t>a</w:t>
      </w:r>
      <w:r>
        <w:rPr>
          <w:szCs w:val="22"/>
        </w:rPr>
        <w:t xml:space="preserve"> </w:t>
      </w:r>
      <w:r w:rsidRPr="00EE1279">
        <w:rPr>
          <w:szCs w:val="22"/>
        </w:rPr>
        <w:t>concentration</w:t>
      </w:r>
      <w:r>
        <w:rPr>
          <w:szCs w:val="22"/>
        </w:rPr>
        <w:t xml:space="preserve"> </w:t>
      </w:r>
      <w:r w:rsidRPr="00EE1279">
        <w:rPr>
          <w:szCs w:val="22"/>
        </w:rPr>
        <w:t>above</w:t>
      </w:r>
      <w:r>
        <w:rPr>
          <w:szCs w:val="22"/>
        </w:rPr>
        <w:t xml:space="preserve"> </w:t>
      </w:r>
      <w:r w:rsidRPr="00EE1279">
        <w:rPr>
          <w:szCs w:val="22"/>
        </w:rPr>
        <w:t>the</w:t>
      </w:r>
      <w:r>
        <w:rPr>
          <w:szCs w:val="22"/>
        </w:rPr>
        <w:t xml:space="preserve"> </w:t>
      </w:r>
      <w:r w:rsidRPr="00EE1279">
        <w:rPr>
          <w:szCs w:val="22"/>
        </w:rPr>
        <w:t>background</w:t>
      </w:r>
      <w:r>
        <w:rPr>
          <w:szCs w:val="22"/>
        </w:rPr>
        <w:t xml:space="preserve"> </w:t>
      </w:r>
      <w:r w:rsidRPr="00EE1279">
        <w:rPr>
          <w:szCs w:val="22"/>
        </w:rPr>
        <w:t>level;</w:t>
      </w:r>
      <w:r>
        <w:rPr>
          <w:szCs w:val="22"/>
        </w:rPr>
        <w:t xml:space="preserve"> </w:t>
      </w:r>
      <w:r w:rsidRPr="00E26FFF">
        <w:rPr>
          <w:b/>
          <w:bCs/>
          <w:szCs w:val="22"/>
        </w:rPr>
        <w:t>and</w:t>
      </w:r>
      <w:r>
        <w:rPr>
          <w:szCs w:val="22"/>
        </w:rPr>
        <w:t xml:space="preserve"> </w:t>
      </w:r>
    </w:p>
    <w:p w14:paraId="7C11DF2F" w14:textId="77777777" w:rsidR="00801BB2" w:rsidRPr="00EE1279" w:rsidRDefault="00801BB2" w:rsidP="00801BB2">
      <w:pPr>
        <w:pStyle w:val="ListParagraph"/>
        <w:numPr>
          <w:ilvl w:val="0"/>
          <w:numId w:val="5"/>
        </w:numPr>
        <w:spacing w:after="160"/>
        <w:rPr>
          <w:szCs w:val="22"/>
        </w:rPr>
      </w:pPr>
      <w:r w:rsidRPr="00EE1279">
        <w:rPr>
          <w:szCs w:val="22"/>
        </w:rPr>
        <w:t>creates</w:t>
      </w:r>
      <w:r>
        <w:rPr>
          <w:szCs w:val="22"/>
        </w:rPr>
        <w:t xml:space="preserve"> </w:t>
      </w:r>
      <w:r w:rsidRPr="00EE1279">
        <w:rPr>
          <w:szCs w:val="22"/>
        </w:rPr>
        <w:t>a</w:t>
      </w:r>
      <w:r>
        <w:rPr>
          <w:szCs w:val="22"/>
        </w:rPr>
        <w:t xml:space="preserve"> </w:t>
      </w:r>
      <w:r w:rsidRPr="00EE1279">
        <w:rPr>
          <w:szCs w:val="22"/>
        </w:rPr>
        <w:t>risk</w:t>
      </w:r>
      <w:r>
        <w:rPr>
          <w:szCs w:val="22"/>
        </w:rPr>
        <w:t xml:space="preserve"> </w:t>
      </w:r>
      <w:r w:rsidRPr="00EE1279">
        <w:rPr>
          <w:szCs w:val="22"/>
        </w:rPr>
        <w:t>of</w:t>
      </w:r>
      <w:r>
        <w:rPr>
          <w:szCs w:val="22"/>
        </w:rPr>
        <w:t xml:space="preserve"> </w:t>
      </w:r>
      <w:r w:rsidRPr="00EE1279">
        <w:rPr>
          <w:szCs w:val="22"/>
        </w:rPr>
        <w:t>harm</w:t>
      </w:r>
      <w:r>
        <w:rPr>
          <w:szCs w:val="22"/>
        </w:rPr>
        <w:t xml:space="preserve"> </w:t>
      </w:r>
      <w:r w:rsidRPr="00EE1279">
        <w:rPr>
          <w:szCs w:val="22"/>
        </w:rPr>
        <w:t>to</w:t>
      </w:r>
      <w:r>
        <w:rPr>
          <w:szCs w:val="22"/>
        </w:rPr>
        <w:t xml:space="preserve"> </w:t>
      </w:r>
      <w:r w:rsidRPr="00EE1279">
        <w:rPr>
          <w:szCs w:val="22"/>
        </w:rPr>
        <w:t>human</w:t>
      </w:r>
      <w:r>
        <w:rPr>
          <w:szCs w:val="22"/>
        </w:rPr>
        <w:t xml:space="preserve"> </w:t>
      </w:r>
      <w:r w:rsidRPr="00EE1279">
        <w:rPr>
          <w:szCs w:val="22"/>
        </w:rPr>
        <w:t>health</w:t>
      </w:r>
      <w:r>
        <w:rPr>
          <w:szCs w:val="22"/>
        </w:rPr>
        <w:t xml:space="preserve"> </w:t>
      </w:r>
      <w:r w:rsidRPr="00EE1279">
        <w:rPr>
          <w:szCs w:val="22"/>
        </w:rPr>
        <w:t>or</w:t>
      </w:r>
      <w:r>
        <w:rPr>
          <w:szCs w:val="22"/>
        </w:rPr>
        <w:t xml:space="preserve"> </w:t>
      </w:r>
      <w:r w:rsidRPr="00EE1279">
        <w:rPr>
          <w:szCs w:val="22"/>
        </w:rPr>
        <w:t>the</w:t>
      </w:r>
      <w:r>
        <w:rPr>
          <w:szCs w:val="22"/>
        </w:rPr>
        <w:t xml:space="preserve"> </w:t>
      </w:r>
      <w:r w:rsidRPr="00EE1279">
        <w:rPr>
          <w:szCs w:val="22"/>
        </w:rPr>
        <w:t>environment.</w:t>
      </w:r>
    </w:p>
    <w:bookmarkEnd w:id="14"/>
    <w:p w14:paraId="64039195" w14:textId="43DE2FCB" w:rsidR="00E46BC9" w:rsidRDefault="00E46BC9" w:rsidP="00801BB2">
      <w:pPr>
        <w:rPr>
          <w:szCs w:val="22"/>
        </w:rPr>
      </w:pPr>
      <w:r w:rsidRPr="00A15520">
        <w:rPr>
          <w:szCs w:val="22"/>
        </w:rPr>
        <w:t>In</w:t>
      </w:r>
      <w:r>
        <w:rPr>
          <w:szCs w:val="22"/>
        </w:rPr>
        <w:t xml:space="preserve"> </w:t>
      </w:r>
      <w:r w:rsidRPr="00A15520">
        <w:rPr>
          <w:szCs w:val="22"/>
        </w:rPr>
        <w:t>some</w:t>
      </w:r>
      <w:r>
        <w:rPr>
          <w:szCs w:val="22"/>
        </w:rPr>
        <w:t xml:space="preserve"> </w:t>
      </w:r>
      <w:r w:rsidRPr="00A15520">
        <w:rPr>
          <w:szCs w:val="22"/>
        </w:rPr>
        <w:t>cases,</w:t>
      </w:r>
      <w:r>
        <w:rPr>
          <w:szCs w:val="22"/>
        </w:rPr>
        <w:t xml:space="preserve"> </w:t>
      </w:r>
      <w:r w:rsidRPr="00A15520">
        <w:rPr>
          <w:szCs w:val="22"/>
        </w:rPr>
        <w:t>it</w:t>
      </w:r>
      <w:r>
        <w:rPr>
          <w:szCs w:val="22"/>
        </w:rPr>
        <w:t xml:space="preserve"> may </w:t>
      </w:r>
      <w:r w:rsidRPr="00A15520">
        <w:rPr>
          <w:szCs w:val="22"/>
        </w:rPr>
        <w:t>be</w:t>
      </w:r>
      <w:r>
        <w:rPr>
          <w:szCs w:val="22"/>
        </w:rPr>
        <w:t xml:space="preserve"> </w:t>
      </w:r>
      <w:r w:rsidRPr="00A15520">
        <w:rPr>
          <w:szCs w:val="22"/>
        </w:rPr>
        <w:t>simpler</w:t>
      </w:r>
      <w:r>
        <w:rPr>
          <w:szCs w:val="22"/>
        </w:rPr>
        <w:t xml:space="preserve"> </w:t>
      </w:r>
      <w:r w:rsidRPr="00A15520">
        <w:rPr>
          <w:szCs w:val="22"/>
        </w:rPr>
        <w:t>to</w:t>
      </w:r>
      <w:r>
        <w:rPr>
          <w:szCs w:val="22"/>
        </w:rPr>
        <w:t xml:space="preserve"> first </w:t>
      </w:r>
      <w:r w:rsidRPr="00A15520">
        <w:rPr>
          <w:szCs w:val="22"/>
        </w:rPr>
        <w:t>identify</w:t>
      </w:r>
      <w:r>
        <w:rPr>
          <w:szCs w:val="22"/>
        </w:rPr>
        <w:t xml:space="preserve"> </w:t>
      </w:r>
      <w:r w:rsidRPr="00A15520">
        <w:rPr>
          <w:szCs w:val="22"/>
        </w:rPr>
        <w:t>whether</w:t>
      </w:r>
      <w:r>
        <w:rPr>
          <w:szCs w:val="22"/>
        </w:rPr>
        <w:t xml:space="preserve"> </w:t>
      </w:r>
      <w:r w:rsidRPr="00A15520">
        <w:rPr>
          <w:szCs w:val="22"/>
        </w:rPr>
        <w:t>the</w:t>
      </w:r>
      <w:r>
        <w:rPr>
          <w:szCs w:val="22"/>
        </w:rPr>
        <w:t xml:space="preserve"> </w:t>
      </w:r>
      <w:r w:rsidRPr="00A15520">
        <w:rPr>
          <w:szCs w:val="22"/>
        </w:rPr>
        <w:t>measured</w:t>
      </w:r>
      <w:r>
        <w:rPr>
          <w:szCs w:val="22"/>
        </w:rPr>
        <w:t xml:space="preserve"> </w:t>
      </w:r>
      <w:r w:rsidRPr="00A15520">
        <w:rPr>
          <w:szCs w:val="22"/>
        </w:rPr>
        <w:t>concentration</w:t>
      </w:r>
      <w:r>
        <w:rPr>
          <w:szCs w:val="22"/>
        </w:rPr>
        <w:t xml:space="preserve"> </w:t>
      </w:r>
      <w:r w:rsidRPr="00A15520">
        <w:rPr>
          <w:szCs w:val="22"/>
        </w:rPr>
        <w:t>creates</w:t>
      </w:r>
      <w:r>
        <w:rPr>
          <w:szCs w:val="22"/>
        </w:rPr>
        <w:t xml:space="preserve"> </w:t>
      </w:r>
      <w:r w:rsidRPr="00A15520">
        <w:rPr>
          <w:szCs w:val="22"/>
        </w:rPr>
        <w:t>a</w:t>
      </w:r>
      <w:r>
        <w:rPr>
          <w:szCs w:val="22"/>
        </w:rPr>
        <w:t xml:space="preserve"> </w:t>
      </w:r>
      <w:r w:rsidRPr="00A15520">
        <w:rPr>
          <w:szCs w:val="22"/>
        </w:rPr>
        <w:t>risk</w:t>
      </w:r>
      <w:r>
        <w:rPr>
          <w:szCs w:val="22"/>
        </w:rPr>
        <w:t xml:space="preserve"> </w:t>
      </w:r>
      <w:r w:rsidRPr="00A15520">
        <w:rPr>
          <w:szCs w:val="22"/>
        </w:rPr>
        <w:t>of</w:t>
      </w:r>
      <w:r>
        <w:rPr>
          <w:szCs w:val="22"/>
        </w:rPr>
        <w:t xml:space="preserve"> </w:t>
      </w:r>
      <w:r w:rsidRPr="00A15520">
        <w:rPr>
          <w:szCs w:val="22"/>
        </w:rPr>
        <w:t>harm</w:t>
      </w:r>
      <w:r>
        <w:rPr>
          <w:szCs w:val="22"/>
        </w:rPr>
        <w:t xml:space="preserve"> </w:t>
      </w:r>
      <w:r w:rsidRPr="00A15520">
        <w:rPr>
          <w:szCs w:val="22"/>
        </w:rPr>
        <w:t>to</w:t>
      </w:r>
      <w:r>
        <w:rPr>
          <w:szCs w:val="22"/>
        </w:rPr>
        <w:t xml:space="preserve"> </w:t>
      </w:r>
      <w:r w:rsidRPr="00A15520">
        <w:rPr>
          <w:szCs w:val="22"/>
        </w:rPr>
        <w:t>human</w:t>
      </w:r>
      <w:r>
        <w:rPr>
          <w:szCs w:val="22"/>
        </w:rPr>
        <w:t xml:space="preserve"> </w:t>
      </w:r>
      <w:r w:rsidRPr="00A15520">
        <w:rPr>
          <w:szCs w:val="22"/>
        </w:rPr>
        <w:t>health</w:t>
      </w:r>
      <w:r>
        <w:rPr>
          <w:szCs w:val="22"/>
        </w:rPr>
        <w:t xml:space="preserve"> </w:t>
      </w:r>
      <w:r w:rsidRPr="00A15520">
        <w:rPr>
          <w:szCs w:val="22"/>
        </w:rPr>
        <w:t>or</w:t>
      </w:r>
      <w:r>
        <w:rPr>
          <w:szCs w:val="22"/>
        </w:rPr>
        <w:t xml:space="preserve"> </w:t>
      </w:r>
      <w:r w:rsidRPr="00A15520">
        <w:rPr>
          <w:szCs w:val="22"/>
        </w:rPr>
        <w:t>the</w:t>
      </w:r>
      <w:r>
        <w:rPr>
          <w:szCs w:val="22"/>
        </w:rPr>
        <w:t xml:space="preserve"> </w:t>
      </w:r>
      <w:r w:rsidRPr="00A15520">
        <w:rPr>
          <w:szCs w:val="22"/>
        </w:rPr>
        <w:t>environment</w:t>
      </w:r>
      <w:r>
        <w:rPr>
          <w:szCs w:val="22"/>
        </w:rPr>
        <w:t xml:space="preserve"> </w:t>
      </w:r>
      <w:r w:rsidRPr="00A15520">
        <w:rPr>
          <w:szCs w:val="22"/>
        </w:rPr>
        <w:t>rather</w:t>
      </w:r>
      <w:r>
        <w:rPr>
          <w:szCs w:val="22"/>
        </w:rPr>
        <w:t xml:space="preserve"> </w:t>
      </w:r>
      <w:r w:rsidRPr="00A15520">
        <w:rPr>
          <w:szCs w:val="22"/>
        </w:rPr>
        <w:t>than</w:t>
      </w:r>
      <w:r>
        <w:rPr>
          <w:szCs w:val="22"/>
        </w:rPr>
        <w:t xml:space="preserve"> </w:t>
      </w:r>
      <w:r w:rsidRPr="00A15520">
        <w:rPr>
          <w:szCs w:val="22"/>
        </w:rPr>
        <w:t>whether</w:t>
      </w:r>
      <w:r>
        <w:rPr>
          <w:szCs w:val="22"/>
        </w:rPr>
        <w:t xml:space="preserve"> </w:t>
      </w:r>
      <w:r w:rsidRPr="00A15520">
        <w:rPr>
          <w:szCs w:val="22"/>
        </w:rPr>
        <w:t>it</w:t>
      </w:r>
      <w:r>
        <w:rPr>
          <w:szCs w:val="22"/>
        </w:rPr>
        <w:t xml:space="preserve"> </w:t>
      </w:r>
      <w:r w:rsidRPr="00A15520">
        <w:rPr>
          <w:szCs w:val="22"/>
        </w:rPr>
        <w:t>is</w:t>
      </w:r>
      <w:r>
        <w:rPr>
          <w:szCs w:val="22"/>
        </w:rPr>
        <w:t xml:space="preserve"> </w:t>
      </w:r>
      <w:r>
        <w:rPr>
          <w:szCs w:val="22"/>
        </w:rPr>
        <w:t>exceeding the background level</w:t>
      </w:r>
      <w:r w:rsidRPr="00A15520">
        <w:rPr>
          <w:szCs w:val="22"/>
        </w:rPr>
        <w:t>.</w:t>
      </w:r>
    </w:p>
    <w:p w14:paraId="54AC0E80" w14:textId="46BD3769" w:rsidR="00801BB2" w:rsidRPr="00EE1279" w:rsidRDefault="00801BB2" w:rsidP="00801BB2">
      <w:pPr>
        <w:rPr>
          <w:szCs w:val="22"/>
        </w:rPr>
      </w:pPr>
      <w:r w:rsidRPr="00EE1279">
        <w:rPr>
          <w:szCs w:val="22"/>
        </w:rPr>
        <w:t>Section</w:t>
      </w:r>
      <w:r>
        <w:rPr>
          <w:szCs w:val="22"/>
        </w:rPr>
        <w:t xml:space="preserve"> </w:t>
      </w:r>
      <w:r w:rsidRPr="00EE1279">
        <w:rPr>
          <w:szCs w:val="22"/>
        </w:rPr>
        <w:t>36</w:t>
      </w:r>
      <w:r>
        <w:rPr>
          <w:szCs w:val="22"/>
        </w:rPr>
        <w:t xml:space="preserve"> </w:t>
      </w:r>
      <w:r w:rsidRPr="00EE1279">
        <w:rPr>
          <w:szCs w:val="22"/>
        </w:rPr>
        <w:t>of</w:t>
      </w:r>
      <w:r>
        <w:rPr>
          <w:szCs w:val="22"/>
        </w:rPr>
        <w:t xml:space="preserve"> </w:t>
      </w:r>
      <w:r w:rsidRPr="00EE1279">
        <w:rPr>
          <w:szCs w:val="22"/>
        </w:rPr>
        <w:t>the</w:t>
      </w:r>
      <w:r>
        <w:rPr>
          <w:szCs w:val="22"/>
        </w:rPr>
        <w:t xml:space="preserve"> </w:t>
      </w:r>
      <w:r w:rsidRPr="00EE1279">
        <w:rPr>
          <w:szCs w:val="22"/>
        </w:rPr>
        <w:t>Act</w:t>
      </w:r>
      <w:r>
        <w:rPr>
          <w:szCs w:val="22"/>
        </w:rPr>
        <w:t xml:space="preserve"> </w:t>
      </w:r>
      <w:r w:rsidR="00416226">
        <w:rPr>
          <w:szCs w:val="22"/>
        </w:rPr>
        <w:t>provides that</w:t>
      </w:r>
      <w:r>
        <w:rPr>
          <w:szCs w:val="22"/>
        </w:rPr>
        <w:t xml:space="preserve"> </w:t>
      </w:r>
      <w:r w:rsidRPr="00EE1279">
        <w:rPr>
          <w:szCs w:val="22"/>
        </w:rPr>
        <w:t>the</w:t>
      </w:r>
      <w:r>
        <w:rPr>
          <w:szCs w:val="22"/>
        </w:rPr>
        <w:t xml:space="preserve"> </w:t>
      </w:r>
      <w:r w:rsidRPr="00EE1279">
        <w:rPr>
          <w:szCs w:val="22"/>
        </w:rPr>
        <w:t>background</w:t>
      </w:r>
      <w:r>
        <w:rPr>
          <w:szCs w:val="22"/>
        </w:rPr>
        <w:t xml:space="preserve"> </w:t>
      </w:r>
      <w:r w:rsidRPr="00EE1279">
        <w:rPr>
          <w:szCs w:val="22"/>
        </w:rPr>
        <w:t>level</w:t>
      </w:r>
      <w:r>
        <w:rPr>
          <w:szCs w:val="22"/>
        </w:rPr>
        <w:t xml:space="preserve"> </w:t>
      </w:r>
      <w:r w:rsidRPr="00EE1279">
        <w:rPr>
          <w:szCs w:val="22"/>
        </w:rPr>
        <w:t>of</w:t>
      </w:r>
      <w:r>
        <w:rPr>
          <w:szCs w:val="22"/>
        </w:rPr>
        <w:t xml:space="preserve"> </w:t>
      </w:r>
      <w:r w:rsidRPr="00EE1279">
        <w:rPr>
          <w:szCs w:val="22"/>
        </w:rPr>
        <w:t>waste,</w:t>
      </w:r>
      <w:r>
        <w:rPr>
          <w:szCs w:val="22"/>
        </w:rPr>
        <w:t xml:space="preserve"> </w:t>
      </w:r>
      <w:r w:rsidRPr="00EE1279">
        <w:rPr>
          <w:szCs w:val="22"/>
        </w:rPr>
        <w:t>a</w:t>
      </w:r>
      <w:r>
        <w:rPr>
          <w:szCs w:val="22"/>
        </w:rPr>
        <w:t xml:space="preserve"> </w:t>
      </w:r>
      <w:r w:rsidRPr="00EE1279">
        <w:rPr>
          <w:szCs w:val="22"/>
        </w:rPr>
        <w:t>chemical</w:t>
      </w:r>
      <w:r>
        <w:rPr>
          <w:szCs w:val="22"/>
        </w:rPr>
        <w:t xml:space="preserve"> </w:t>
      </w:r>
      <w:proofErr w:type="gramStart"/>
      <w:r w:rsidRPr="00EE1279">
        <w:rPr>
          <w:szCs w:val="22"/>
        </w:rPr>
        <w:t>substance</w:t>
      </w:r>
      <w:proofErr w:type="gramEnd"/>
      <w:r>
        <w:rPr>
          <w:szCs w:val="22"/>
        </w:rPr>
        <w:t xml:space="preserve"> </w:t>
      </w:r>
      <w:r w:rsidRPr="00EE1279">
        <w:rPr>
          <w:szCs w:val="22"/>
        </w:rPr>
        <w:t>or</w:t>
      </w:r>
      <w:r>
        <w:rPr>
          <w:szCs w:val="22"/>
        </w:rPr>
        <w:t xml:space="preserve"> </w:t>
      </w:r>
      <w:r w:rsidRPr="00EE1279">
        <w:rPr>
          <w:szCs w:val="22"/>
        </w:rPr>
        <w:t>a</w:t>
      </w:r>
      <w:r>
        <w:rPr>
          <w:szCs w:val="22"/>
        </w:rPr>
        <w:t xml:space="preserve"> </w:t>
      </w:r>
      <w:r w:rsidRPr="00EE1279">
        <w:rPr>
          <w:szCs w:val="22"/>
        </w:rPr>
        <w:t>prescribed</w:t>
      </w:r>
      <w:r>
        <w:rPr>
          <w:szCs w:val="22"/>
        </w:rPr>
        <w:t xml:space="preserve"> </w:t>
      </w:r>
      <w:r w:rsidRPr="00EE1279">
        <w:rPr>
          <w:szCs w:val="22"/>
        </w:rPr>
        <w:t>substance</w:t>
      </w:r>
      <w:r>
        <w:rPr>
          <w:szCs w:val="22"/>
        </w:rPr>
        <w:t xml:space="preserve"> </w:t>
      </w:r>
      <w:r w:rsidRPr="00EE1279">
        <w:rPr>
          <w:szCs w:val="22"/>
        </w:rPr>
        <w:t>in</w:t>
      </w:r>
      <w:r>
        <w:rPr>
          <w:szCs w:val="22"/>
        </w:rPr>
        <w:t xml:space="preserve"> </w:t>
      </w:r>
      <w:r w:rsidRPr="00EE1279">
        <w:rPr>
          <w:szCs w:val="22"/>
        </w:rPr>
        <w:t>relation</w:t>
      </w:r>
      <w:r>
        <w:rPr>
          <w:szCs w:val="22"/>
        </w:rPr>
        <w:t xml:space="preserve"> </w:t>
      </w:r>
      <w:r w:rsidRPr="00EE1279">
        <w:rPr>
          <w:szCs w:val="22"/>
        </w:rPr>
        <w:t>to</w:t>
      </w:r>
      <w:r>
        <w:rPr>
          <w:szCs w:val="22"/>
        </w:rPr>
        <w:t xml:space="preserve"> </w:t>
      </w:r>
      <w:r w:rsidRPr="00EE1279">
        <w:rPr>
          <w:szCs w:val="22"/>
        </w:rPr>
        <w:t>land</w:t>
      </w:r>
      <w:r>
        <w:rPr>
          <w:szCs w:val="22"/>
        </w:rPr>
        <w:t xml:space="preserve"> </w:t>
      </w:r>
      <w:r w:rsidRPr="00EE1279">
        <w:rPr>
          <w:szCs w:val="22"/>
        </w:rPr>
        <w:t>is:</w:t>
      </w:r>
      <w:r>
        <w:rPr>
          <w:szCs w:val="22"/>
        </w:rPr>
        <w:t xml:space="preserve"> </w:t>
      </w:r>
    </w:p>
    <w:p w14:paraId="67B52B39" w14:textId="77777777" w:rsidR="00801BB2" w:rsidRPr="00EE1279" w:rsidRDefault="00801BB2" w:rsidP="00801BB2">
      <w:pPr>
        <w:pStyle w:val="ListParagraph"/>
        <w:numPr>
          <w:ilvl w:val="0"/>
          <w:numId w:val="6"/>
        </w:numPr>
        <w:spacing w:after="160"/>
        <w:ind w:left="714" w:hanging="357"/>
        <w:rPr>
          <w:color w:val="000000"/>
          <w:szCs w:val="22"/>
          <w:bdr w:val="none" w:sz="0" w:space="0" w:color="auto" w:frame="1"/>
        </w:rPr>
      </w:pPr>
      <w:r w:rsidRPr="00EE1279">
        <w:rPr>
          <w:szCs w:val="22"/>
        </w:rPr>
        <w:t>the</w:t>
      </w:r>
      <w:r>
        <w:rPr>
          <w:szCs w:val="22"/>
        </w:rPr>
        <w:t xml:space="preserve"> </w:t>
      </w:r>
      <w:r w:rsidRPr="00EE1279">
        <w:rPr>
          <w:szCs w:val="22"/>
        </w:rPr>
        <w:t>background</w:t>
      </w:r>
      <w:r>
        <w:rPr>
          <w:szCs w:val="22"/>
        </w:rPr>
        <w:t xml:space="preserve"> </w:t>
      </w:r>
      <w:r w:rsidRPr="00EE1279">
        <w:rPr>
          <w:szCs w:val="22"/>
        </w:rPr>
        <w:t>level</w:t>
      </w:r>
      <w:r>
        <w:rPr>
          <w:szCs w:val="22"/>
        </w:rPr>
        <w:t xml:space="preserve"> </w:t>
      </w:r>
      <w:r w:rsidRPr="00EE1279">
        <w:rPr>
          <w:szCs w:val="22"/>
        </w:rPr>
        <w:t>specified</w:t>
      </w:r>
      <w:r>
        <w:rPr>
          <w:szCs w:val="22"/>
        </w:rPr>
        <w:t xml:space="preserve"> </w:t>
      </w:r>
      <w:r w:rsidRPr="00EE1279">
        <w:rPr>
          <w:szCs w:val="22"/>
        </w:rPr>
        <w:t>in,</w:t>
      </w:r>
      <w:r>
        <w:rPr>
          <w:szCs w:val="22"/>
        </w:rPr>
        <w:t xml:space="preserve"> </w:t>
      </w:r>
      <w:r w:rsidRPr="00EE1279">
        <w:rPr>
          <w:szCs w:val="22"/>
        </w:rPr>
        <w:t>or</w:t>
      </w:r>
      <w:r>
        <w:rPr>
          <w:szCs w:val="22"/>
        </w:rPr>
        <w:t xml:space="preserve"> </w:t>
      </w:r>
      <w:r w:rsidRPr="00EE1279">
        <w:rPr>
          <w:szCs w:val="22"/>
        </w:rPr>
        <w:t>determined</w:t>
      </w:r>
      <w:r>
        <w:rPr>
          <w:szCs w:val="22"/>
        </w:rPr>
        <w:t xml:space="preserve"> </w:t>
      </w:r>
      <w:r w:rsidRPr="00EE1279">
        <w:rPr>
          <w:szCs w:val="22"/>
        </w:rPr>
        <w:t>in</w:t>
      </w:r>
      <w:r>
        <w:rPr>
          <w:szCs w:val="22"/>
        </w:rPr>
        <w:t xml:space="preserve"> </w:t>
      </w:r>
      <w:r w:rsidRPr="00EE1279">
        <w:rPr>
          <w:szCs w:val="22"/>
        </w:rPr>
        <w:t>accordance</w:t>
      </w:r>
      <w:r>
        <w:rPr>
          <w:szCs w:val="22"/>
        </w:rPr>
        <w:t xml:space="preserve"> </w:t>
      </w:r>
      <w:r w:rsidRPr="00EE1279">
        <w:rPr>
          <w:szCs w:val="22"/>
        </w:rPr>
        <w:t>with,</w:t>
      </w:r>
      <w:r>
        <w:rPr>
          <w:szCs w:val="22"/>
        </w:rPr>
        <w:t xml:space="preserve"> </w:t>
      </w:r>
      <w:r w:rsidRPr="00EE1279">
        <w:rPr>
          <w:szCs w:val="22"/>
        </w:rPr>
        <w:t>the</w:t>
      </w:r>
      <w:r>
        <w:rPr>
          <w:szCs w:val="22"/>
        </w:rPr>
        <w:t xml:space="preserve"> </w:t>
      </w:r>
      <w:r w:rsidRPr="00EE1279">
        <w:rPr>
          <w:szCs w:val="22"/>
        </w:rPr>
        <w:t>regulations</w:t>
      </w:r>
      <w:r>
        <w:rPr>
          <w:szCs w:val="22"/>
        </w:rPr>
        <w:t xml:space="preserve"> </w:t>
      </w:r>
      <w:r w:rsidRPr="00EE1279">
        <w:rPr>
          <w:szCs w:val="22"/>
        </w:rPr>
        <w:t>or</w:t>
      </w:r>
      <w:r>
        <w:rPr>
          <w:szCs w:val="22"/>
        </w:rPr>
        <w:t xml:space="preserve"> </w:t>
      </w:r>
      <w:r w:rsidRPr="00EE1279">
        <w:rPr>
          <w:szCs w:val="22"/>
        </w:rPr>
        <w:t>an</w:t>
      </w:r>
      <w:r>
        <w:rPr>
          <w:szCs w:val="22"/>
        </w:rPr>
        <w:t xml:space="preserve"> </w:t>
      </w:r>
      <w:r w:rsidRPr="00EE1279">
        <w:rPr>
          <w:szCs w:val="22"/>
        </w:rPr>
        <w:t>environment</w:t>
      </w:r>
      <w:r>
        <w:rPr>
          <w:szCs w:val="22"/>
        </w:rPr>
        <w:t xml:space="preserve"> </w:t>
      </w:r>
      <w:r w:rsidRPr="00EE1279">
        <w:rPr>
          <w:szCs w:val="22"/>
        </w:rPr>
        <w:t>reference</w:t>
      </w:r>
      <w:r>
        <w:rPr>
          <w:szCs w:val="22"/>
        </w:rPr>
        <w:t xml:space="preserve"> </w:t>
      </w:r>
      <w:r w:rsidRPr="00EE1279">
        <w:rPr>
          <w:szCs w:val="22"/>
        </w:rPr>
        <w:t>standard</w:t>
      </w:r>
      <w:r>
        <w:rPr>
          <w:szCs w:val="22"/>
        </w:rPr>
        <w:t xml:space="preserve"> </w:t>
      </w:r>
      <w:r w:rsidRPr="00EE1279">
        <w:rPr>
          <w:szCs w:val="22"/>
        </w:rPr>
        <w:t>in</w:t>
      </w:r>
      <w:r>
        <w:rPr>
          <w:szCs w:val="22"/>
        </w:rPr>
        <w:t xml:space="preserve"> </w:t>
      </w:r>
      <w:r w:rsidRPr="00EE1279">
        <w:rPr>
          <w:szCs w:val="22"/>
        </w:rPr>
        <w:t>relation</w:t>
      </w:r>
      <w:r>
        <w:rPr>
          <w:szCs w:val="22"/>
        </w:rPr>
        <w:t xml:space="preserve"> </w:t>
      </w:r>
      <w:r w:rsidRPr="00EE1279">
        <w:rPr>
          <w:szCs w:val="22"/>
        </w:rPr>
        <w:t>to</w:t>
      </w:r>
      <w:r>
        <w:rPr>
          <w:szCs w:val="22"/>
        </w:rPr>
        <w:t xml:space="preserve"> </w:t>
      </w:r>
      <w:r w:rsidRPr="00EE1279">
        <w:rPr>
          <w:szCs w:val="22"/>
        </w:rPr>
        <w:t>the</w:t>
      </w:r>
      <w:r>
        <w:rPr>
          <w:szCs w:val="22"/>
        </w:rPr>
        <w:t xml:space="preserve"> </w:t>
      </w:r>
      <w:r w:rsidRPr="00EE1279">
        <w:rPr>
          <w:szCs w:val="22"/>
        </w:rPr>
        <w:t>waste,</w:t>
      </w:r>
      <w:r>
        <w:rPr>
          <w:szCs w:val="22"/>
        </w:rPr>
        <w:t xml:space="preserve"> </w:t>
      </w:r>
      <w:r w:rsidRPr="00EE1279">
        <w:rPr>
          <w:szCs w:val="22"/>
        </w:rPr>
        <w:t>chemical</w:t>
      </w:r>
      <w:r>
        <w:rPr>
          <w:szCs w:val="22"/>
        </w:rPr>
        <w:t xml:space="preserve"> </w:t>
      </w:r>
      <w:proofErr w:type="gramStart"/>
      <w:r w:rsidRPr="00EE1279">
        <w:rPr>
          <w:szCs w:val="22"/>
        </w:rPr>
        <w:t>substance</w:t>
      </w:r>
      <w:proofErr w:type="gramEnd"/>
      <w:r>
        <w:rPr>
          <w:szCs w:val="22"/>
        </w:rPr>
        <w:t xml:space="preserve"> </w:t>
      </w:r>
      <w:r w:rsidRPr="00EE1279">
        <w:rPr>
          <w:szCs w:val="22"/>
        </w:rPr>
        <w:t>or</w:t>
      </w:r>
      <w:r>
        <w:rPr>
          <w:szCs w:val="22"/>
        </w:rPr>
        <w:t xml:space="preserve"> </w:t>
      </w:r>
      <w:r w:rsidRPr="00EE1279">
        <w:rPr>
          <w:szCs w:val="22"/>
        </w:rPr>
        <w:t>prescribed</w:t>
      </w:r>
      <w:r>
        <w:rPr>
          <w:szCs w:val="22"/>
        </w:rPr>
        <w:t xml:space="preserve"> </w:t>
      </w:r>
      <w:r w:rsidRPr="00EE1279">
        <w:rPr>
          <w:szCs w:val="22"/>
        </w:rPr>
        <w:t>substance;</w:t>
      </w:r>
      <w:r>
        <w:rPr>
          <w:szCs w:val="22"/>
        </w:rPr>
        <w:t xml:space="preserve"> </w:t>
      </w:r>
      <w:r w:rsidRPr="00EE1279">
        <w:rPr>
          <w:szCs w:val="22"/>
        </w:rPr>
        <w:t>or</w:t>
      </w:r>
    </w:p>
    <w:p w14:paraId="2C482B09" w14:textId="77777777" w:rsidR="00801BB2" w:rsidRPr="00541608" w:rsidRDefault="00801BB2" w:rsidP="00801BB2">
      <w:pPr>
        <w:pStyle w:val="ListParagraph"/>
        <w:numPr>
          <w:ilvl w:val="0"/>
          <w:numId w:val="6"/>
        </w:numPr>
        <w:spacing w:after="160"/>
        <w:rPr>
          <w:b/>
          <w:bCs/>
          <w:color w:val="000000"/>
          <w:szCs w:val="22"/>
          <w:bdr w:val="none" w:sz="0" w:space="0" w:color="auto" w:frame="1"/>
        </w:rPr>
      </w:pPr>
      <w:r w:rsidRPr="00EE1279">
        <w:rPr>
          <w:color w:val="000000"/>
          <w:szCs w:val="22"/>
          <w:bdr w:val="none" w:sz="0" w:space="0" w:color="auto" w:frame="1"/>
        </w:rPr>
        <w:t>if</w:t>
      </w:r>
      <w:r>
        <w:rPr>
          <w:color w:val="000000"/>
          <w:szCs w:val="22"/>
          <w:bdr w:val="none" w:sz="0" w:space="0" w:color="auto" w:frame="1"/>
        </w:rPr>
        <w:t xml:space="preserve"> </w:t>
      </w:r>
      <w:r w:rsidRPr="00EE1279">
        <w:rPr>
          <w:color w:val="000000"/>
          <w:szCs w:val="22"/>
          <w:bdr w:val="none" w:sz="0" w:space="0" w:color="auto" w:frame="1"/>
        </w:rPr>
        <w:t>the</w:t>
      </w:r>
      <w:r>
        <w:rPr>
          <w:color w:val="000000"/>
          <w:szCs w:val="22"/>
          <w:bdr w:val="none" w:sz="0" w:space="0" w:color="auto" w:frame="1"/>
        </w:rPr>
        <w:t xml:space="preserve"> </w:t>
      </w:r>
      <w:r w:rsidRPr="00EE1279">
        <w:rPr>
          <w:color w:val="000000"/>
          <w:szCs w:val="22"/>
          <w:bdr w:val="none" w:sz="0" w:space="0" w:color="auto" w:frame="1"/>
        </w:rPr>
        <w:t>regulations</w:t>
      </w:r>
      <w:r>
        <w:rPr>
          <w:color w:val="000000"/>
          <w:szCs w:val="22"/>
          <w:bdr w:val="none" w:sz="0" w:space="0" w:color="auto" w:frame="1"/>
        </w:rPr>
        <w:t xml:space="preserve"> </w:t>
      </w:r>
      <w:r w:rsidRPr="00EE1279">
        <w:rPr>
          <w:color w:val="000000"/>
          <w:szCs w:val="22"/>
          <w:bdr w:val="none" w:sz="0" w:space="0" w:color="auto" w:frame="1"/>
        </w:rPr>
        <w:t>or</w:t>
      </w:r>
      <w:r>
        <w:rPr>
          <w:color w:val="000000"/>
          <w:szCs w:val="22"/>
          <w:bdr w:val="none" w:sz="0" w:space="0" w:color="auto" w:frame="1"/>
        </w:rPr>
        <w:t xml:space="preserve"> </w:t>
      </w:r>
      <w:r w:rsidRPr="00EE1279">
        <w:rPr>
          <w:color w:val="000000"/>
          <w:szCs w:val="22"/>
          <w:bdr w:val="none" w:sz="0" w:space="0" w:color="auto" w:frame="1"/>
        </w:rPr>
        <w:t>an</w:t>
      </w:r>
      <w:r>
        <w:rPr>
          <w:color w:val="000000"/>
          <w:szCs w:val="22"/>
          <w:bdr w:val="none" w:sz="0" w:space="0" w:color="auto" w:frame="1"/>
        </w:rPr>
        <w:t xml:space="preserve"> </w:t>
      </w:r>
      <w:r w:rsidRPr="00EE1279">
        <w:rPr>
          <w:szCs w:val="22"/>
        </w:rPr>
        <w:t>environment</w:t>
      </w:r>
      <w:r>
        <w:rPr>
          <w:szCs w:val="22"/>
        </w:rPr>
        <w:t xml:space="preserve"> </w:t>
      </w:r>
      <w:r w:rsidRPr="00EE1279">
        <w:rPr>
          <w:szCs w:val="22"/>
        </w:rPr>
        <w:t>reference</w:t>
      </w:r>
      <w:r>
        <w:rPr>
          <w:szCs w:val="22"/>
        </w:rPr>
        <w:t xml:space="preserve"> </w:t>
      </w:r>
      <w:r w:rsidRPr="00EE1279">
        <w:rPr>
          <w:szCs w:val="22"/>
        </w:rPr>
        <w:t>standard</w:t>
      </w:r>
      <w:r>
        <w:rPr>
          <w:szCs w:val="22"/>
        </w:rPr>
        <w:t xml:space="preserve"> </w:t>
      </w:r>
      <w:r w:rsidRPr="00EE1279">
        <w:rPr>
          <w:szCs w:val="22"/>
        </w:rPr>
        <w:t>do</w:t>
      </w:r>
      <w:r>
        <w:rPr>
          <w:szCs w:val="22"/>
        </w:rPr>
        <w:t xml:space="preserve"> </w:t>
      </w:r>
      <w:r w:rsidRPr="00EE1279">
        <w:rPr>
          <w:szCs w:val="22"/>
        </w:rPr>
        <w:t>not</w:t>
      </w:r>
      <w:r>
        <w:rPr>
          <w:szCs w:val="22"/>
        </w:rPr>
        <w:t xml:space="preserve"> </w:t>
      </w:r>
      <w:r w:rsidRPr="00EE1279">
        <w:rPr>
          <w:szCs w:val="22"/>
        </w:rPr>
        <w:t>specify,</w:t>
      </w:r>
      <w:r>
        <w:rPr>
          <w:szCs w:val="22"/>
        </w:rPr>
        <w:t xml:space="preserve"> </w:t>
      </w:r>
      <w:r w:rsidRPr="00EE1279">
        <w:rPr>
          <w:szCs w:val="22"/>
        </w:rPr>
        <w:t>or</w:t>
      </w:r>
      <w:r>
        <w:rPr>
          <w:szCs w:val="22"/>
        </w:rPr>
        <w:t xml:space="preserve"> </w:t>
      </w:r>
      <w:r w:rsidRPr="00EE1279">
        <w:rPr>
          <w:szCs w:val="22"/>
        </w:rPr>
        <w:t>set</w:t>
      </w:r>
      <w:r>
        <w:rPr>
          <w:szCs w:val="22"/>
        </w:rPr>
        <w:t xml:space="preserve"> </w:t>
      </w:r>
      <w:r w:rsidRPr="00EE1279">
        <w:rPr>
          <w:szCs w:val="22"/>
        </w:rPr>
        <w:t>out</w:t>
      </w:r>
      <w:r>
        <w:rPr>
          <w:szCs w:val="22"/>
        </w:rPr>
        <w:t xml:space="preserve"> </w:t>
      </w:r>
      <w:r w:rsidRPr="00EE1279">
        <w:rPr>
          <w:szCs w:val="22"/>
        </w:rPr>
        <w:t>how</w:t>
      </w:r>
      <w:r>
        <w:rPr>
          <w:szCs w:val="22"/>
        </w:rPr>
        <w:t xml:space="preserve"> </w:t>
      </w:r>
      <w:r w:rsidRPr="00EE1279">
        <w:rPr>
          <w:szCs w:val="22"/>
        </w:rPr>
        <w:t>to</w:t>
      </w:r>
      <w:r>
        <w:rPr>
          <w:szCs w:val="22"/>
        </w:rPr>
        <w:t xml:space="preserve"> </w:t>
      </w:r>
      <w:r w:rsidRPr="00EE1279">
        <w:rPr>
          <w:szCs w:val="22"/>
        </w:rPr>
        <w:t>determine,</w:t>
      </w:r>
      <w:r>
        <w:rPr>
          <w:szCs w:val="22"/>
        </w:rPr>
        <w:t xml:space="preserve"> </w:t>
      </w:r>
      <w:r w:rsidRPr="00EE1279">
        <w:rPr>
          <w:szCs w:val="22"/>
        </w:rPr>
        <w:t>a</w:t>
      </w:r>
      <w:r>
        <w:rPr>
          <w:szCs w:val="22"/>
        </w:rPr>
        <w:t xml:space="preserve"> </w:t>
      </w:r>
      <w:r w:rsidRPr="00EE1279">
        <w:rPr>
          <w:szCs w:val="22"/>
        </w:rPr>
        <w:t>background</w:t>
      </w:r>
      <w:r>
        <w:rPr>
          <w:szCs w:val="22"/>
        </w:rPr>
        <w:t xml:space="preserve"> </w:t>
      </w:r>
      <w:r w:rsidRPr="00EE1279">
        <w:rPr>
          <w:szCs w:val="22"/>
        </w:rPr>
        <w:t>level</w:t>
      </w:r>
      <w:r>
        <w:rPr>
          <w:szCs w:val="22"/>
        </w:rPr>
        <w:t xml:space="preserve"> </w:t>
      </w:r>
      <w:r w:rsidRPr="00EE1279">
        <w:rPr>
          <w:szCs w:val="22"/>
        </w:rPr>
        <w:t>for</w:t>
      </w:r>
      <w:r>
        <w:rPr>
          <w:szCs w:val="22"/>
        </w:rPr>
        <w:t xml:space="preserve"> </w:t>
      </w:r>
      <w:r w:rsidRPr="00EE1279">
        <w:rPr>
          <w:szCs w:val="22"/>
        </w:rPr>
        <w:t>the</w:t>
      </w:r>
      <w:r>
        <w:rPr>
          <w:szCs w:val="22"/>
        </w:rPr>
        <w:t xml:space="preserve"> </w:t>
      </w:r>
      <w:r w:rsidRPr="00EE1279">
        <w:rPr>
          <w:szCs w:val="22"/>
        </w:rPr>
        <w:t>waste,</w:t>
      </w:r>
      <w:r>
        <w:rPr>
          <w:szCs w:val="22"/>
        </w:rPr>
        <w:t xml:space="preserve"> </w:t>
      </w:r>
      <w:r w:rsidRPr="00EE1279">
        <w:rPr>
          <w:szCs w:val="22"/>
        </w:rPr>
        <w:t>chemical</w:t>
      </w:r>
      <w:r>
        <w:rPr>
          <w:szCs w:val="22"/>
        </w:rPr>
        <w:t xml:space="preserve"> </w:t>
      </w:r>
      <w:proofErr w:type="gramStart"/>
      <w:r w:rsidRPr="00EE1279">
        <w:rPr>
          <w:szCs w:val="22"/>
        </w:rPr>
        <w:t>substance</w:t>
      </w:r>
      <w:proofErr w:type="gramEnd"/>
      <w:r>
        <w:rPr>
          <w:szCs w:val="22"/>
        </w:rPr>
        <w:t xml:space="preserve"> </w:t>
      </w:r>
      <w:r w:rsidRPr="00EE1279">
        <w:rPr>
          <w:szCs w:val="22"/>
        </w:rPr>
        <w:t>or</w:t>
      </w:r>
      <w:r>
        <w:rPr>
          <w:szCs w:val="22"/>
        </w:rPr>
        <w:t xml:space="preserve"> </w:t>
      </w:r>
      <w:r w:rsidRPr="00EE1279">
        <w:rPr>
          <w:szCs w:val="22"/>
        </w:rPr>
        <w:t>prescribed</w:t>
      </w:r>
      <w:r>
        <w:rPr>
          <w:szCs w:val="22"/>
        </w:rPr>
        <w:t xml:space="preserve"> </w:t>
      </w:r>
      <w:r w:rsidRPr="00EE1279">
        <w:rPr>
          <w:szCs w:val="22"/>
        </w:rPr>
        <w:t>substance</w:t>
      </w:r>
      <w:r>
        <w:rPr>
          <w:szCs w:val="22"/>
        </w:rPr>
        <w:t xml:space="preserve"> </w:t>
      </w:r>
      <w:r w:rsidRPr="00EE1279">
        <w:rPr>
          <w:szCs w:val="22"/>
        </w:rPr>
        <w:t>–</w:t>
      </w:r>
      <w:r>
        <w:rPr>
          <w:szCs w:val="22"/>
        </w:rPr>
        <w:t xml:space="preserve"> </w:t>
      </w:r>
      <w:r w:rsidRPr="00541608">
        <w:rPr>
          <w:b/>
          <w:bCs/>
          <w:szCs w:val="22"/>
        </w:rPr>
        <w:t xml:space="preserve">the </w:t>
      </w:r>
      <w:r w:rsidRPr="00541608">
        <w:rPr>
          <w:b/>
          <w:bCs/>
          <w:color w:val="000000"/>
          <w:szCs w:val="22"/>
          <w:bdr w:val="none" w:sz="0" w:space="0" w:color="auto" w:frame="1"/>
        </w:rPr>
        <w:t xml:space="preserve">naturally occurring concentration of the waste, chemical substance or prescribed substance </w:t>
      </w:r>
      <w:r w:rsidRPr="00541608">
        <w:rPr>
          <w:b/>
          <w:bCs/>
          <w:szCs w:val="22"/>
        </w:rPr>
        <w:t>on or under the surface of land in the vicinity of the land</w:t>
      </w:r>
      <w:r w:rsidRPr="00541608">
        <w:rPr>
          <w:b/>
          <w:bCs/>
          <w:color w:val="000000"/>
          <w:szCs w:val="22"/>
          <w:bdr w:val="none" w:sz="0" w:space="0" w:color="auto" w:frame="1"/>
        </w:rPr>
        <w:t>.</w:t>
      </w:r>
      <w:r w:rsidRPr="00541608">
        <w:rPr>
          <w:b/>
          <w:bCs/>
          <w:szCs w:val="22"/>
        </w:rPr>
        <w:t xml:space="preserve"> </w:t>
      </w:r>
    </w:p>
    <w:p w14:paraId="67A7BF60" w14:textId="32FCC4DE" w:rsidR="00801BB2" w:rsidRDefault="00801BB2" w:rsidP="00801BB2">
      <w:pPr>
        <w:rPr>
          <w:szCs w:val="22"/>
        </w:rPr>
      </w:pPr>
      <w:r w:rsidRPr="00EE1279">
        <w:rPr>
          <w:szCs w:val="22"/>
        </w:rPr>
        <w:t>This</w:t>
      </w:r>
      <w:r>
        <w:rPr>
          <w:szCs w:val="22"/>
        </w:rPr>
        <w:t xml:space="preserve"> </w:t>
      </w:r>
      <w:r w:rsidRPr="00EE1279">
        <w:rPr>
          <w:szCs w:val="22"/>
        </w:rPr>
        <w:t>guidance</w:t>
      </w:r>
      <w:r>
        <w:rPr>
          <w:szCs w:val="22"/>
        </w:rPr>
        <w:t xml:space="preserve"> </w:t>
      </w:r>
      <w:r w:rsidRPr="00EE1279">
        <w:rPr>
          <w:szCs w:val="22"/>
        </w:rPr>
        <w:t>relates</w:t>
      </w:r>
      <w:r>
        <w:rPr>
          <w:szCs w:val="22"/>
        </w:rPr>
        <w:t xml:space="preserve"> </w:t>
      </w:r>
      <w:r w:rsidRPr="00EE1279">
        <w:rPr>
          <w:szCs w:val="22"/>
        </w:rPr>
        <w:t>specifically</w:t>
      </w:r>
      <w:r>
        <w:rPr>
          <w:szCs w:val="22"/>
        </w:rPr>
        <w:t xml:space="preserve"> </w:t>
      </w:r>
      <w:r w:rsidRPr="00EE1279">
        <w:rPr>
          <w:szCs w:val="22"/>
        </w:rPr>
        <w:t>to</w:t>
      </w:r>
      <w:r>
        <w:rPr>
          <w:szCs w:val="22"/>
        </w:rPr>
        <w:t xml:space="preserve"> </w:t>
      </w:r>
      <w:r w:rsidRPr="00EE1279">
        <w:rPr>
          <w:szCs w:val="22"/>
        </w:rPr>
        <w:t>the</w:t>
      </w:r>
      <w:r>
        <w:rPr>
          <w:szCs w:val="22"/>
        </w:rPr>
        <w:t xml:space="preserve"> </w:t>
      </w:r>
      <w:r w:rsidRPr="00EE1279">
        <w:rPr>
          <w:szCs w:val="22"/>
        </w:rPr>
        <w:t>assessment</w:t>
      </w:r>
      <w:r>
        <w:rPr>
          <w:szCs w:val="22"/>
        </w:rPr>
        <w:t xml:space="preserve"> </w:t>
      </w:r>
      <w:r w:rsidRPr="00EE1279">
        <w:rPr>
          <w:szCs w:val="22"/>
        </w:rPr>
        <w:t>of</w:t>
      </w:r>
      <w:r>
        <w:rPr>
          <w:szCs w:val="22"/>
        </w:rPr>
        <w:t xml:space="preserve"> </w:t>
      </w:r>
      <w:r w:rsidRPr="00EE1279">
        <w:rPr>
          <w:szCs w:val="22"/>
        </w:rPr>
        <w:t>naturally</w:t>
      </w:r>
      <w:r>
        <w:rPr>
          <w:szCs w:val="22"/>
        </w:rPr>
        <w:t xml:space="preserve"> </w:t>
      </w:r>
      <w:r w:rsidRPr="00EE1279">
        <w:rPr>
          <w:szCs w:val="22"/>
        </w:rPr>
        <w:t>occurring</w:t>
      </w:r>
      <w:r>
        <w:rPr>
          <w:szCs w:val="22"/>
        </w:rPr>
        <w:t xml:space="preserve"> </w:t>
      </w:r>
      <w:r w:rsidRPr="00EE1279">
        <w:rPr>
          <w:szCs w:val="22"/>
        </w:rPr>
        <w:t>chemical</w:t>
      </w:r>
      <w:r>
        <w:rPr>
          <w:szCs w:val="22"/>
        </w:rPr>
        <w:t xml:space="preserve"> </w:t>
      </w:r>
      <w:r w:rsidRPr="00EE1279">
        <w:rPr>
          <w:szCs w:val="22"/>
        </w:rPr>
        <w:t>substance</w:t>
      </w:r>
      <w:r>
        <w:rPr>
          <w:szCs w:val="22"/>
        </w:rPr>
        <w:t xml:space="preserve"> </w:t>
      </w:r>
      <w:r w:rsidRPr="00EE1279">
        <w:rPr>
          <w:szCs w:val="22"/>
        </w:rPr>
        <w:t>as</w:t>
      </w:r>
      <w:r>
        <w:rPr>
          <w:szCs w:val="22"/>
        </w:rPr>
        <w:t xml:space="preserve"> </w:t>
      </w:r>
      <w:r w:rsidR="0061493F">
        <w:rPr>
          <w:szCs w:val="22"/>
        </w:rPr>
        <w:t>described in s</w:t>
      </w:r>
      <w:r w:rsidRPr="00EE1279">
        <w:rPr>
          <w:szCs w:val="22"/>
        </w:rPr>
        <w:t>ection</w:t>
      </w:r>
      <w:r>
        <w:rPr>
          <w:szCs w:val="22"/>
        </w:rPr>
        <w:t xml:space="preserve"> </w:t>
      </w:r>
      <w:r w:rsidRPr="00EE1279">
        <w:rPr>
          <w:szCs w:val="22"/>
        </w:rPr>
        <w:t>36(b).</w:t>
      </w:r>
    </w:p>
    <w:p w14:paraId="6C35A65D" w14:textId="77777777" w:rsidR="00801BB2" w:rsidRDefault="00801BB2" w:rsidP="00801BB2">
      <w:pPr>
        <w:rPr>
          <w:szCs w:val="22"/>
        </w:rPr>
      </w:pPr>
      <w:r w:rsidRPr="00EE1279">
        <w:rPr>
          <w:szCs w:val="22"/>
        </w:rPr>
        <w:t>This</w:t>
      </w:r>
      <w:r>
        <w:rPr>
          <w:szCs w:val="22"/>
        </w:rPr>
        <w:t xml:space="preserve"> </w:t>
      </w:r>
      <w:r w:rsidRPr="00EE1279">
        <w:rPr>
          <w:szCs w:val="22"/>
        </w:rPr>
        <w:t>guidance</w:t>
      </w:r>
      <w:r>
        <w:rPr>
          <w:szCs w:val="22"/>
        </w:rPr>
        <w:t xml:space="preserve"> </w:t>
      </w:r>
      <w:r w:rsidRPr="00EE1279">
        <w:rPr>
          <w:szCs w:val="22"/>
        </w:rPr>
        <w:t>is</w:t>
      </w:r>
      <w:r>
        <w:rPr>
          <w:szCs w:val="22"/>
        </w:rPr>
        <w:t xml:space="preserve"> </w:t>
      </w:r>
      <w:r w:rsidRPr="00EE1279">
        <w:rPr>
          <w:szCs w:val="22"/>
        </w:rPr>
        <w:t>relevant</w:t>
      </w:r>
      <w:r>
        <w:rPr>
          <w:szCs w:val="22"/>
        </w:rPr>
        <w:t xml:space="preserve"> </w:t>
      </w:r>
      <w:r w:rsidRPr="00EE1279">
        <w:rPr>
          <w:szCs w:val="22"/>
        </w:rPr>
        <w:t>to</w:t>
      </w:r>
      <w:r>
        <w:rPr>
          <w:szCs w:val="22"/>
        </w:rPr>
        <w:t xml:space="preserve"> </w:t>
      </w:r>
      <w:r w:rsidRPr="00EE1279">
        <w:rPr>
          <w:szCs w:val="22"/>
        </w:rPr>
        <w:t>the</w:t>
      </w:r>
      <w:r>
        <w:rPr>
          <w:szCs w:val="22"/>
        </w:rPr>
        <w:t xml:space="preserve"> </w:t>
      </w:r>
      <w:r w:rsidRPr="00EE1279">
        <w:rPr>
          <w:szCs w:val="22"/>
        </w:rPr>
        <w:t>duty</w:t>
      </w:r>
      <w:r>
        <w:rPr>
          <w:szCs w:val="22"/>
        </w:rPr>
        <w:t xml:space="preserve"> </w:t>
      </w:r>
      <w:r w:rsidRPr="00EE1279">
        <w:rPr>
          <w:szCs w:val="22"/>
        </w:rPr>
        <w:t>to</w:t>
      </w:r>
      <w:r>
        <w:rPr>
          <w:szCs w:val="22"/>
        </w:rPr>
        <w:t xml:space="preserve"> </w:t>
      </w:r>
      <w:r w:rsidRPr="00EE1279">
        <w:rPr>
          <w:szCs w:val="22"/>
        </w:rPr>
        <w:t>manage</w:t>
      </w:r>
      <w:r>
        <w:rPr>
          <w:szCs w:val="22"/>
        </w:rPr>
        <w:t xml:space="preserve"> </w:t>
      </w:r>
      <w:r w:rsidRPr="00EE1279">
        <w:rPr>
          <w:szCs w:val="22"/>
        </w:rPr>
        <w:t>contaminated</w:t>
      </w:r>
      <w:r>
        <w:rPr>
          <w:szCs w:val="22"/>
        </w:rPr>
        <w:t xml:space="preserve"> </w:t>
      </w:r>
      <w:r w:rsidRPr="00EE1279">
        <w:rPr>
          <w:szCs w:val="22"/>
        </w:rPr>
        <w:t>land,</w:t>
      </w:r>
      <w:r>
        <w:rPr>
          <w:szCs w:val="22"/>
        </w:rPr>
        <w:t xml:space="preserve"> </w:t>
      </w:r>
      <w:r w:rsidRPr="00EE1279">
        <w:rPr>
          <w:szCs w:val="22"/>
        </w:rPr>
        <w:t>in</w:t>
      </w:r>
      <w:r>
        <w:rPr>
          <w:szCs w:val="22"/>
        </w:rPr>
        <w:t xml:space="preserve"> </w:t>
      </w:r>
      <w:r w:rsidRPr="00EE1279">
        <w:rPr>
          <w:szCs w:val="22"/>
        </w:rPr>
        <w:t>particular</w:t>
      </w:r>
      <w:r>
        <w:rPr>
          <w:szCs w:val="22"/>
        </w:rPr>
        <w:t>:</w:t>
      </w:r>
    </w:p>
    <w:p w14:paraId="613C2EED" w14:textId="16264C32" w:rsidR="00801BB2" w:rsidRDefault="00801BB2" w:rsidP="00801BB2">
      <w:pPr>
        <w:pStyle w:val="ListParagraph"/>
        <w:numPr>
          <w:ilvl w:val="0"/>
          <w:numId w:val="28"/>
        </w:numPr>
      </w:pPr>
      <w:r>
        <w:t xml:space="preserve">the identification of any contamination that the person knows or ought reasonably to know of </w:t>
      </w:r>
      <w:r w:rsidR="002401AA">
        <w:t>(</w:t>
      </w:r>
      <w:r>
        <w:t>section 39(2)(a))</w:t>
      </w:r>
    </w:p>
    <w:p w14:paraId="5CE11EBA" w14:textId="123819A5" w:rsidR="00801BB2" w:rsidRDefault="00801BB2" w:rsidP="00801BB2">
      <w:pPr>
        <w:pStyle w:val="ListParagraph"/>
        <w:numPr>
          <w:ilvl w:val="0"/>
          <w:numId w:val="28"/>
        </w:numPr>
        <w:rPr>
          <w:szCs w:val="22"/>
        </w:rPr>
      </w:pPr>
      <w:r w:rsidRPr="00613BE2">
        <w:rPr>
          <w:szCs w:val="22"/>
        </w:rPr>
        <w:t xml:space="preserve">the duty to notify of contaminated land. </w:t>
      </w:r>
    </w:p>
    <w:p w14:paraId="7922A50D" w14:textId="7A5A9564" w:rsidR="00D975CE" w:rsidRDefault="00ED377C" w:rsidP="00D975CE">
      <w:pPr>
        <w:rPr>
          <w:szCs w:val="22"/>
        </w:rPr>
      </w:pPr>
      <w:r>
        <w:rPr>
          <w:rFonts w:eastAsia="VIC" w:cs="VIC"/>
        </w:rPr>
        <w:t>T</w:t>
      </w:r>
      <w:r w:rsidRPr="2480B927">
        <w:rPr>
          <w:rFonts w:eastAsia="VIC" w:cs="VIC"/>
        </w:rPr>
        <w:t xml:space="preserve">he GED applies to all persons engaging in an activity that may give rise to risks of harm to human health or the environment from pollution or waste. </w:t>
      </w:r>
      <w:r w:rsidR="00D975CE" w:rsidRPr="00E16FF4">
        <w:rPr>
          <w:szCs w:val="22"/>
        </w:rPr>
        <w:t>If</w:t>
      </w:r>
      <w:r w:rsidR="00D975CE">
        <w:rPr>
          <w:szCs w:val="22"/>
        </w:rPr>
        <w:t xml:space="preserve"> </w:t>
      </w:r>
      <w:r w:rsidR="00D975CE" w:rsidRPr="00E16FF4">
        <w:rPr>
          <w:szCs w:val="22"/>
        </w:rPr>
        <w:t>a</w:t>
      </w:r>
      <w:r w:rsidR="00D975CE">
        <w:rPr>
          <w:szCs w:val="22"/>
        </w:rPr>
        <w:t xml:space="preserve"> </w:t>
      </w:r>
      <w:r w:rsidR="00D975CE" w:rsidRPr="00E16FF4">
        <w:rPr>
          <w:szCs w:val="22"/>
        </w:rPr>
        <w:t>chemical</w:t>
      </w:r>
      <w:r w:rsidR="00D975CE">
        <w:rPr>
          <w:szCs w:val="22"/>
        </w:rPr>
        <w:t xml:space="preserve"> </w:t>
      </w:r>
      <w:r w:rsidR="00D975CE" w:rsidRPr="00E16FF4">
        <w:rPr>
          <w:szCs w:val="22"/>
        </w:rPr>
        <w:t>substance</w:t>
      </w:r>
      <w:r w:rsidR="00D975CE">
        <w:rPr>
          <w:szCs w:val="22"/>
        </w:rPr>
        <w:t xml:space="preserve"> </w:t>
      </w:r>
      <w:r w:rsidR="00D975CE" w:rsidRPr="00E16FF4">
        <w:rPr>
          <w:szCs w:val="22"/>
        </w:rPr>
        <w:t>is</w:t>
      </w:r>
      <w:r w:rsidR="00D975CE">
        <w:rPr>
          <w:szCs w:val="22"/>
        </w:rPr>
        <w:t xml:space="preserve"> </w:t>
      </w:r>
      <w:r w:rsidR="00D975CE" w:rsidRPr="00E16FF4">
        <w:rPr>
          <w:szCs w:val="22"/>
        </w:rPr>
        <w:t>at</w:t>
      </w:r>
      <w:r w:rsidR="00D975CE">
        <w:rPr>
          <w:szCs w:val="22"/>
        </w:rPr>
        <w:t xml:space="preserve"> </w:t>
      </w:r>
      <w:r w:rsidR="00D975CE" w:rsidRPr="00E16FF4">
        <w:rPr>
          <w:szCs w:val="22"/>
        </w:rPr>
        <w:t>a</w:t>
      </w:r>
      <w:r w:rsidR="00D975CE">
        <w:rPr>
          <w:szCs w:val="22"/>
        </w:rPr>
        <w:t xml:space="preserve"> </w:t>
      </w:r>
      <w:r w:rsidR="00D975CE" w:rsidRPr="00E16FF4">
        <w:rPr>
          <w:szCs w:val="22"/>
        </w:rPr>
        <w:t>naturally</w:t>
      </w:r>
      <w:r w:rsidR="00D975CE">
        <w:rPr>
          <w:szCs w:val="22"/>
        </w:rPr>
        <w:t xml:space="preserve"> </w:t>
      </w:r>
      <w:r w:rsidR="00D975CE" w:rsidRPr="00E16FF4">
        <w:rPr>
          <w:szCs w:val="22"/>
        </w:rPr>
        <w:t>occurring</w:t>
      </w:r>
      <w:r w:rsidR="00D975CE">
        <w:rPr>
          <w:szCs w:val="22"/>
        </w:rPr>
        <w:t xml:space="preserve"> </w:t>
      </w:r>
      <w:r w:rsidR="00D975CE" w:rsidRPr="00E16FF4">
        <w:rPr>
          <w:szCs w:val="22"/>
        </w:rPr>
        <w:t>concentration</w:t>
      </w:r>
      <w:r w:rsidR="00D1164F">
        <w:rPr>
          <w:szCs w:val="22"/>
        </w:rPr>
        <w:t xml:space="preserve">, yet </w:t>
      </w:r>
      <w:r w:rsidR="00D975CE" w:rsidRPr="00E16FF4">
        <w:rPr>
          <w:szCs w:val="22"/>
        </w:rPr>
        <w:t>there</w:t>
      </w:r>
      <w:r w:rsidR="00D975CE">
        <w:rPr>
          <w:szCs w:val="22"/>
        </w:rPr>
        <w:t xml:space="preserve"> </w:t>
      </w:r>
      <w:r w:rsidR="00D975CE" w:rsidRPr="00E16FF4">
        <w:rPr>
          <w:szCs w:val="22"/>
        </w:rPr>
        <w:t>is</w:t>
      </w:r>
      <w:r w:rsidR="00D975CE">
        <w:rPr>
          <w:szCs w:val="22"/>
        </w:rPr>
        <w:t xml:space="preserve"> </w:t>
      </w:r>
      <w:r w:rsidR="00D975CE" w:rsidRPr="00E16FF4">
        <w:rPr>
          <w:szCs w:val="22"/>
        </w:rPr>
        <w:t>a</w:t>
      </w:r>
      <w:r w:rsidR="00D975CE">
        <w:rPr>
          <w:szCs w:val="22"/>
        </w:rPr>
        <w:t xml:space="preserve"> </w:t>
      </w:r>
      <w:r w:rsidR="00D975CE" w:rsidRPr="00E16FF4">
        <w:rPr>
          <w:szCs w:val="22"/>
        </w:rPr>
        <w:t>risk</w:t>
      </w:r>
      <w:r w:rsidR="00D975CE">
        <w:rPr>
          <w:szCs w:val="22"/>
        </w:rPr>
        <w:t xml:space="preserve"> </w:t>
      </w:r>
      <w:r w:rsidR="00D975CE" w:rsidRPr="00E16FF4">
        <w:rPr>
          <w:szCs w:val="22"/>
        </w:rPr>
        <w:t>of</w:t>
      </w:r>
      <w:r w:rsidR="00D975CE">
        <w:rPr>
          <w:szCs w:val="22"/>
        </w:rPr>
        <w:t xml:space="preserve"> </w:t>
      </w:r>
      <w:r w:rsidR="00D975CE" w:rsidRPr="00E16FF4">
        <w:rPr>
          <w:szCs w:val="22"/>
        </w:rPr>
        <w:t>harm</w:t>
      </w:r>
      <w:r w:rsidR="00D975CE">
        <w:rPr>
          <w:szCs w:val="22"/>
        </w:rPr>
        <w:t xml:space="preserve"> </w:t>
      </w:r>
      <w:r w:rsidR="00D975CE" w:rsidRPr="00E16FF4">
        <w:rPr>
          <w:szCs w:val="22"/>
        </w:rPr>
        <w:t>to</w:t>
      </w:r>
      <w:r w:rsidR="00D975CE">
        <w:rPr>
          <w:szCs w:val="22"/>
        </w:rPr>
        <w:t xml:space="preserve"> </w:t>
      </w:r>
      <w:r w:rsidR="00D975CE" w:rsidRPr="00E16FF4">
        <w:rPr>
          <w:szCs w:val="22"/>
        </w:rPr>
        <w:t>human</w:t>
      </w:r>
      <w:r w:rsidR="00D975CE">
        <w:rPr>
          <w:szCs w:val="22"/>
        </w:rPr>
        <w:t xml:space="preserve"> </w:t>
      </w:r>
      <w:r w:rsidR="00D975CE" w:rsidRPr="00E16FF4">
        <w:rPr>
          <w:szCs w:val="22"/>
        </w:rPr>
        <w:t>health</w:t>
      </w:r>
      <w:r w:rsidR="00D975CE">
        <w:rPr>
          <w:szCs w:val="22"/>
        </w:rPr>
        <w:t xml:space="preserve"> </w:t>
      </w:r>
      <w:r w:rsidR="00D975CE" w:rsidRPr="00E16FF4">
        <w:rPr>
          <w:szCs w:val="22"/>
        </w:rPr>
        <w:t>or</w:t>
      </w:r>
      <w:r w:rsidR="00D975CE">
        <w:rPr>
          <w:szCs w:val="22"/>
        </w:rPr>
        <w:t xml:space="preserve"> </w:t>
      </w:r>
      <w:r w:rsidR="00D975CE" w:rsidRPr="00E16FF4">
        <w:rPr>
          <w:szCs w:val="22"/>
        </w:rPr>
        <w:t>the</w:t>
      </w:r>
      <w:r w:rsidR="00D975CE">
        <w:rPr>
          <w:szCs w:val="22"/>
        </w:rPr>
        <w:t xml:space="preserve"> </w:t>
      </w:r>
      <w:r w:rsidR="00D975CE" w:rsidRPr="00E16FF4">
        <w:rPr>
          <w:szCs w:val="22"/>
        </w:rPr>
        <w:t>environment,</w:t>
      </w:r>
      <w:r w:rsidR="00D975CE">
        <w:rPr>
          <w:szCs w:val="22"/>
        </w:rPr>
        <w:t xml:space="preserve"> </w:t>
      </w:r>
      <w:r w:rsidR="00D975CE" w:rsidRPr="00E16FF4">
        <w:rPr>
          <w:szCs w:val="22"/>
        </w:rPr>
        <w:t>then</w:t>
      </w:r>
      <w:r w:rsidR="00D975CE">
        <w:rPr>
          <w:szCs w:val="22"/>
        </w:rPr>
        <w:t xml:space="preserve"> </w:t>
      </w:r>
      <w:r w:rsidR="00D975CE" w:rsidRPr="00E16FF4">
        <w:rPr>
          <w:szCs w:val="22"/>
        </w:rPr>
        <w:t>the</w:t>
      </w:r>
      <w:r w:rsidR="00D975CE">
        <w:rPr>
          <w:szCs w:val="22"/>
        </w:rPr>
        <w:t xml:space="preserve"> </w:t>
      </w:r>
      <w:r w:rsidR="00D975CE" w:rsidRPr="00E16FF4">
        <w:rPr>
          <w:szCs w:val="22"/>
        </w:rPr>
        <w:t>risk</w:t>
      </w:r>
      <w:r w:rsidR="00D975CE">
        <w:rPr>
          <w:szCs w:val="22"/>
        </w:rPr>
        <w:t xml:space="preserve"> </w:t>
      </w:r>
      <w:r w:rsidR="00D975CE" w:rsidRPr="00E16FF4">
        <w:rPr>
          <w:szCs w:val="22"/>
        </w:rPr>
        <w:t>of</w:t>
      </w:r>
      <w:r w:rsidR="00D975CE">
        <w:rPr>
          <w:szCs w:val="22"/>
        </w:rPr>
        <w:t xml:space="preserve"> </w:t>
      </w:r>
      <w:r w:rsidR="00D975CE" w:rsidRPr="00E16FF4">
        <w:rPr>
          <w:szCs w:val="22"/>
        </w:rPr>
        <w:t>harm</w:t>
      </w:r>
      <w:r w:rsidR="00D975CE">
        <w:rPr>
          <w:szCs w:val="22"/>
        </w:rPr>
        <w:t xml:space="preserve"> </w:t>
      </w:r>
      <w:r w:rsidR="00D1164F">
        <w:rPr>
          <w:szCs w:val="22"/>
        </w:rPr>
        <w:t xml:space="preserve">may still need to </w:t>
      </w:r>
      <w:r w:rsidR="00D975CE" w:rsidRPr="00E16FF4">
        <w:rPr>
          <w:szCs w:val="22"/>
        </w:rPr>
        <w:t>be</w:t>
      </w:r>
      <w:r w:rsidR="00D975CE">
        <w:rPr>
          <w:szCs w:val="22"/>
        </w:rPr>
        <w:t xml:space="preserve"> </w:t>
      </w:r>
      <w:r w:rsidR="00D975CE" w:rsidRPr="00E16FF4">
        <w:rPr>
          <w:szCs w:val="22"/>
        </w:rPr>
        <w:t>addressed</w:t>
      </w:r>
      <w:r w:rsidR="00D975CE">
        <w:rPr>
          <w:szCs w:val="22"/>
        </w:rPr>
        <w:t xml:space="preserve"> </w:t>
      </w:r>
      <w:r w:rsidR="00D975CE" w:rsidRPr="00E16FF4">
        <w:rPr>
          <w:szCs w:val="22"/>
        </w:rPr>
        <w:t>under</w:t>
      </w:r>
      <w:r w:rsidR="00D975CE">
        <w:rPr>
          <w:szCs w:val="22"/>
        </w:rPr>
        <w:t xml:space="preserve"> </w:t>
      </w:r>
      <w:r w:rsidR="00D975CE" w:rsidRPr="00E16FF4">
        <w:rPr>
          <w:szCs w:val="22"/>
        </w:rPr>
        <w:t>the</w:t>
      </w:r>
      <w:r w:rsidR="00D975CE">
        <w:rPr>
          <w:szCs w:val="22"/>
        </w:rPr>
        <w:t xml:space="preserve"> </w:t>
      </w:r>
      <w:r w:rsidR="00D975CE" w:rsidRPr="00E16FF4">
        <w:rPr>
          <w:szCs w:val="22"/>
        </w:rPr>
        <w:t>GED.</w:t>
      </w:r>
      <w:r>
        <w:rPr>
          <w:szCs w:val="22"/>
        </w:rPr>
        <w:t xml:space="preserve"> In this situation, even though the land does not meet the definition of contaminated land under section 35, the applicable ecological or health investigation level would inform whether there is a risk of harm. </w:t>
      </w:r>
    </w:p>
    <w:p w14:paraId="6D343914" w14:textId="3C486919" w:rsidR="00A15520" w:rsidRPr="00A15520" w:rsidRDefault="00A15520" w:rsidP="00616F7C">
      <w:pPr>
        <w:pStyle w:val="Heading1"/>
      </w:pPr>
      <w:bookmarkStart w:id="15" w:name="_Toc110492081"/>
      <w:r>
        <w:t>Site</w:t>
      </w:r>
      <w:r w:rsidR="00217263">
        <w:t xml:space="preserve"> </w:t>
      </w:r>
      <w:r>
        <w:t>data/information</w:t>
      </w:r>
      <w:r w:rsidR="00217263">
        <w:t xml:space="preserve"> </w:t>
      </w:r>
      <w:r>
        <w:t>gathering</w:t>
      </w:r>
      <w:bookmarkEnd w:id="15"/>
    </w:p>
    <w:p w14:paraId="51D9DFF1" w14:textId="5B71140A" w:rsidR="00A15520" w:rsidRPr="00A15520" w:rsidRDefault="00A15520" w:rsidP="00A15520">
      <w:pPr>
        <w:rPr>
          <w:szCs w:val="22"/>
        </w:rPr>
      </w:pPr>
      <w:r w:rsidRPr="00A15520">
        <w:rPr>
          <w:szCs w:val="22"/>
        </w:rPr>
        <w:t>The</w:t>
      </w:r>
      <w:r w:rsidR="00217263">
        <w:rPr>
          <w:szCs w:val="22"/>
        </w:rPr>
        <w:t xml:space="preserve"> </w:t>
      </w:r>
      <w:r w:rsidRPr="00A15520">
        <w:rPr>
          <w:szCs w:val="22"/>
        </w:rPr>
        <w:t>first</w:t>
      </w:r>
      <w:r w:rsidR="00217263">
        <w:rPr>
          <w:szCs w:val="22"/>
        </w:rPr>
        <w:t xml:space="preserve"> </w:t>
      </w:r>
      <w:r w:rsidRPr="00A15520">
        <w:rPr>
          <w:szCs w:val="22"/>
        </w:rPr>
        <w:t>step</w:t>
      </w:r>
      <w:r w:rsidR="00217263">
        <w:rPr>
          <w:szCs w:val="22"/>
        </w:rPr>
        <w:t xml:space="preserve"> </w:t>
      </w:r>
      <w:r w:rsidRPr="00A15520">
        <w:rPr>
          <w:szCs w:val="22"/>
        </w:rPr>
        <w:t>in</w:t>
      </w:r>
      <w:r w:rsidR="00217263">
        <w:rPr>
          <w:szCs w:val="22"/>
        </w:rPr>
        <w:t xml:space="preserve"> </w:t>
      </w:r>
      <w:r w:rsidRPr="00A15520">
        <w:rPr>
          <w:szCs w:val="22"/>
        </w:rPr>
        <w:t>a</w:t>
      </w:r>
      <w:r w:rsidR="00217263">
        <w:rPr>
          <w:szCs w:val="22"/>
        </w:rPr>
        <w:t xml:space="preserve"> </w:t>
      </w:r>
      <w:r w:rsidRPr="00A15520">
        <w:rPr>
          <w:szCs w:val="22"/>
        </w:rPr>
        <w:t>background</w:t>
      </w:r>
      <w:r w:rsidR="00217263">
        <w:rPr>
          <w:szCs w:val="22"/>
        </w:rPr>
        <w:t xml:space="preserve"> </w:t>
      </w:r>
      <w:r w:rsidRPr="00A15520">
        <w:rPr>
          <w:szCs w:val="22"/>
        </w:rPr>
        <w:t>assessment</w:t>
      </w:r>
      <w:r w:rsidR="00217263">
        <w:rPr>
          <w:szCs w:val="22"/>
        </w:rPr>
        <w:t xml:space="preserve"> </w:t>
      </w:r>
      <w:r w:rsidRPr="00A15520">
        <w:rPr>
          <w:szCs w:val="22"/>
        </w:rPr>
        <w:t>is</w:t>
      </w:r>
      <w:r w:rsidR="00217263">
        <w:rPr>
          <w:szCs w:val="22"/>
        </w:rPr>
        <w:t xml:space="preserve"> </w:t>
      </w:r>
      <w:r w:rsidRPr="00A15520">
        <w:rPr>
          <w:szCs w:val="22"/>
        </w:rPr>
        <w:t>to</w:t>
      </w:r>
      <w:r w:rsidR="00217263">
        <w:rPr>
          <w:szCs w:val="22"/>
        </w:rPr>
        <w:t xml:space="preserve"> </w:t>
      </w:r>
      <w:r w:rsidRPr="00A15520">
        <w:rPr>
          <w:szCs w:val="22"/>
        </w:rPr>
        <w:t>conduct</w:t>
      </w:r>
      <w:r w:rsidR="00217263">
        <w:rPr>
          <w:szCs w:val="22"/>
        </w:rPr>
        <w:t xml:space="preserve"> </w:t>
      </w:r>
      <w:r w:rsidRPr="00A15520">
        <w:rPr>
          <w:szCs w:val="22"/>
        </w:rPr>
        <w:t>preliminary</w:t>
      </w:r>
      <w:r w:rsidR="00217263">
        <w:rPr>
          <w:szCs w:val="22"/>
        </w:rPr>
        <w:t xml:space="preserve"> </w:t>
      </w:r>
      <w:r w:rsidRPr="00A15520">
        <w:rPr>
          <w:szCs w:val="22"/>
        </w:rPr>
        <w:t>site</w:t>
      </w:r>
      <w:r w:rsidR="00217263">
        <w:rPr>
          <w:szCs w:val="22"/>
        </w:rPr>
        <w:t xml:space="preserve"> </w:t>
      </w:r>
      <w:r w:rsidRPr="00A15520">
        <w:rPr>
          <w:szCs w:val="22"/>
        </w:rPr>
        <w:t>investigation</w:t>
      </w:r>
      <w:r w:rsidR="00217263">
        <w:rPr>
          <w:szCs w:val="22"/>
        </w:rPr>
        <w:t xml:space="preserve"> </w:t>
      </w:r>
      <w:r w:rsidRPr="00A15520">
        <w:rPr>
          <w:szCs w:val="22"/>
        </w:rPr>
        <w:t>(PSI)</w:t>
      </w:r>
      <w:r w:rsidR="00217263">
        <w:rPr>
          <w:szCs w:val="22"/>
        </w:rPr>
        <w:t xml:space="preserve"> </w:t>
      </w:r>
      <w:r w:rsidRPr="00A15520">
        <w:rPr>
          <w:szCs w:val="22"/>
        </w:rPr>
        <w:t>and</w:t>
      </w:r>
      <w:r w:rsidR="00217263">
        <w:rPr>
          <w:szCs w:val="22"/>
        </w:rPr>
        <w:t xml:space="preserve"> </w:t>
      </w:r>
      <w:r w:rsidRPr="00A15520">
        <w:rPr>
          <w:szCs w:val="22"/>
        </w:rPr>
        <w:t>review</w:t>
      </w:r>
      <w:r w:rsidR="00217263">
        <w:rPr>
          <w:szCs w:val="22"/>
        </w:rPr>
        <w:t xml:space="preserve"> </w:t>
      </w:r>
      <w:r w:rsidRPr="00A15520">
        <w:rPr>
          <w:szCs w:val="22"/>
        </w:rPr>
        <w:t>all</w:t>
      </w:r>
      <w:r w:rsidR="00217263">
        <w:rPr>
          <w:szCs w:val="22"/>
        </w:rPr>
        <w:t xml:space="preserve"> </w:t>
      </w:r>
      <w:r w:rsidRPr="00A15520">
        <w:rPr>
          <w:szCs w:val="22"/>
        </w:rPr>
        <w:t>available</w:t>
      </w:r>
      <w:r w:rsidR="00217263">
        <w:rPr>
          <w:szCs w:val="22"/>
        </w:rPr>
        <w:t xml:space="preserve"> </w:t>
      </w:r>
      <w:r w:rsidRPr="00A15520">
        <w:rPr>
          <w:szCs w:val="22"/>
        </w:rPr>
        <w:t>data</w:t>
      </w:r>
      <w:r w:rsidR="00217263">
        <w:rPr>
          <w:szCs w:val="22"/>
        </w:rPr>
        <w:t xml:space="preserve"> </w:t>
      </w:r>
      <w:r w:rsidRPr="00A15520">
        <w:rPr>
          <w:szCs w:val="22"/>
        </w:rPr>
        <w:t>(that</w:t>
      </w:r>
      <w:r w:rsidR="00217263">
        <w:rPr>
          <w:szCs w:val="22"/>
        </w:rPr>
        <w:t xml:space="preserve"> </w:t>
      </w:r>
      <w:r w:rsidRPr="00A15520">
        <w:rPr>
          <w:szCs w:val="22"/>
        </w:rPr>
        <w:t>is,</w:t>
      </w:r>
      <w:r w:rsidR="00217263">
        <w:rPr>
          <w:szCs w:val="22"/>
        </w:rPr>
        <w:t xml:space="preserve"> </w:t>
      </w:r>
      <w:r w:rsidRPr="00A15520">
        <w:rPr>
          <w:szCs w:val="22"/>
        </w:rPr>
        <w:t>a</w:t>
      </w:r>
      <w:r w:rsidR="00217263">
        <w:rPr>
          <w:szCs w:val="22"/>
        </w:rPr>
        <w:t xml:space="preserve"> </w:t>
      </w:r>
      <w:r w:rsidRPr="00A15520">
        <w:rPr>
          <w:szCs w:val="22"/>
        </w:rPr>
        <w:t>multiple</w:t>
      </w:r>
      <w:r w:rsidR="00FB1AC3">
        <w:rPr>
          <w:szCs w:val="22"/>
        </w:rPr>
        <w:t>-</w:t>
      </w:r>
      <w:r w:rsidRPr="00A15520">
        <w:rPr>
          <w:szCs w:val="22"/>
        </w:rPr>
        <w:t>lines</w:t>
      </w:r>
      <w:r w:rsidR="00FB1AC3">
        <w:rPr>
          <w:szCs w:val="22"/>
        </w:rPr>
        <w:t>-</w:t>
      </w:r>
      <w:r w:rsidRPr="00A15520">
        <w:rPr>
          <w:szCs w:val="22"/>
        </w:rPr>
        <w:t>of</w:t>
      </w:r>
      <w:r w:rsidR="00FB1AC3">
        <w:rPr>
          <w:szCs w:val="22"/>
        </w:rPr>
        <w:t>-</w:t>
      </w:r>
      <w:r w:rsidRPr="00A15520">
        <w:rPr>
          <w:szCs w:val="22"/>
        </w:rPr>
        <w:t>evidence</w:t>
      </w:r>
      <w:r w:rsidR="00217263">
        <w:rPr>
          <w:szCs w:val="22"/>
        </w:rPr>
        <w:t xml:space="preserve"> </w:t>
      </w:r>
      <w:r w:rsidRPr="00A15520">
        <w:rPr>
          <w:szCs w:val="22"/>
        </w:rPr>
        <w:t>approach)</w:t>
      </w:r>
      <w:r w:rsidR="00217263">
        <w:rPr>
          <w:szCs w:val="22"/>
        </w:rPr>
        <w:t xml:space="preserve"> </w:t>
      </w:r>
      <w:r w:rsidRPr="00A15520">
        <w:rPr>
          <w:szCs w:val="22"/>
        </w:rPr>
        <w:t>to</w:t>
      </w:r>
      <w:r w:rsidR="00217263">
        <w:rPr>
          <w:szCs w:val="22"/>
        </w:rPr>
        <w:t xml:space="preserve"> </w:t>
      </w:r>
      <w:r w:rsidRPr="00A15520">
        <w:rPr>
          <w:szCs w:val="22"/>
        </w:rPr>
        <w:t>understand</w:t>
      </w:r>
      <w:r w:rsidR="00217263">
        <w:rPr>
          <w:szCs w:val="22"/>
        </w:rPr>
        <w:t xml:space="preserve"> </w:t>
      </w:r>
      <w:r w:rsidRPr="00A15520">
        <w:rPr>
          <w:szCs w:val="22"/>
        </w:rPr>
        <w:t>the</w:t>
      </w:r>
      <w:r w:rsidR="00217263">
        <w:rPr>
          <w:szCs w:val="22"/>
        </w:rPr>
        <w:t xml:space="preserve"> </w:t>
      </w:r>
      <w:r w:rsidRPr="00A15520">
        <w:rPr>
          <w:szCs w:val="22"/>
        </w:rPr>
        <w:t>chemical</w:t>
      </w:r>
      <w:r w:rsidR="00217263">
        <w:rPr>
          <w:szCs w:val="22"/>
        </w:rPr>
        <w:t xml:space="preserve"> </w:t>
      </w:r>
      <w:r w:rsidRPr="00A15520">
        <w:rPr>
          <w:szCs w:val="22"/>
        </w:rPr>
        <w:t>substances</w:t>
      </w:r>
      <w:r w:rsidR="00217263">
        <w:rPr>
          <w:szCs w:val="22"/>
        </w:rPr>
        <w:t xml:space="preserve"> </w:t>
      </w:r>
      <w:r w:rsidRPr="00A15520">
        <w:rPr>
          <w:szCs w:val="22"/>
        </w:rPr>
        <w:t>that</w:t>
      </w:r>
      <w:r w:rsidR="00217263">
        <w:rPr>
          <w:szCs w:val="22"/>
        </w:rPr>
        <w:t xml:space="preserve"> </w:t>
      </w:r>
      <w:r w:rsidRPr="00A15520">
        <w:rPr>
          <w:szCs w:val="22"/>
        </w:rPr>
        <w:t>have</w:t>
      </w:r>
      <w:r w:rsidR="00217263">
        <w:rPr>
          <w:szCs w:val="22"/>
        </w:rPr>
        <w:t xml:space="preserve"> </w:t>
      </w:r>
      <w:r w:rsidRPr="00A15520">
        <w:rPr>
          <w:szCs w:val="22"/>
        </w:rPr>
        <w:t>the</w:t>
      </w:r>
      <w:r w:rsidR="00217263">
        <w:rPr>
          <w:szCs w:val="22"/>
        </w:rPr>
        <w:t xml:space="preserve"> </w:t>
      </w:r>
      <w:r w:rsidRPr="00A15520">
        <w:rPr>
          <w:szCs w:val="22"/>
        </w:rPr>
        <w:t>potential</w:t>
      </w:r>
      <w:r w:rsidR="00217263">
        <w:rPr>
          <w:szCs w:val="22"/>
        </w:rPr>
        <w:t xml:space="preserve"> </w:t>
      </w:r>
      <w:r w:rsidRPr="00A15520">
        <w:rPr>
          <w:szCs w:val="22"/>
        </w:rPr>
        <w:t>to</w:t>
      </w:r>
      <w:r w:rsidR="00217263">
        <w:rPr>
          <w:szCs w:val="22"/>
        </w:rPr>
        <w:t xml:space="preserve"> </w:t>
      </w:r>
      <w:r w:rsidRPr="00A15520">
        <w:rPr>
          <w:szCs w:val="22"/>
        </w:rPr>
        <w:t>occur</w:t>
      </w:r>
      <w:r w:rsidR="00217263">
        <w:rPr>
          <w:szCs w:val="22"/>
        </w:rPr>
        <w:t xml:space="preserve"> </w:t>
      </w:r>
      <w:r w:rsidRPr="00A15520">
        <w:rPr>
          <w:szCs w:val="22"/>
        </w:rPr>
        <w:t>on</w:t>
      </w:r>
      <w:r w:rsidR="00217263">
        <w:rPr>
          <w:szCs w:val="22"/>
        </w:rPr>
        <w:t xml:space="preserve"> </w:t>
      </w:r>
      <w:r w:rsidRPr="00A15520">
        <w:rPr>
          <w:szCs w:val="22"/>
        </w:rPr>
        <w:t>the</w:t>
      </w:r>
      <w:r w:rsidR="00217263">
        <w:rPr>
          <w:szCs w:val="22"/>
        </w:rPr>
        <w:t xml:space="preserve"> </w:t>
      </w:r>
      <w:r w:rsidRPr="00A15520">
        <w:rPr>
          <w:szCs w:val="22"/>
        </w:rPr>
        <w:t>land.</w:t>
      </w:r>
      <w:r w:rsidR="00217263">
        <w:rPr>
          <w:szCs w:val="22"/>
        </w:rPr>
        <w:t xml:space="preserve"> </w:t>
      </w:r>
      <w:r w:rsidRPr="00A15520">
        <w:rPr>
          <w:szCs w:val="22"/>
        </w:rPr>
        <w:t>The</w:t>
      </w:r>
      <w:r w:rsidR="00217263">
        <w:rPr>
          <w:szCs w:val="22"/>
        </w:rPr>
        <w:t xml:space="preserve"> </w:t>
      </w:r>
      <w:r w:rsidRPr="00A15520">
        <w:rPr>
          <w:szCs w:val="22"/>
        </w:rPr>
        <w:t>common</w:t>
      </w:r>
      <w:r w:rsidR="00217263">
        <w:rPr>
          <w:szCs w:val="22"/>
        </w:rPr>
        <w:t xml:space="preserve"> </w:t>
      </w:r>
      <w:r w:rsidRPr="00A15520">
        <w:rPr>
          <w:szCs w:val="22"/>
        </w:rPr>
        <w:t>approach</w:t>
      </w:r>
      <w:r w:rsidR="00217263">
        <w:rPr>
          <w:szCs w:val="22"/>
        </w:rPr>
        <w:t xml:space="preserve"> </w:t>
      </w:r>
      <w:r w:rsidRPr="00A15520">
        <w:rPr>
          <w:szCs w:val="22"/>
        </w:rPr>
        <w:t>for</w:t>
      </w:r>
      <w:r w:rsidR="00217263">
        <w:rPr>
          <w:szCs w:val="22"/>
        </w:rPr>
        <w:t xml:space="preserve"> </w:t>
      </w:r>
      <w:r w:rsidRPr="00A15520">
        <w:rPr>
          <w:szCs w:val="22"/>
        </w:rPr>
        <w:t>assessing</w:t>
      </w:r>
      <w:r w:rsidR="00217263">
        <w:rPr>
          <w:szCs w:val="22"/>
        </w:rPr>
        <w:t xml:space="preserve"> </w:t>
      </w:r>
      <w:r w:rsidRPr="00A15520">
        <w:rPr>
          <w:szCs w:val="22"/>
        </w:rPr>
        <w:t>background</w:t>
      </w:r>
      <w:r w:rsidR="00217263">
        <w:rPr>
          <w:szCs w:val="22"/>
        </w:rPr>
        <w:t xml:space="preserve"> </w:t>
      </w:r>
      <w:r w:rsidRPr="00A15520">
        <w:rPr>
          <w:szCs w:val="22"/>
        </w:rPr>
        <w:t>levels</w:t>
      </w:r>
      <w:r w:rsidR="00217263">
        <w:rPr>
          <w:szCs w:val="22"/>
        </w:rPr>
        <w:t xml:space="preserve"> </w:t>
      </w:r>
      <w:r w:rsidRPr="00A15520">
        <w:rPr>
          <w:szCs w:val="22"/>
        </w:rPr>
        <w:t>of</w:t>
      </w:r>
      <w:r w:rsidR="00217263">
        <w:rPr>
          <w:szCs w:val="22"/>
        </w:rPr>
        <w:t xml:space="preserve"> </w:t>
      </w:r>
      <w:r w:rsidRPr="00A15520">
        <w:rPr>
          <w:szCs w:val="22"/>
        </w:rPr>
        <w:t>a</w:t>
      </w:r>
      <w:r w:rsidR="00217263">
        <w:rPr>
          <w:szCs w:val="22"/>
        </w:rPr>
        <w:t xml:space="preserve"> </w:t>
      </w:r>
      <w:r w:rsidRPr="00A15520">
        <w:rPr>
          <w:szCs w:val="22"/>
        </w:rPr>
        <w:t>chemical</w:t>
      </w:r>
      <w:r w:rsidR="00217263">
        <w:rPr>
          <w:szCs w:val="22"/>
        </w:rPr>
        <w:t xml:space="preserve"> </w:t>
      </w:r>
      <w:r w:rsidRPr="00A15520">
        <w:rPr>
          <w:szCs w:val="22"/>
        </w:rPr>
        <w:t>substance</w:t>
      </w:r>
      <w:r w:rsidR="00217263">
        <w:rPr>
          <w:szCs w:val="22"/>
        </w:rPr>
        <w:t xml:space="preserve"> </w:t>
      </w:r>
      <w:r w:rsidRPr="00A15520">
        <w:rPr>
          <w:szCs w:val="22"/>
        </w:rPr>
        <w:t>in</w:t>
      </w:r>
      <w:r w:rsidR="00217263">
        <w:rPr>
          <w:szCs w:val="22"/>
        </w:rPr>
        <w:t xml:space="preserve"> </w:t>
      </w:r>
      <w:r w:rsidRPr="00A15520">
        <w:rPr>
          <w:szCs w:val="22"/>
        </w:rPr>
        <w:t>soil</w:t>
      </w:r>
      <w:r w:rsidR="00217263">
        <w:rPr>
          <w:szCs w:val="22"/>
        </w:rPr>
        <w:t xml:space="preserve"> </w:t>
      </w:r>
      <w:r w:rsidRPr="00A15520">
        <w:rPr>
          <w:szCs w:val="22"/>
        </w:rPr>
        <w:t>involves</w:t>
      </w:r>
      <w:r w:rsidR="00217263">
        <w:rPr>
          <w:szCs w:val="22"/>
        </w:rPr>
        <w:t xml:space="preserve"> </w:t>
      </w:r>
      <w:r w:rsidRPr="00A15520">
        <w:rPr>
          <w:szCs w:val="22"/>
        </w:rPr>
        <w:t>reviewing</w:t>
      </w:r>
      <w:r w:rsidR="00217263">
        <w:rPr>
          <w:szCs w:val="22"/>
        </w:rPr>
        <w:t xml:space="preserve"> </w:t>
      </w:r>
      <w:r w:rsidRPr="00A15520">
        <w:rPr>
          <w:szCs w:val="22"/>
        </w:rPr>
        <w:t>the</w:t>
      </w:r>
      <w:r w:rsidR="00217263">
        <w:rPr>
          <w:szCs w:val="22"/>
        </w:rPr>
        <w:t xml:space="preserve"> </w:t>
      </w:r>
      <w:r w:rsidRPr="00A15520">
        <w:rPr>
          <w:szCs w:val="22"/>
        </w:rPr>
        <w:t>geological</w:t>
      </w:r>
      <w:r w:rsidR="00217263">
        <w:rPr>
          <w:szCs w:val="22"/>
        </w:rPr>
        <w:t xml:space="preserve"> </w:t>
      </w:r>
      <w:r w:rsidRPr="00A15520">
        <w:rPr>
          <w:szCs w:val="22"/>
        </w:rPr>
        <w:t>map</w:t>
      </w:r>
      <w:r w:rsidR="00217263">
        <w:rPr>
          <w:szCs w:val="22"/>
        </w:rPr>
        <w:t xml:space="preserve"> </w:t>
      </w:r>
      <w:r w:rsidRPr="00A15520">
        <w:rPr>
          <w:szCs w:val="22"/>
        </w:rPr>
        <w:t>for</w:t>
      </w:r>
      <w:r w:rsidR="00217263">
        <w:rPr>
          <w:szCs w:val="22"/>
        </w:rPr>
        <w:t xml:space="preserve"> </w:t>
      </w:r>
      <w:r w:rsidRPr="00A15520">
        <w:rPr>
          <w:szCs w:val="22"/>
        </w:rPr>
        <w:t>the</w:t>
      </w:r>
      <w:r w:rsidR="00217263">
        <w:rPr>
          <w:szCs w:val="22"/>
        </w:rPr>
        <w:t xml:space="preserve"> </w:t>
      </w:r>
      <w:r w:rsidRPr="00A15520">
        <w:rPr>
          <w:szCs w:val="22"/>
        </w:rPr>
        <w:t>local</w:t>
      </w:r>
      <w:r w:rsidR="00217263">
        <w:rPr>
          <w:szCs w:val="22"/>
        </w:rPr>
        <w:t xml:space="preserve"> </w:t>
      </w:r>
      <w:r w:rsidRPr="00A15520">
        <w:rPr>
          <w:szCs w:val="22"/>
        </w:rPr>
        <w:t>area</w:t>
      </w:r>
      <w:r w:rsidR="00217263">
        <w:rPr>
          <w:szCs w:val="22"/>
        </w:rPr>
        <w:t xml:space="preserve"> </w:t>
      </w:r>
      <w:r w:rsidRPr="00A15520">
        <w:rPr>
          <w:szCs w:val="22"/>
        </w:rPr>
        <w:t>and</w:t>
      </w:r>
      <w:r w:rsidR="00217263">
        <w:rPr>
          <w:szCs w:val="22"/>
        </w:rPr>
        <w:t xml:space="preserve"> </w:t>
      </w:r>
      <w:r w:rsidRPr="00A15520">
        <w:rPr>
          <w:szCs w:val="22"/>
        </w:rPr>
        <w:t>comparing</w:t>
      </w:r>
      <w:r w:rsidR="00217263">
        <w:rPr>
          <w:szCs w:val="22"/>
        </w:rPr>
        <w:t xml:space="preserve"> </w:t>
      </w:r>
      <w:r w:rsidRPr="00A15520">
        <w:rPr>
          <w:szCs w:val="22"/>
        </w:rPr>
        <w:t>the</w:t>
      </w:r>
      <w:r w:rsidR="00217263">
        <w:rPr>
          <w:szCs w:val="22"/>
        </w:rPr>
        <w:t xml:space="preserve"> </w:t>
      </w:r>
      <w:r w:rsidRPr="00A15520">
        <w:rPr>
          <w:szCs w:val="22"/>
        </w:rPr>
        <w:t>data</w:t>
      </w:r>
      <w:r w:rsidR="00217263">
        <w:rPr>
          <w:szCs w:val="22"/>
        </w:rPr>
        <w:t xml:space="preserve"> </w:t>
      </w:r>
      <w:r w:rsidRPr="00A15520">
        <w:rPr>
          <w:szCs w:val="22"/>
        </w:rPr>
        <w:t>to</w:t>
      </w:r>
      <w:r w:rsidR="00217263">
        <w:rPr>
          <w:szCs w:val="22"/>
        </w:rPr>
        <w:t xml:space="preserve"> </w:t>
      </w:r>
      <w:r w:rsidRPr="00A15520">
        <w:rPr>
          <w:szCs w:val="22"/>
        </w:rPr>
        <w:t>publicly</w:t>
      </w:r>
      <w:r w:rsidR="00217263">
        <w:rPr>
          <w:szCs w:val="22"/>
        </w:rPr>
        <w:t xml:space="preserve"> </w:t>
      </w:r>
      <w:r w:rsidRPr="00A15520">
        <w:rPr>
          <w:szCs w:val="22"/>
        </w:rPr>
        <w:t>available</w:t>
      </w:r>
      <w:r w:rsidR="00217263">
        <w:rPr>
          <w:szCs w:val="22"/>
        </w:rPr>
        <w:t xml:space="preserve"> </w:t>
      </w:r>
      <w:r w:rsidRPr="00A15520">
        <w:rPr>
          <w:szCs w:val="22"/>
        </w:rPr>
        <w:t>environmental</w:t>
      </w:r>
      <w:r w:rsidR="00217263">
        <w:rPr>
          <w:szCs w:val="22"/>
        </w:rPr>
        <w:t xml:space="preserve"> </w:t>
      </w:r>
      <w:r w:rsidRPr="00A15520">
        <w:rPr>
          <w:szCs w:val="22"/>
        </w:rPr>
        <w:t>audit</w:t>
      </w:r>
      <w:r w:rsidR="00217263">
        <w:rPr>
          <w:szCs w:val="22"/>
        </w:rPr>
        <w:t xml:space="preserve"> </w:t>
      </w:r>
      <w:r w:rsidRPr="00A15520">
        <w:rPr>
          <w:szCs w:val="22"/>
        </w:rPr>
        <w:t>reports</w:t>
      </w:r>
      <w:r w:rsidR="00217263">
        <w:rPr>
          <w:szCs w:val="22"/>
        </w:rPr>
        <w:t xml:space="preserve"> </w:t>
      </w:r>
      <w:r w:rsidRPr="00A15520">
        <w:rPr>
          <w:szCs w:val="22"/>
        </w:rPr>
        <w:t>or</w:t>
      </w:r>
      <w:r w:rsidR="00217263">
        <w:rPr>
          <w:szCs w:val="22"/>
        </w:rPr>
        <w:t xml:space="preserve"> </w:t>
      </w:r>
      <w:r w:rsidRPr="00A15520">
        <w:rPr>
          <w:szCs w:val="22"/>
        </w:rPr>
        <w:t>other</w:t>
      </w:r>
      <w:r w:rsidR="00217263">
        <w:rPr>
          <w:szCs w:val="22"/>
        </w:rPr>
        <w:t xml:space="preserve"> </w:t>
      </w:r>
      <w:r w:rsidRPr="00A15520">
        <w:rPr>
          <w:szCs w:val="22"/>
        </w:rPr>
        <w:t>environmental</w:t>
      </w:r>
      <w:r w:rsidR="00217263">
        <w:rPr>
          <w:szCs w:val="22"/>
        </w:rPr>
        <w:t xml:space="preserve"> </w:t>
      </w:r>
      <w:r w:rsidRPr="00A15520">
        <w:rPr>
          <w:szCs w:val="22"/>
        </w:rPr>
        <w:t>data</w:t>
      </w:r>
      <w:r w:rsidR="00217263">
        <w:rPr>
          <w:szCs w:val="22"/>
        </w:rPr>
        <w:t xml:space="preserve"> </w:t>
      </w:r>
      <w:r w:rsidRPr="00A15520">
        <w:rPr>
          <w:szCs w:val="22"/>
        </w:rPr>
        <w:t>sources</w:t>
      </w:r>
      <w:r w:rsidR="00217263">
        <w:rPr>
          <w:szCs w:val="22"/>
        </w:rPr>
        <w:t xml:space="preserve"> </w:t>
      </w:r>
      <w:r w:rsidRPr="00A15520">
        <w:rPr>
          <w:szCs w:val="22"/>
        </w:rPr>
        <w:t>the</w:t>
      </w:r>
      <w:r w:rsidR="00217263">
        <w:rPr>
          <w:szCs w:val="22"/>
        </w:rPr>
        <w:t xml:space="preserve"> </w:t>
      </w:r>
      <w:r w:rsidRPr="00A15520">
        <w:rPr>
          <w:szCs w:val="22"/>
        </w:rPr>
        <w:t>consultant</w:t>
      </w:r>
      <w:r w:rsidR="00217263">
        <w:rPr>
          <w:szCs w:val="22"/>
        </w:rPr>
        <w:t xml:space="preserve"> </w:t>
      </w:r>
      <w:r w:rsidRPr="00A15520">
        <w:rPr>
          <w:szCs w:val="22"/>
        </w:rPr>
        <w:t>may</w:t>
      </w:r>
      <w:r w:rsidR="00217263">
        <w:rPr>
          <w:szCs w:val="22"/>
        </w:rPr>
        <w:t xml:space="preserve"> </w:t>
      </w:r>
      <w:r w:rsidRPr="00A15520">
        <w:rPr>
          <w:szCs w:val="22"/>
        </w:rPr>
        <w:t>have</w:t>
      </w:r>
      <w:r w:rsidR="00217263">
        <w:rPr>
          <w:szCs w:val="22"/>
        </w:rPr>
        <w:t xml:space="preserve"> </w:t>
      </w:r>
      <w:r w:rsidRPr="00A15520">
        <w:rPr>
          <w:szCs w:val="22"/>
        </w:rPr>
        <w:t>access</w:t>
      </w:r>
      <w:r w:rsidR="00217263">
        <w:rPr>
          <w:szCs w:val="22"/>
        </w:rPr>
        <w:t xml:space="preserve"> </w:t>
      </w:r>
      <w:r w:rsidRPr="00A15520">
        <w:rPr>
          <w:szCs w:val="22"/>
        </w:rPr>
        <w:t>to,</w:t>
      </w:r>
      <w:r w:rsidR="00217263">
        <w:rPr>
          <w:szCs w:val="22"/>
        </w:rPr>
        <w:t xml:space="preserve"> </w:t>
      </w:r>
      <w:r w:rsidRPr="00A15520">
        <w:rPr>
          <w:szCs w:val="22"/>
        </w:rPr>
        <w:t>such</w:t>
      </w:r>
      <w:r w:rsidR="00217263">
        <w:rPr>
          <w:szCs w:val="22"/>
        </w:rPr>
        <w:t xml:space="preserve"> </w:t>
      </w:r>
      <w:r w:rsidRPr="00A15520">
        <w:rPr>
          <w:szCs w:val="22"/>
        </w:rPr>
        <w:t>as</w:t>
      </w:r>
      <w:r w:rsidR="00217263">
        <w:rPr>
          <w:szCs w:val="22"/>
        </w:rPr>
        <w:t xml:space="preserve"> </w:t>
      </w:r>
      <w:r w:rsidRPr="00A15520">
        <w:rPr>
          <w:szCs w:val="22"/>
        </w:rPr>
        <w:t>the</w:t>
      </w:r>
      <w:r w:rsidR="00217263">
        <w:rPr>
          <w:szCs w:val="22"/>
        </w:rPr>
        <w:t xml:space="preserve"> </w:t>
      </w:r>
      <w:hyperlink r:id="rId32" w:history="1">
        <w:r w:rsidR="00576F7D">
          <w:rPr>
            <w:rStyle w:val="Hyperlink"/>
            <w:szCs w:val="22"/>
          </w:rPr>
          <w:t>Victorian Background Soil Database</w:t>
        </w:r>
      </w:hyperlink>
      <w:r w:rsidRPr="00A15520">
        <w:rPr>
          <w:szCs w:val="22"/>
        </w:rPr>
        <w:t>.</w:t>
      </w:r>
    </w:p>
    <w:p w14:paraId="4E5C51FB" w14:textId="1E6A03D8" w:rsidR="00A15520" w:rsidRPr="00A15520" w:rsidRDefault="00A15520" w:rsidP="00A15520">
      <w:pPr>
        <w:rPr>
          <w:szCs w:val="22"/>
        </w:rPr>
      </w:pPr>
      <w:r w:rsidRPr="00A15520">
        <w:rPr>
          <w:szCs w:val="22"/>
        </w:rPr>
        <w:t>The</w:t>
      </w:r>
      <w:r w:rsidR="00217263">
        <w:rPr>
          <w:szCs w:val="22"/>
        </w:rPr>
        <w:t xml:space="preserve"> </w:t>
      </w:r>
      <w:r w:rsidRPr="00A15520">
        <w:rPr>
          <w:szCs w:val="22"/>
        </w:rPr>
        <w:t>site</w:t>
      </w:r>
      <w:r w:rsidR="00217263">
        <w:rPr>
          <w:szCs w:val="22"/>
        </w:rPr>
        <w:t xml:space="preserve"> </w:t>
      </w:r>
      <w:r w:rsidRPr="00A15520">
        <w:rPr>
          <w:szCs w:val="22"/>
        </w:rPr>
        <w:t>data</w:t>
      </w:r>
      <w:r w:rsidR="00217263">
        <w:rPr>
          <w:szCs w:val="22"/>
        </w:rPr>
        <w:t xml:space="preserve"> </w:t>
      </w:r>
      <w:r w:rsidRPr="00A15520">
        <w:rPr>
          <w:szCs w:val="22"/>
        </w:rPr>
        <w:t>and</w:t>
      </w:r>
      <w:r w:rsidR="00217263">
        <w:rPr>
          <w:szCs w:val="22"/>
        </w:rPr>
        <w:t xml:space="preserve"> </w:t>
      </w:r>
      <w:r w:rsidRPr="00A15520">
        <w:rPr>
          <w:szCs w:val="22"/>
        </w:rPr>
        <w:t>information</w:t>
      </w:r>
      <w:r w:rsidR="00217263">
        <w:rPr>
          <w:szCs w:val="22"/>
        </w:rPr>
        <w:t xml:space="preserve"> </w:t>
      </w:r>
      <w:r w:rsidRPr="00A15520">
        <w:rPr>
          <w:szCs w:val="22"/>
        </w:rPr>
        <w:t>gathering</w:t>
      </w:r>
      <w:r w:rsidR="00217263">
        <w:rPr>
          <w:szCs w:val="22"/>
        </w:rPr>
        <w:t xml:space="preserve"> </w:t>
      </w:r>
      <w:r w:rsidRPr="00A15520">
        <w:rPr>
          <w:szCs w:val="22"/>
        </w:rPr>
        <w:t>should</w:t>
      </w:r>
      <w:r w:rsidR="00217263">
        <w:rPr>
          <w:szCs w:val="22"/>
        </w:rPr>
        <w:t xml:space="preserve"> </w:t>
      </w:r>
      <w:r w:rsidRPr="00A15520">
        <w:rPr>
          <w:szCs w:val="22"/>
        </w:rPr>
        <w:t>identify</w:t>
      </w:r>
      <w:r w:rsidR="00217263">
        <w:rPr>
          <w:szCs w:val="22"/>
        </w:rPr>
        <w:t xml:space="preserve"> </w:t>
      </w:r>
      <w:r w:rsidRPr="00A15520">
        <w:rPr>
          <w:szCs w:val="22"/>
        </w:rPr>
        <w:t>characteristics</w:t>
      </w:r>
      <w:r w:rsidR="00217263">
        <w:rPr>
          <w:szCs w:val="22"/>
        </w:rPr>
        <w:t xml:space="preserve"> </w:t>
      </w:r>
      <w:r w:rsidRPr="00A15520">
        <w:rPr>
          <w:szCs w:val="22"/>
        </w:rPr>
        <w:t>including,</w:t>
      </w:r>
      <w:r w:rsidR="00217263">
        <w:rPr>
          <w:szCs w:val="22"/>
        </w:rPr>
        <w:t xml:space="preserve"> </w:t>
      </w:r>
      <w:r w:rsidRPr="00A15520">
        <w:rPr>
          <w:szCs w:val="22"/>
        </w:rPr>
        <w:t>as</w:t>
      </w:r>
      <w:r w:rsidR="00217263">
        <w:rPr>
          <w:szCs w:val="22"/>
        </w:rPr>
        <w:t xml:space="preserve"> </w:t>
      </w:r>
      <w:r w:rsidRPr="00A15520">
        <w:rPr>
          <w:szCs w:val="22"/>
        </w:rPr>
        <w:t>a</w:t>
      </w:r>
      <w:r w:rsidR="00217263">
        <w:rPr>
          <w:szCs w:val="22"/>
        </w:rPr>
        <w:t xml:space="preserve"> </w:t>
      </w:r>
      <w:r w:rsidRPr="00A15520">
        <w:rPr>
          <w:szCs w:val="22"/>
        </w:rPr>
        <w:t>minimum:</w:t>
      </w:r>
    </w:p>
    <w:p w14:paraId="46C1D81C" w14:textId="0EEE0D8E" w:rsidR="00A15520" w:rsidRPr="00A15520" w:rsidRDefault="00A15520" w:rsidP="00414235">
      <w:pPr>
        <w:pStyle w:val="ListParagraph"/>
        <w:numPr>
          <w:ilvl w:val="0"/>
          <w:numId w:val="8"/>
        </w:numPr>
        <w:spacing w:after="160"/>
        <w:rPr>
          <w:szCs w:val="22"/>
        </w:rPr>
      </w:pPr>
      <w:r w:rsidRPr="00A15520">
        <w:rPr>
          <w:szCs w:val="22"/>
        </w:rPr>
        <w:t>site</w:t>
      </w:r>
      <w:r w:rsidR="00217263">
        <w:rPr>
          <w:szCs w:val="22"/>
        </w:rPr>
        <w:t xml:space="preserve"> </w:t>
      </w:r>
      <w:r w:rsidRPr="00A15520">
        <w:rPr>
          <w:szCs w:val="22"/>
        </w:rPr>
        <w:t>location</w:t>
      </w:r>
    </w:p>
    <w:p w14:paraId="158C806B" w14:textId="2B41F179" w:rsidR="00A15520" w:rsidRPr="00A15520" w:rsidRDefault="00A15520" w:rsidP="00414235">
      <w:pPr>
        <w:pStyle w:val="ListParagraph"/>
        <w:numPr>
          <w:ilvl w:val="0"/>
          <w:numId w:val="8"/>
        </w:numPr>
        <w:spacing w:after="160"/>
        <w:rPr>
          <w:szCs w:val="22"/>
        </w:rPr>
      </w:pPr>
      <w:r w:rsidRPr="00A15520">
        <w:rPr>
          <w:szCs w:val="22"/>
        </w:rPr>
        <w:t>geological</w:t>
      </w:r>
      <w:r w:rsidR="00217263">
        <w:rPr>
          <w:szCs w:val="22"/>
        </w:rPr>
        <w:t xml:space="preserve"> </w:t>
      </w:r>
      <w:r w:rsidRPr="00A15520">
        <w:rPr>
          <w:szCs w:val="22"/>
        </w:rPr>
        <w:t>setting</w:t>
      </w:r>
    </w:p>
    <w:p w14:paraId="4A273EF8" w14:textId="31F7F9CC" w:rsidR="00A15520" w:rsidRPr="00A15520" w:rsidRDefault="00A15520" w:rsidP="00414235">
      <w:pPr>
        <w:pStyle w:val="ListParagraph"/>
        <w:numPr>
          <w:ilvl w:val="0"/>
          <w:numId w:val="8"/>
        </w:numPr>
        <w:spacing w:after="160"/>
        <w:rPr>
          <w:szCs w:val="22"/>
        </w:rPr>
      </w:pPr>
      <w:r w:rsidRPr="00A15520">
        <w:rPr>
          <w:szCs w:val="22"/>
        </w:rPr>
        <w:t>historical</w:t>
      </w:r>
      <w:r w:rsidR="00217263">
        <w:rPr>
          <w:szCs w:val="22"/>
        </w:rPr>
        <w:t xml:space="preserve"> </w:t>
      </w:r>
      <w:r w:rsidRPr="00A15520">
        <w:rPr>
          <w:szCs w:val="22"/>
        </w:rPr>
        <w:t>land</w:t>
      </w:r>
      <w:r w:rsidR="00217263">
        <w:rPr>
          <w:szCs w:val="22"/>
        </w:rPr>
        <w:t xml:space="preserve"> </w:t>
      </w:r>
      <w:r w:rsidRPr="00A15520">
        <w:rPr>
          <w:szCs w:val="22"/>
        </w:rPr>
        <w:t>uses</w:t>
      </w:r>
    </w:p>
    <w:p w14:paraId="5EA78F7A" w14:textId="77BF8C2E" w:rsidR="00A15520" w:rsidRPr="00A15520" w:rsidRDefault="00A15520" w:rsidP="00414235">
      <w:pPr>
        <w:pStyle w:val="ListParagraph"/>
        <w:numPr>
          <w:ilvl w:val="0"/>
          <w:numId w:val="8"/>
        </w:numPr>
        <w:spacing w:after="160"/>
        <w:rPr>
          <w:szCs w:val="22"/>
        </w:rPr>
      </w:pPr>
      <w:r w:rsidRPr="00A15520">
        <w:rPr>
          <w:szCs w:val="22"/>
        </w:rPr>
        <w:t>former</w:t>
      </w:r>
      <w:r w:rsidR="00217263">
        <w:rPr>
          <w:szCs w:val="22"/>
        </w:rPr>
        <w:t xml:space="preserve"> </w:t>
      </w:r>
      <w:r w:rsidRPr="00A15520">
        <w:rPr>
          <w:szCs w:val="22"/>
        </w:rPr>
        <w:t>and</w:t>
      </w:r>
      <w:r w:rsidR="00217263">
        <w:rPr>
          <w:szCs w:val="22"/>
        </w:rPr>
        <w:t xml:space="preserve"> </w:t>
      </w:r>
      <w:r w:rsidRPr="00A15520">
        <w:rPr>
          <w:szCs w:val="22"/>
        </w:rPr>
        <w:t>current</w:t>
      </w:r>
      <w:r w:rsidR="00217263">
        <w:rPr>
          <w:szCs w:val="22"/>
        </w:rPr>
        <w:t xml:space="preserve"> </w:t>
      </w:r>
      <w:r w:rsidRPr="00A15520">
        <w:rPr>
          <w:szCs w:val="22"/>
        </w:rPr>
        <w:t>activities</w:t>
      </w:r>
      <w:r w:rsidR="00217263">
        <w:rPr>
          <w:szCs w:val="22"/>
        </w:rPr>
        <w:t xml:space="preserve"> </w:t>
      </w:r>
      <w:r w:rsidRPr="00A15520">
        <w:rPr>
          <w:szCs w:val="22"/>
        </w:rPr>
        <w:t>at</w:t>
      </w:r>
      <w:r w:rsidR="00217263">
        <w:rPr>
          <w:szCs w:val="22"/>
        </w:rPr>
        <w:t xml:space="preserve"> </w:t>
      </w:r>
      <w:r w:rsidRPr="00A15520">
        <w:rPr>
          <w:szCs w:val="22"/>
        </w:rPr>
        <w:t>the</w:t>
      </w:r>
      <w:r w:rsidR="00217263">
        <w:rPr>
          <w:szCs w:val="22"/>
        </w:rPr>
        <w:t xml:space="preserve"> </w:t>
      </w:r>
      <w:r w:rsidRPr="00A15520">
        <w:rPr>
          <w:szCs w:val="22"/>
        </w:rPr>
        <w:t>site.</w:t>
      </w:r>
      <w:r w:rsidR="00217263">
        <w:rPr>
          <w:szCs w:val="22"/>
        </w:rPr>
        <w:t xml:space="preserve"> </w:t>
      </w:r>
    </w:p>
    <w:p w14:paraId="666F0C86" w14:textId="0ABD3E09" w:rsidR="00DF4CB2" w:rsidRDefault="001B26A9" w:rsidP="00A15520">
      <w:pPr>
        <w:rPr>
          <w:szCs w:val="22"/>
        </w:rPr>
      </w:pPr>
      <w:r>
        <w:rPr>
          <w:szCs w:val="22"/>
        </w:rPr>
        <w:t xml:space="preserve">A </w:t>
      </w:r>
      <w:r w:rsidRPr="00A15520">
        <w:rPr>
          <w:szCs w:val="22"/>
        </w:rPr>
        <w:t>chemical</w:t>
      </w:r>
      <w:r>
        <w:rPr>
          <w:szCs w:val="22"/>
        </w:rPr>
        <w:t xml:space="preserve"> </w:t>
      </w:r>
      <w:r w:rsidRPr="00A15520">
        <w:rPr>
          <w:szCs w:val="22"/>
        </w:rPr>
        <w:t>substance</w:t>
      </w:r>
      <w:r>
        <w:rPr>
          <w:szCs w:val="22"/>
        </w:rPr>
        <w:t xml:space="preserve"> </w:t>
      </w:r>
      <w:r w:rsidRPr="00A15520">
        <w:rPr>
          <w:szCs w:val="22"/>
        </w:rPr>
        <w:t>may</w:t>
      </w:r>
      <w:r>
        <w:rPr>
          <w:szCs w:val="22"/>
        </w:rPr>
        <w:t xml:space="preserve"> </w:t>
      </w:r>
      <w:r w:rsidRPr="00A15520">
        <w:rPr>
          <w:szCs w:val="22"/>
        </w:rPr>
        <w:t>be</w:t>
      </w:r>
      <w:r>
        <w:rPr>
          <w:szCs w:val="22"/>
        </w:rPr>
        <w:t xml:space="preserve"> </w:t>
      </w:r>
      <w:r w:rsidRPr="00A15520">
        <w:rPr>
          <w:szCs w:val="22"/>
        </w:rPr>
        <w:t>identified</w:t>
      </w:r>
      <w:r>
        <w:rPr>
          <w:szCs w:val="22"/>
        </w:rPr>
        <w:t xml:space="preserve"> </w:t>
      </w:r>
      <w:r w:rsidRPr="00A15520">
        <w:rPr>
          <w:szCs w:val="22"/>
        </w:rPr>
        <w:t>during</w:t>
      </w:r>
      <w:r>
        <w:rPr>
          <w:szCs w:val="22"/>
        </w:rPr>
        <w:t xml:space="preserve"> </w:t>
      </w:r>
      <w:r w:rsidRPr="00A15520">
        <w:rPr>
          <w:szCs w:val="22"/>
        </w:rPr>
        <w:t>the</w:t>
      </w:r>
      <w:r>
        <w:rPr>
          <w:szCs w:val="22"/>
        </w:rPr>
        <w:t xml:space="preserve"> </w:t>
      </w:r>
      <w:r w:rsidRPr="00A15520">
        <w:rPr>
          <w:szCs w:val="22"/>
        </w:rPr>
        <w:t>sampling</w:t>
      </w:r>
      <w:r>
        <w:rPr>
          <w:szCs w:val="22"/>
        </w:rPr>
        <w:t xml:space="preserve"> </w:t>
      </w:r>
      <w:r w:rsidRPr="00A15520">
        <w:rPr>
          <w:szCs w:val="22"/>
        </w:rPr>
        <w:t>and</w:t>
      </w:r>
      <w:r>
        <w:rPr>
          <w:szCs w:val="22"/>
        </w:rPr>
        <w:t xml:space="preserve"> </w:t>
      </w:r>
      <w:r w:rsidRPr="00A15520">
        <w:rPr>
          <w:szCs w:val="22"/>
        </w:rPr>
        <w:t>analysis</w:t>
      </w:r>
      <w:r>
        <w:rPr>
          <w:szCs w:val="22"/>
        </w:rPr>
        <w:t xml:space="preserve"> </w:t>
      </w:r>
      <w:r w:rsidRPr="00A15520">
        <w:rPr>
          <w:szCs w:val="22"/>
        </w:rPr>
        <w:t>stage</w:t>
      </w:r>
      <w:r>
        <w:rPr>
          <w:szCs w:val="22"/>
        </w:rPr>
        <w:t xml:space="preserve"> </w:t>
      </w:r>
      <w:r w:rsidRPr="00A15520">
        <w:rPr>
          <w:szCs w:val="22"/>
        </w:rPr>
        <w:t>of</w:t>
      </w:r>
      <w:r>
        <w:rPr>
          <w:szCs w:val="22"/>
        </w:rPr>
        <w:t xml:space="preserve"> </w:t>
      </w:r>
      <w:r w:rsidRPr="00A15520">
        <w:rPr>
          <w:szCs w:val="22"/>
        </w:rPr>
        <w:t>a</w:t>
      </w:r>
      <w:r>
        <w:rPr>
          <w:szCs w:val="22"/>
        </w:rPr>
        <w:t xml:space="preserve"> </w:t>
      </w:r>
      <w:r w:rsidRPr="00A15520">
        <w:rPr>
          <w:szCs w:val="22"/>
        </w:rPr>
        <w:t>site</w:t>
      </w:r>
      <w:r>
        <w:rPr>
          <w:szCs w:val="22"/>
        </w:rPr>
        <w:t xml:space="preserve"> </w:t>
      </w:r>
      <w:r w:rsidRPr="00A15520">
        <w:rPr>
          <w:szCs w:val="22"/>
        </w:rPr>
        <w:t>assessment.</w:t>
      </w:r>
      <w:r>
        <w:rPr>
          <w:szCs w:val="22"/>
        </w:rPr>
        <w:t xml:space="preserve"> </w:t>
      </w:r>
      <w:r w:rsidR="00DF4CB2" w:rsidRPr="00A15520">
        <w:rPr>
          <w:szCs w:val="22"/>
        </w:rPr>
        <w:t>The</w:t>
      </w:r>
      <w:r w:rsidR="00DF4CB2">
        <w:rPr>
          <w:szCs w:val="22"/>
        </w:rPr>
        <w:t xml:space="preserve"> </w:t>
      </w:r>
      <w:r w:rsidR="00DF4CB2" w:rsidRPr="00A15520">
        <w:rPr>
          <w:szCs w:val="22"/>
        </w:rPr>
        <w:t>qualified</w:t>
      </w:r>
      <w:r w:rsidR="00DF4CB2">
        <w:rPr>
          <w:szCs w:val="22"/>
        </w:rPr>
        <w:t xml:space="preserve"> </w:t>
      </w:r>
      <w:r w:rsidR="00DF4CB2" w:rsidRPr="00A15520">
        <w:rPr>
          <w:szCs w:val="22"/>
        </w:rPr>
        <w:t>person</w:t>
      </w:r>
      <w:r w:rsidR="00DF4CB2">
        <w:rPr>
          <w:szCs w:val="22"/>
        </w:rPr>
        <w:t xml:space="preserve"> </w:t>
      </w:r>
      <w:r w:rsidR="00DF4CB2" w:rsidRPr="00A15520">
        <w:rPr>
          <w:szCs w:val="22"/>
        </w:rPr>
        <w:t>may</w:t>
      </w:r>
      <w:r w:rsidR="00DF4CB2">
        <w:rPr>
          <w:szCs w:val="22"/>
        </w:rPr>
        <w:t xml:space="preserve"> </w:t>
      </w:r>
      <w:r w:rsidR="00DF4CB2" w:rsidRPr="00A15520">
        <w:rPr>
          <w:szCs w:val="22"/>
        </w:rPr>
        <w:t>not</w:t>
      </w:r>
      <w:r w:rsidR="00DF4CB2">
        <w:rPr>
          <w:szCs w:val="22"/>
        </w:rPr>
        <w:t xml:space="preserve"> </w:t>
      </w:r>
      <w:r w:rsidR="00DF4CB2" w:rsidRPr="00A15520">
        <w:rPr>
          <w:szCs w:val="22"/>
        </w:rPr>
        <w:t>necessarily</w:t>
      </w:r>
      <w:r w:rsidR="00DF4CB2">
        <w:rPr>
          <w:szCs w:val="22"/>
        </w:rPr>
        <w:t xml:space="preserve"> </w:t>
      </w:r>
      <w:r w:rsidR="00DF4CB2" w:rsidRPr="00A15520">
        <w:rPr>
          <w:szCs w:val="22"/>
        </w:rPr>
        <w:t>spend</w:t>
      </w:r>
      <w:r w:rsidR="00DF4CB2">
        <w:rPr>
          <w:szCs w:val="22"/>
        </w:rPr>
        <w:t xml:space="preserve"> </w:t>
      </w:r>
      <w:r w:rsidR="00DF4CB2" w:rsidRPr="00A15520">
        <w:rPr>
          <w:szCs w:val="22"/>
        </w:rPr>
        <w:t>time</w:t>
      </w:r>
      <w:r w:rsidR="00DF4CB2">
        <w:rPr>
          <w:szCs w:val="22"/>
        </w:rPr>
        <w:t xml:space="preserve"> </w:t>
      </w:r>
      <w:r w:rsidR="00DF4CB2" w:rsidRPr="00A15520">
        <w:rPr>
          <w:szCs w:val="22"/>
        </w:rPr>
        <w:t>researching</w:t>
      </w:r>
      <w:r w:rsidR="00DF4CB2">
        <w:rPr>
          <w:szCs w:val="22"/>
        </w:rPr>
        <w:t xml:space="preserve"> </w:t>
      </w:r>
      <w:r w:rsidR="00DF4CB2" w:rsidRPr="00A15520">
        <w:rPr>
          <w:szCs w:val="22"/>
        </w:rPr>
        <w:t>naturally</w:t>
      </w:r>
      <w:r w:rsidR="00DF4CB2">
        <w:rPr>
          <w:szCs w:val="22"/>
        </w:rPr>
        <w:t xml:space="preserve"> </w:t>
      </w:r>
      <w:r w:rsidR="00DF4CB2" w:rsidRPr="00A15520">
        <w:rPr>
          <w:szCs w:val="22"/>
        </w:rPr>
        <w:t>occurring</w:t>
      </w:r>
      <w:r w:rsidR="00DF4CB2">
        <w:rPr>
          <w:szCs w:val="22"/>
        </w:rPr>
        <w:t xml:space="preserve"> </w:t>
      </w:r>
      <w:r w:rsidR="00DF4CB2" w:rsidRPr="00A15520">
        <w:rPr>
          <w:szCs w:val="22"/>
        </w:rPr>
        <w:t>concentrations</w:t>
      </w:r>
      <w:r w:rsidR="00DF4CB2">
        <w:rPr>
          <w:szCs w:val="22"/>
        </w:rPr>
        <w:t xml:space="preserve"> </w:t>
      </w:r>
      <w:r w:rsidR="00DF4CB2" w:rsidRPr="00A15520">
        <w:rPr>
          <w:szCs w:val="22"/>
        </w:rPr>
        <w:t>of</w:t>
      </w:r>
      <w:r w:rsidR="00DF4CB2">
        <w:rPr>
          <w:szCs w:val="22"/>
        </w:rPr>
        <w:t xml:space="preserve"> </w:t>
      </w:r>
      <w:r w:rsidR="00DF4CB2" w:rsidRPr="00A15520">
        <w:rPr>
          <w:szCs w:val="22"/>
        </w:rPr>
        <w:t>all</w:t>
      </w:r>
      <w:r w:rsidR="00DF4CB2">
        <w:rPr>
          <w:szCs w:val="22"/>
        </w:rPr>
        <w:t xml:space="preserve"> </w:t>
      </w:r>
      <w:r w:rsidR="00DF4CB2" w:rsidRPr="00A15520">
        <w:rPr>
          <w:szCs w:val="22"/>
        </w:rPr>
        <w:t>naturally</w:t>
      </w:r>
      <w:r w:rsidR="00DF4CB2">
        <w:rPr>
          <w:szCs w:val="22"/>
        </w:rPr>
        <w:t xml:space="preserve"> </w:t>
      </w:r>
      <w:r w:rsidR="00DF4CB2" w:rsidRPr="00A15520">
        <w:rPr>
          <w:szCs w:val="22"/>
        </w:rPr>
        <w:t>occurring</w:t>
      </w:r>
      <w:r w:rsidR="00DF4CB2">
        <w:rPr>
          <w:szCs w:val="22"/>
        </w:rPr>
        <w:t xml:space="preserve"> </w:t>
      </w:r>
      <w:r w:rsidR="00DF4CB2" w:rsidRPr="00A15520">
        <w:rPr>
          <w:szCs w:val="22"/>
        </w:rPr>
        <w:t>chemical</w:t>
      </w:r>
      <w:r w:rsidR="00DF4CB2">
        <w:rPr>
          <w:szCs w:val="22"/>
        </w:rPr>
        <w:t xml:space="preserve"> </w:t>
      </w:r>
      <w:r w:rsidR="00DF4CB2" w:rsidRPr="00A15520">
        <w:rPr>
          <w:szCs w:val="22"/>
        </w:rPr>
        <w:t>substances</w:t>
      </w:r>
      <w:r w:rsidR="00DF4CB2">
        <w:rPr>
          <w:szCs w:val="22"/>
        </w:rPr>
        <w:t xml:space="preserve"> </w:t>
      </w:r>
      <w:r w:rsidR="00DF4CB2" w:rsidRPr="00A15520">
        <w:rPr>
          <w:szCs w:val="22"/>
        </w:rPr>
        <w:t>at</w:t>
      </w:r>
      <w:r w:rsidR="00DF4CB2">
        <w:rPr>
          <w:szCs w:val="22"/>
        </w:rPr>
        <w:t xml:space="preserve"> </w:t>
      </w:r>
      <w:r w:rsidR="00DF4CB2" w:rsidRPr="00A15520">
        <w:rPr>
          <w:szCs w:val="22"/>
        </w:rPr>
        <w:t>the</w:t>
      </w:r>
      <w:r w:rsidR="00DF4CB2">
        <w:rPr>
          <w:szCs w:val="22"/>
        </w:rPr>
        <w:t xml:space="preserve"> </w:t>
      </w:r>
      <w:r w:rsidR="00DF4CB2" w:rsidRPr="00A15520">
        <w:rPr>
          <w:szCs w:val="22"/>
        </w:rPr>
        <w:t>PSI</w:t>
      </w:r>
      <w:r w:rsidR="00DF4CB2">
        <w:rPr>
          <w:szCs w:val="22"/>
        </w:rPr>
        <w:t xml:space="preserve"> </w:t>
      </w:r>
      <w:r w:rsidR="00DF4CB2" w:rsidRPr="00A15520">
        <w:rPr>
          <w:szCs w:val="22"/>
        </w:rPr>
        <w:t>stage,</w:t>
      </w:r>
      <w:r w:rsidR="00DF4CB2">
        <w:rPr>
          <w:szCs w:val="22"/>
        </w:rPr>
        <w:t xml:space="preserve"> </w:t>
      </w:r>
      <w:r w:rsidR="00DF4CB2" w:rsidRPr="00A15520">
        <w:rPr>
          <w:szCs w:val="22"/>
        </w:rPr>
        <w:t>especially</w:t>
      </w:r>
      <w:r w:rsidR="00DF4CB2">
        <w:rPr>
          <w:szCs w:val="22"/>
        </w:rPr>
        <w:t xml:space="preserve"> </w:t>
      </w:r>
      <w:r w:rsidR="00DF4CB2" w:rsidRPr="00A15520">
        <w:rPr>
          <w:szCs w:val="22"/>
        </w:rPr>
        <w:t>if</w:t>
      </w:r>
      <w:r w:rsidR="00DF4CB2">
        <w:rPr>
          <w:szCs w:val="22"/>
        </w:rPr>
        <w:t xml:space="preserve"> </w:t>
      </w:r>
      <w:r w:rsidR="00DF4CB2" w:rsidRPr="00A15520">
        <w:rPr>
          <w:szCs w:val="22"/>
        </w:rPr>
        <w:t>during</w:t>
      </w:r>
      <w:r w:rsidR="00DF4CB2">
        <w:rPr>
          <w:szCs w:val="22"/>
        </w:rPr>
        <w:t xml:space="preserve"> </w:t>
      </w:r>
      <w:r w:rsidR="00DF4CB2" w:rsidRPr="00A15520">
        <w:rPr>
          <w:szCs w:val="22"/>
        </w:rPr>
        <w:t>the</w:t>
      </w:r>
      <w:r w:rsidR="00DF4CB2">
        <w:rPr>
          <w:szCs w:val="22"/>
        </w:rPr>
        <w:t xml:space="preserve"> </w:t>
      </w:r>
      <w:r w:rsidR="00DF4CB2" w:rsidRPr="00A15520">
        <w:rPr>
          <w:szCs w:val="22"/>
        </w:rPr>
        <w:t>sampling</w:t>
      </w:r>
      <w:r w:rsidR="00DF4CB2">
        <w:rPr>
          <w:szCs w:val="22"/>
        </w:rPr>
        <w:t xml:space="preserve"> </w:t>
      </w:r>
      <w:r w:rsidR="00DF4CB2" w:rsidRPr="00A15520">
        <w:rPr>
          <w:szCs w:val="22"/>
        </w:rPr>
        <w:t>assessment</w:t>
      </w:r>
      <w:r w:rsidR="00DF4CB2">
        <w:rPr>
          <w:szCs w:val="22"/>
        </w:rPr>
        <w:t xml:space="preserve"> </w:t>
      </w:r>
      <w:r w:rsidR="00DF4CB2" w:rsidRPr="00A15520">
        <w:rPr>
          <w:szCs w:val="22"/>
        </w:rPr>
        <w:t>there</w:t>
      </w:r>
      <w:r w:rsidR="00DF4CB2">
        <w:rPr>
          <w:szCs w:val="22"/>
        </w:rPr>
        <w:t xml:space="preserve"> </w:t>
      </w:r>
      <w:r w:rsidR="00DF4CB2" w:rsidRPr="00A15520">
        <w:rPr>
          <w:szCs w:val="22"/>
        </w:rPr>
        <w:t>is</w:t>
      </w:r>
      <w:r w:rsidR="00DF4CB2">
        <w:rPr>
          <w:szCs w:val="22"/>
        </w:rPr>
        <w:t xml:space="preserve"> </w:t>
      </w:r>
      <w:r w:rsidR="00DF4CB2" w:rsidRPr="00A15520">
        <w:rPr>
          <w:szCs w:val="22"/>
        </w:rPr>
        <w:t>no</w:t>
      </w:r>
      <w:r w:rsidR="00DF4CB2">
        <w:rPr>
          <w:szCs w:val="22"/>
        </w:rPr>
        <w:t xml:space="preserve"> </w:t>
      </w:r>
      <w:r w:rsidR="00DF4CB2" w:rsidRPr="00A15520">
        <w:rPr>
          <w:szCs w:val="22"/>
        </w:rPr>
        <w:t>chemical</w:t>
      </w:r>
      <w:r w:rsidR="00DF4CB2">
        <w:rPr>
          <w:szCs w:val="22"/>
        </w:rPr>
        <w:t xml:space="preserve"> </w:t>
      </w:r>
      <w:r w:rsidR="00DF4CB2" w:rsidRPr="00A15520">
        <w:rPr>
          <w:szCs w:val="22"/>
        </w:rPr>
        <w:t>substance</w:t>
      </w:r>
      <w:r w:rsidR="00DF4CB2">
        <w:rPr>
          <w:szCs w:val="22"/>
        </w:rPr>
        <w:t xml:space="preserve"> </w:t>
      </w:r>
      <w:r w:rsidR="00DF4CB2" w:rsidRPr="00A15520">
        <w:rPr>
          <w:szCs w:val="22"/>
        </w:rPr>
        <w:t>concentration</w:t>
      </w:r>
      <w:r w:rsidR="00DF4CB2">
        <w:rPr>
          <w:szCs w:val="22"/>
        </w:rPr>
        <w:t xml:space="preserve"> </w:t>
      </w:r>
      <w:r w:rsidR="00DF4CB2" w:rsidRPr="00A15520">
        <w:rPr>
          <w:szCs w:val="22"/>
        </w:rPr>
        <w:t>result</w:t>
      </w:r>
      <w:r w:rsidR="00DF4CB2">
        <w:rPr>
          <w:szCs w:val="22"/>
        </w:rPr>
        <w:t xml:space="preserve"> that indicates the need for further assessment</w:t>
      </w:r>
      <w:r w:rsidR="00DF4CB2" w:rsidRPr="00A15520">
        <w:rPr>
          <w:szCs w:val="22"/>
        </w:rPr>
        <w:t>.</w:t>
      </w:r>
    </w:p>
    <w:p w14:paraId="5D381DED" w14:textId="360DB3F3" w:rsidR="00A15520" w:rsidRPr="00A15520" w:rsidRDefault="008D6971" w:rsidP="00A15520">
      <w:pPr>
        <w:rPr>
          <w:szCs w:val="22"/>
        </w:rPr>
      </w:pPr>
      <w:r>
        <w:rPr>
          <w:szCs w:val="22"/>
        </w:rPr>
        <w:t>T</w:t>
      </w:r>
      <w:r w:rsidR="00A15520" w:rsidRPr="00A15520">
        <w:rPr>
          <w:szCs w:val="22"/>
        </w:rPr>
        <w:t>he</w:t>
      </w:r>
      <w:r w:rsidR="00217263">
        <w:rPr>
          <w:szCs w:val="22"/>
        </w:rPr>
        <w:t xml:space="preserve"> </w:t>
      </w:r>
      <w:r w:rsidR="00A15520" w:rsidRPr="00A15520">
        <w:rPr>
          <w:szCs w:val="22"/>
        </w:rPr>
        <w:t>qualified</w:t>
      </w:r>
      <w:r w:rsidR="00217263">
        <w:rPr>
          <w:szCs w:val="22"/>
        </w:rPr>
        <w:t xml:space="preserve"> </w:t>
      </w:r>
      <w:r w:rsidR="00A15520" w:rsidRPr="00A15520">
        <w:rPr>
          <w:szCs w:val="22"/>
        </w:rPr>
        <w:t>person</w:t>
      </w:r>
      <w:r w:rsidR="00217263">
        <w:rPr>
          <w:szCs w:val="22"/>
        </w:rPr>
        <w:t xml:space="preserve"> </w:t>
      </w:r>
      <w:r w:rsidR="00A15520" w:rsidRPr="00A15520">
        <w:rPr>
          <w:szCs w:val="22"/>
        </w:rPr>
        <w:t>may</w:t>
      </w:r>
      <w:r w:rsidR="00217263">
        <w:rPr>
          <w:szCs w:val="22"/>
        </w:rPr>
        <w:t xml:space="preserve"> </w:t>
      </w:r>
      <w:r w:rsidR="00A15520" w:rsidRPr="00A15520">
        <w:rPr>
          <w:szCs w:val="22"/>
        </w:rPr>
        <w:t>need</w:t>
      </w:r>
      <w:r w:rsidR="00217263">
        <w:rPr>
          <w:szCs w:val="22"/>
        </w:rPr>
        <w:t xml:space="preserve"> </w:t>
      </w:r>
      <w:r w:rsidR="00A15520" w:rsidRPr="00A15520">
        <w:rPr>
          <w:szCs w:val="22"/>
        </w:rPr>
        <w:t>to</w:t>
      </w:r>
      <w:r w:rsidR="00217263">
        <w:rPr>
          <w:szCs w:val="22"/>
        </w:rPr>
        <w:t xml:space="preserve"> </w:t>
      </w:r>
      <w:r w:rsidR="00A15520" w:rsidRPr="00A15520">
        <w:rPr>
          <w:szCs w:val="22"/>
        </w:rPr>
        <w:t>understand</w:t>
      </w:r>
      <w:r w:rsidR="00217263">
        <w:rPr>
          <w:szCs w:val="22"/>
        </w:rPr>
        <w:t xml:space="preserve"> </w:t>
      </w:r>
      <w:r w:rsidR="00A15520" w:rsidRPr="00A15520">
        <w:rPr>
          <w:szCs w:val="22"/>
        </w:rPr>
        <w:t>naturally</w:t>
      </w:r>
      <w:r w:rsidR="00217263">
        <w:rPr>
          <w:szCs w:val="22"/>
        </w:rPr>
        <w:t xml:space="preserve"> </w:t>
      </w:r>
      <w:r w:rsidR="00A15520" w:rsidRPr="00A15520">
        <w:rPr>
          <w:szCs w:val="22"/>
        </w:rPr>
        <w:t>occurring</w:t>
      </w:r>
      <w:r w:rsidR="00217263">
        <w:rPr>
          <w:szCs w:val="22"/>
        </w:rPr>
        <w:t xml:space="preserve"> </w:t>
      </w:r>
      <w:r w:rsidR="00A15520" w:rsidRPr="00A15520">
        <w:rPr>
          <w:szCs w:val="22"/>
        </w:rPr>
        <w:t>concentrations</w:t>
      </w:r>
      <w:r w:rsidR="00217263">
        <w:rPr>
          <w:szCs w:val="22"/>
        </w:rPr>
        <w:t xml:space="preserve"> </w:t>
      </w:r>
      <w:r w:rsidR="00A15520" w:rsidRPr="00A15520">
        <w:rPr>
          <w:szCs w:val="22"/>
        </w:rPr>
        <w:t>of</w:t>
      </w:r>
      <w:r w:rsidR="00217263">
        <w:rPr>
          <w:szCs w:val="22"/>
        </w:rPr>
        <w:t xml:space="preserve"> </w:t>
      </w:r>
      <w:r>
        <w:rPr>
          <w:szCs w:val="22"/>
        </w:rPr>
        <w:t xml:space="preserve">a </w:t>
      </w:r>
      <w:r w:rsidR="00A15520" w:rsidRPr="00A15520">
        <w:rPr>
          <w:szCs w:val="22"/>
        </w:rPr>
        <w:t>chemical</w:t>
      </w:r>
      <w:r w:rsidR="00217263">
        <w:rPr>
          <w:szCs w:val="22"/>
        </w:rPr>
        <w:t xml:space="preserve"> </w:t>
      </w:r>
      <w:r>
        <w:rPr>
          <w:szCs w:val="22"/>
        </w:rPr>
        <w:t xml:space="preserve">substance </w:t>
      </w:r>
      <w:r w:rsidR="00A15520" w:rsidRPr="00A15520">
        <w:rPr>
          <w:szCs w:val="22"/>
        </w:rPr>
        <w:t>when</w:t>
      </w:r>
      <w:r w:rsidR="00217263">
        <w:rPr>
          <w:szCs w:val="22"/>
        </w:rPr>
        <w:t xml:space="preserve"> </w:t>
      </w:r>
      <w:r w:rsidR="00A15520" w:rsidRPr="00A15520">
        <w:rPr>
          <w:szCs w:val="22"/>
        </w:rPr>
        <w:t>they</w:t>
      </w:r>
      <w:r w:rsidR="00217263">
        <w:rPr>
          <w:szCs w:val="22"/>
        </w:rPr>
        <w:t xml:space="preserve"> </w:t>
      </w:r>
      <w:r w:rsidR="00A15520" w:rsidRPr="00A15520">
        <w:rPr>
          <w:szCs w:val="22"/>
        </w:rPr>
        <w:t>have</w:t>
      </w:r>
      <w:r w:rsidR="00217263">
        <w:rPr>
          <w:szCs w:val="22"/>
        </w:rPr>
        <w:t xml:space="preserve"> </w:t>
      </w:r>
      <w:r w:rsidR="00A15520" w:rsidRPr="00A15520">
        <w:rPr>
          <w:szCs w:val="22"/>
        </w:rPr>
        <w:t>site</w:t>
      </w:r>
      <w:r w:rsidR="00217263">
        <w:rPr>
          <w:szCs w:val="22"/>
        </w:rPr>
        <w:t xml:space="preserve"> </w:t>
      </w:r>
      <w:r w:rsidR="00A15520" w:rsidRPr="00A15520">
        <w:rPr>
          <w:szCs w:val="22"/>
        </w:rPr>
        <w:t>results</w:t>
      </w:r>
      <w:r w:rsidR="00217263">
        <w:rPr>
          <w:szCs w:val="22"/>
        </w:rPr>
        <w:t xml:space="preserve"> </w:t>
      </w:r>
      <w:r w:rsidR="00A15520" w:rsidRPr="00A15520">
        <w:rPr>
          <w:szCs w:val="22"/>
        </w:rPr>
        <w:t>that</w:t>
      </w:r>
      <w:r w:rsidR="00217263">
        <w:rPr>
          <w:szCs w:val="22"/>
        </w:rPr>
        <w:t xml:space="preserve"> </w:t>
      </w:r>
      <w:r w:rsidR="00A15520" w:rsidRPr="00A15520">
        <w:rPr>
          <w:szCs w:val="22"/>
        </w:rPr>
        <w:t>need</w:t>
      </w:r>
      <w:r w:rsidR="00217263">
        <w:rPr>
          <w:szCs w:val="22"/>
        </w:rPr>
        <w:t xml:space="preserve"> </w:t>
      </w:r>
      <w:r w:rsidR="00A15520" w:rsidRPr="00A15520">
        <w:rPr>
          <w:szCs w:val="22"/>
        </w:rPr>
        <w:t>to</w:t>
      </w:r>
      <w:r w:rsidR="00217263">
        <w:rPr>
          <w:szCs w:val="22"/>
        </w:rPr>
        <w:t xml:space="preserve"> </w:t>
      </w:r>
      <w:r w:rsidR="00A15520" w:rsidRPr="00A15520">
        <w:rPr>
          <w:szCs w:val="22"/>
        </w:rPr>
        <w:t>be</w:t>
      </w:r>
      <w:r w:rsidR="00217263">
        <w:rPr>
          <w:szCs w:val="22"/>
        </w:rPr>
        <w:t xml:space="preserve"> </w:t>
      </w:r>
      <w:r w:rsidR="00A15520" w:rsidRPr="00A15520">
        <w:rPr>
          <w:szCs w:val="22"/>
        </w:rPr>
        <w:t>interpreted</w:t>
      </w:r>
      <w:r>
        <w:rPr>
          <w:szCs w:val="22"/>
        </w:rPr>
        <w:t>.  This</w:t>
      </w:r>
      <w:r w:rsidR="00217263">
        <w:rPr>
          <w:szCs w:val="22"/>
        </w:rPr>
        <w:t xml:space="preserve"> </w:t>
      </w:r>
      <w:r w:rsidR="00A15520" w:rsidRPr="00A15520">
        <w:rPr>
          <w:szCs w:val="22"/>
        </w:rPr>
        <w:t>may</w:t>
      </w:r>
      <w:r w:rsidR="00217263">
        <w:rPr>
          <w:szCs w:val="22"/>
        </w:rPr>
        <w:t xml:space="preserve"> </w:t>
      </w:r>
      <w:r w:rsidR="00914B52">
        <w:rPr>
          <w:szCs w:val="22"/>
        </w:rPr>
        <w:t xml:space="preserve">not be until </w:t>
      </w:r>
      <w:r w:rsidR="00A15520" w:rsidRPr="00A15520">
        <w:rPr>
          <w:szCs w:val="22"/>
        </w:rPr>
        <w:t>most</w:t>
      </w:r>
      <w:r w:rsidR="00217263">
        <w:rPr>
          <w:szCs w:val="22"/>
        </w:rPr>
        <w:t xml:space="preserve"> </w:t>
      </w:r>
      <w:r w:rsidR="00A15520" w:rsidRPr="00A15520">
        <w:rPr>
          <w:szCs w:val="22"/>
        </w:rPr>
        <w:t>of</w:t>
      </w:r>
      <w:r w:rsidR="00217263">
        <w:rPr>
          <w:szCs w:val="22"/>
        </w:rPr>
        <w:t xml:space="preserve"> </w:t>
      </w:r>
      <w:r w:rsidR="00A15520" w:rsidRPr="00A15520">
        <w:rPr>
          <w:szCs w:val="22"/>
        </w:rPr>
        <w:t>the</w:t>
      </w:r>
      <w:r w:rsidR="00217263">
        <w:rPr>
          <w:szCs w:val="22"/>
        </w:rPr>
        <w:t xml:space="preserve"> </w:t>
      </w:r>
      <w:r w:rsidR="00A15520" w:rsidRPr="00A15520">
        <w:rPr>
          <w:szCs w:val="22"/>
        </w:rPr>
        <w:t>way</w:t>
      </w:r>
      <w:r w:rsidR="00217263">
        <w:rPr>
          <w:szCs w:val="22"/>
        </w:rPr>
        <w:t xml:space="preserve"> </w:t>
      </w:r>
      <w:r w:rsidR="00A15520" w:rsidRPr="00A15520">
        <w:rPr>
          <w:szCs w:val="22"/>
        </w:rPr>
        <w:t>through</w:t>
      </w:r>
      <w:r w:rsidR="00217263">
        <w:rPr>
          <w:szCs w:val="22"/>
        </w:rPr>
        <w:t xml:space="preserve"> </w:t>
      </w:r>
      <w:r w:rsidR="00A15520" w:rsidRPr="00A15520">
        <w:rPr>
          <w:szCs w:val="22"/>
        </w:rPr>
        <w:t>the</w:t>
      </w:r>
      <w:r w:rsidR="00217263">
        <w:rPr>
          <w:szCs w:val="22"/>
        </w:rPr>
        <w:t xml:space="preserve"> </w:t>
      </w:r>
      <w:r w:rsidR="00A15520" w:rsidRPr="00A15520">
        <w:rPr>
          <w:szCs w:val="22"/>
        </w:rPr>
        <w:t>detailed</w:t>
      </w:r>
      <w:r w:rsidR="00217263">
        <w:rPr>
          <w:szCs w:val="22"/>
        </w:rPr>
        <w:t xml:space="preserve"> </w:t>
      </w:r>
      <w:r w:rsidR="00A15520" w:rsidRPr="00A15520">
        <w:rPr>
          <w:szCs w:val="22"/>
        </w:rPr>
        <w:t>site</w:t>
      </w:r>
      <w:r w:rsidR="00217263">
        <w:rPr>
          <w:szCs w:val="22"/>
        </w:rPr>
        <w:t xml:space="preserve"> </w:t>
      </w:r>
      <w:r w:rsidR="00A15520" w:rsidRPr="00A15520">
        <w:rPr>
          <w:szCs w:val="22"/>
        </w:rPr>
        <w:t>investigation</w:t>
      </w:r>
      <w:r w:rsidR="00217263">
        <w:rPr>
          <w:szCs w:val="22"/>
        </w:rPr>
        <w:t xml:space="preserve"> </w:t>
      </w:r>
      <w:r w:rsidR="00A15520" w:rsidRPr="00A15520">
        <w:rPr>
          <w:szCs w:val="22"/>
        </w:rPr>
        <w:t>(DSI)</w:t>
      </w:r>
      <w:r w:rsidR="00217263">
        <w:rPr>
          <w:szCs w:val="22"/>
        </w:rPr>
        <w:t xml:space="preserve"> </w:t>
      </w:r>
      <w:r w:rsidR="00A15520" w:rsidRPr="00A15520">
        <w:rPr>
          <w:szCs w:val="22"/>
        </w:rPr>
        <w:t>stage.</w:t>
      </w:r>
      <w:r w:rsidR="00217263">
        <w:rPr>
          <w:szCs w:val="22"/>
        </w:rPr>
        <w:t xml:space="preserve"> </w:t>
      </w:r>
    </w:p>
    <w:p w14:paraId="5D473193" w14:textId="77777777" w:rsidR="00FE4196" w:rsidRDefault="00FE4196" w:rsidP="00FE4196">
      <w:pPr>
        <w:pStyle w:val="Heading2"/>
        <w:ind w:left="567" w:hanging="567"/>
      </w:pPr>
      <w:bookmarkStart w:id="16" w:name="_Toc110492082"/>
      <w:r>
        <w:t>Background reference sites</w:t>
      </w:r>
      <w:bookmarkEnd w:id="16"/>
    </w:p>
    <w:p w14:paraId="32D1D983" w14:textId="4307BFE1" w:rsidR="00AC3A54" w:rsidRDefault="00FE4196" w:rsidP="00FE4196">
      <w:pPr>
        <w:rPr>
          <w:szCs w:val="22"/>
        </w:rPr>
      </w:pPr>
      <w:r w:rsidRPr="00DB1E48">
        <w:rPr>
          <w:szCs w:val="22"/>
        </w:rPr>
        <w:t>A</w:t>
      </w:r>
      <w:r>
        <w:rPr>
          <w:szCs w:val="22"/>
        </w:rPr>
        <w:t xml:space="preserve"> </w:t>
      </w:r>
      <w:r w:rsidRPr="00DB1E48">
        <w:rPr>
          <w:szCs w:val="22"/>
        </w:rPr>
        <w:t>background</w:t>
      </w:r>
      <w:r>
        <w:rPr>
          <w:szCs w:val="22"/>
        </w:rPr>
        <w:t xml:space="preserve"> </w:t>
      </w:r>
      <w:r w:rsidRPr="00DB1E48">
        <w:rPr>
          <w:szCs w:val="22"/>
        </w:rPr>
        <w:t>reference</w:t>
      </w:r>
      <w:r>
        <w:rPr>
          <w:szCs w:val="22"/>
        </w:rPr>
        <w:t xml:space="preserve"> </w:t>
      </w:r>
      <w:r w:rsidRPr="00DB1E48">
        <w:rPr>
          <w:szCs w:val="22"/>
        </w:rPr>
        <w:t>site</w:t>
      </w:r>
      <w:r>
        <w:rPr>
          <w:szCs w:val="22"/>
        </w:rPr>
        <w:t xml:space="preserve"> </w:t>
      </w:r>
      <w:r w:rsidR="00543641">
        <w:rPr>
          <w:szCs w:val="22"/>
        </w:rPr>
        <w:t xml:space="preserve">is an </w:t>
      </w:r>
      <w:r w:rsidRPr="00DB1E48">
        <w:rPr>
          <w:szCs w:val="22"/>
        </w:rPr>
        <w:t>area</w:t>
      </w:r>
      <w:r>
        <w:rPr>
          <w:szCs w:val="22"/>
        </w:rPr>
        <w:t xml:space="preserve"> </w:t>
      </w:r>
      <w:r w:rsidR="00AC3A54">
        <w:rPr>
          <w:szCs w:val="22"/>
        </w:rPr>
        <w:t xml:space="preserve">with </w:t>
      </w:r>
      <w:r w:rsidR="00AC3A54" w:rsidRPr="00DB1E48">
        <w:rPr>
          <w:szCs w:val="22"/>
        </w:rPr>
        <w:t>the</w:t>
      </w:r>
      <w:r w:rsidR="00AC3A54">
        <w:rPr>
          <w:szCs w:val="22"/>
        </w:rPr>
        <w:t xml:space="preserve"> </w:t>
      </w:r>
      <w:r w:rsidR="00AC3A54" w:rsidRPr="00DB1E48">
        <w:rPr>
          <w:szCs w:val="22"/>
        </w:rPr>
        <w:t>same</w:t>
      </w:r>
      <w:r w:rsidR="00AC3A54">
        <w:rPr>
          <w:szCs w:val="22"/>
        </w:rPr>
        <w:t xml:space="preserve"> </w:t>
      </w:r>
      <w:r w:rsidR="00AC3A54" w:rsidRPr="00DB1E48">
        <w:rPr>
          <w:szCs w:val="22"/>
        </w:rPr>
        <w:t>physical,</w:t>
      </w:r>
      <w:r w:rsidR="00AC3A54">
        <w:rPr>
          <w:szCs w:val="22"/>
        </w:rPr>
        <w:t xml:space="preserve"> </w:t>
      </w:r>
      <w:r w:rsidR="00AC3A54" w:rsidRPr="00DB1E48">
        <w:rPr>
          <w:szCs w:val="22"/>
        </w:rPr>
        <w:t>chemical,</w:t>
      </w:r>
      <w:r w:rsidR="00AC3A54">
        <w:rPr>
          <w:szCs w:val="22"/>
        </w:rPr>
        <w:t xml:space="preserve"> </w:t>
      </w:r>
      <w:r w:rsidR="00AC3A54" w:rsidRPr="00DB1E48">
        <w:rPr>
          <w:szCs w:val="22"/>
        </w:rPr>
        <w:t>geological,</w:t>
      </w:r>
      <w:r w:rsidR="00AC3A54">
        <w:rPr>
          <w:szCs w:val="22"/>
        </w:rPr>
        <w:t xml:space="preserve"> </w:t>
      </w:r>
      <w:r w:rsidR="00AC3A54" w:rsidRPr="00DB1E48">
        <w:rPr>
          <w:szCs w:val="22"/>
        </w:rPr>
        <w:t>and</w:t>
      </w:r>
      <w:r w:rsidR="00AC3A54">
        <w:rPr>
          <w:szCs w:val="22"/>
        </w:rPr>
        <w:t xml:space="preserve"> </w:t>
      </w:r>
      <w:r w:rsidR="00AC3A54" w:rsidRPr="00DB1E48">
        <w:rPr>
          <w:szCs w:val="22"/>
        </w:rPr>
        <w:t>biological</w:t>
      </w:r>
      <w:r w:rsidR="00AC3A54">
        <w:rPr>
          <w:szCs w:val="22"/>
        </w:rPr>
        <w:t xml:space="preserve"> </w:t>
      </w:r>
      <w:r w:rsidR="00AC3A54" w:rsidRPr="00DB1E48">
        <w:rPr>
          <w:szCs w:val="22"/>
        </w:rPr>
        <w:t>characteristics</w:t>
      </w:r>
      <w:r w:rsidR="00AC3A54">
        <w:rPr>
          <w:szCs w:val="22"/>
        </w:rPr>
        <w:t xml:space="preserve"> </w:t>
      </w:r>
      <w:r w:rsidR="00AC3A54" w:rsidRPr="00DB1E48">
        <w:rPr>
          <w:szCs w:val="22"/>
        </w:rPr>
        <w:t>as</w:t>
      </w:r>
      <w:r w:rsidR="00AC3A54">
        <w:rPr>
          <w:szCs w:val="22"/>
        </w:rPr>
        <w:t xml:space="preserve"> </w:t>
      </w:r>
      <w:r w:rsidR="00AC3A54" w:rsidRPr="00DB1E48">
        <w:rPr>
          <w:szCs w:val="22"/>
        </w:rPr>
        <w:t>the</w:t>
      </w:r>
      <w:r w:rsidR="00AC3A54">
        <w:rPr>
          <w:szCs w:val="22"/>
        </w:rPr>
        <w:t xml:space="preserve"> </w:t>
      </w:r>
      <w:r w:rsidR="00AC3A54" w:rsidRPr="00DB1E48">
        <w:rPr>
          <w:szCs w:val="22"/>
        </w:rPr>
        <w:t>site</w:t>
      </w:r>
      <w:r w:rsidR="00AC3A54">
        <w:rPr>
          <w:szCs w:val="22"/>
        </w:rPr>
        <w:t xml:space="preserve"> </w:t>
      </w:r>
      <w:r w:rsidR="00AC3A54" w:rsidRPr="00DB1E48">
        <w:rPr>
          <w:szCs w:val="22"/>
        </w:rPr>
        <w:t>being</w:t>
      </w:r>
      <w:r w:rsidR="00AC3A54">
        <w:rPr>
          <w:szCs w:val="22"/>
        </w:rPr>
        <w:t xml:space="preserve"> </w:t>
      </w:r>
      <w:r w:rsidR="00AC3A54" w:rsidRPr="00DB1E48">
        <w:rPr>
          <w:szCs w:val="22"/>
        </w:rPr>
        <w:t>investigated,</w:t>
      </w:r>
      <w:r w:rsidR="00AC3A54">
        <w:rPr>
          <w:szCs w:val="22"/>
        </w:rPr>
        <w:t xml:space="preserve"> </w:t>
      </w:r>
      <w:r w:rsidR="00AC3A54" w:rsidRPr="00DB1E48">
        <w:rPr>
          <w:szCs w:val="22"/>
        </w:rPr>
        <w:t>but</w:t>
      </w:r>
      <w:r w:rsidR="00AC3A54">
        <w:rPr>
          <w:szCs w:val="22"/>
        </w:rPr>
        <w:t xml:space="preserve"> that is </w:t>
      </w:r>
      <w:r w:rsidR="00AC3A54" w:rsidRPr="00DB1E48">
        <w:rPr>
          <w:szCs w:val="22"/>
        </w:rPr>
        <w:t>free</w:t>
      </w:r>
      <w:r w:rsidR="00AC3A54">
        <w:rPr>
          <w:szCs w:val="22"/>
        </w:rPr>
        <w:t xml:space="preserve"> </w:t>
      </w:r>
      <w:r w:rsidR="00AC3A54" w:rsidRPr="00DB1E48">
        <w:rPr>
          <w:szCs w:val="22"/>
        </w:rPr>
        <w:t>from</w:t>
      </w:r>
      <w:r w:rsidR="00AC3A54">
        <w:rPr>
          <w:szCs w:val="22"/>
        </w:rPr>
        <w:t xml:space="preserve"> </w:t>
      </w:r>
      <w:r w:rsidR="00AC3A54" w:rsidRPr="00DB1E48">
        <w:rPr>
          <w:szCs w:val="22"/>
        </w:rPr>
        <w:t>anthropogenic</w:t>
      </w:r>
      <w:r w:rsidR="00AC3A54">
        <w:rPr>
          <w:szCs w:val="22"/>
        </w:rPr>
        <w:t xml:space="preserve"> </w:t>
      </w:r>
      <w:r w:rsidR="00AC3A54" w:rsidRPr="00DB1E48">
        <w:rPr>
          <w:szCs w:val="22"/>
        </w:rPr>
        <w:t>inputs</w:t>
      </w:r>
      <w:r w:rsidR="00AC3A54">
        <w:rPr>
          <w:szCs w:val="22"/>
        </w:rPr>
        <w:t xml:space="preserve"> </w:t>
      </w:r>
      <w:r w:rsidR="00AC3A54" w:rsidRPr="00DB1E48">
        <w:rPr>
          <w:szCs w:val="22"/>
        </w:rPr>
        <w:t>of</w:t>
      </w:r>
      <w:r w:rsidR="00AC3A54">
        <w:rPr>
          <w:szCs w:val="22"/>
        </w:rPr>
        <w:t xml:space="preserve"> </w:t>
      </w:r>
      <w:r w:rsidR="00AC3A54" w:rsidRPr="00DB1E48">
        <w:rPr>
          <w:szCs w:val="22"/>
        </w:rPr>
        <w:t>the</w:t>
      </w:r>
      <w:r w:rsidR="00AC3A54">
        <w:rPr>
          <w:szCs w:val="22"/>
        </w:rPr>
        <w:t xml:space="preserve"> </w:t>
      </w:r>
      <w:r w:rsidR="00AC3A54" w:rsidRPr="00DB1E48">
        <w:rPr>
          <w:szCs w:val="22"/>
        </w:rPr>
        <w:t>chemical</w:t>
      </w:r>
      <w:r w:rsidR="00AC3A54">
        <w:rPr>
          <w:szCs w:val="22"/>
        </w:rPr>
        <w:t xml:space="preserve"> </w:t>
      </w:r>
      <w:r w:rsidR="00AC3A54" w:rsidRPr="00DB1E48">
        <w:rPr>
          <w:szCs w:val="22"/>
        </w:rPr>
        <w:t>or</w:t>
      </w:r>
      <w:r w:rsidR="00AC3A54">
        <w:rPr>
          <w:szCs w:val="22"/>
        </w:rPr>
        <w:t xml:space="preserve"> </w:t>
      </w:r>
      <w:r w:rsidR="00AC3A54" w:rsidRPr="00DB1E48">
        <w:rPr>
          <w:szCs w:val="22"/>
        </w:rPr>
        <w:t>waste</w:t>
      </w:r>
      <w:r w:rsidR="00AC3A54">
        <w:rPr>
          <w:szCs w:val="22"/>
        </w:rPr>
        <w:t xml:space="preserve"> </w:t>
      </w:r>
      <w:r w:rsidR="00AC3A54" w:rsidRPr="00DB1E48">
        <w:rPr>
          <w:szCs w:val="22"/>
        </w:rPr>
        <w:t>that</w:t>
      </w:r>
      <w:r w:rsidR="00AC3A54">
        <w:rPr>
          <w:szCs w:val="22"/>
        </w:rPr>
        <w:t xml:space="preserve"> </w:t>
      </w:r>
      <w:r w:rsidR="00AC3A54" w:rsidRPr="00DB1E48">
        <w:rPr>
          <w:szCs w:val="22"/>
        </w:rPr>
        <w:t>is</w:t>
      </w:r>
      <w:r w:rsidR="00AC3A54">
        <w:rPr>
          <w:szCs w:val="22"/>
        </w:rPr>
        <w:t xml:space="preserve"> </w:t>
      </w:r>
      <w:r w:rsidR="00AC3A54" w:rsidRPr="00DB1E48">
        <w:rPr>
          <w:szCs w:val="22"/>
        </w:rPr>
        <w:t>the</w:t>
      </w:r>
      <w:r w:rsidR="00AC3A54">
        <w:rPr>
          <w:szCs w:val="22"/>
        </w:rPr>
        <w:t xml:space="preserve"> </w:t>
      </w:r>
      <w:r w:rsidR="00AC3A54" w:rsidRPr="00DB1E48">
        <w:rPr>
          <w:szCs w:val="22"/>
        </w:rPr>
        <w:t>subject</w:t>
      </w:r>
      <w:r w:rsidR="00AC3A54">
        <w:rPr>
          <w:szCs w:val="22"/>
        </w:rPr>
        <w:t xml:space="preserve"> </w:t>
      </w:r>
      <w:r w:rsidR="00AC3A54" w:rsidRPr="00DB1E48">
        <w:rPr>
          <w:szCs w:val="22"/>
        </w:rPr>
        <w:t>of</w:t>
      </w:r>
      <w:r w:rsidR="00AC3A54">
        <w:rPr>
          <w:szCs w:val="22"/>
        </w:rPr>
        <w:t xml:space="preserve"> </w:t>
      </w:r>
      <w:r w:rsidR="00AC3A54" w:rsidRPr="00DB1E48">
        <w:rPr>
          <w:szCs w:val="22"/>
        </w:rPr>
        <w:t>the</w:t>
      </w:r>
      <w:r w:rsidR="00AC3A54">
        <w:rPr>
          <w:szCs w:val="22"/>
        </w:rPr>
        <w:t xml:space="preserve"> </w:t>
      </w:r>
      <w:r w:rsidR="00AC3A54" w:rsidRPr="00DB1E48">
        <w:rPr>
          <w:szCs w:val="22"/>
        </w:rPr>
        <w:t>assessment,</w:t>
      </w:r>
      <w:r w:rsidR="00AC3A54">
        <w:rPr>
          <w:szCs w:val="22"/>
        </w:rPr>
        <w:t xml:space="preserve"> </w:t>
      </w:r>
      <w:r w:rsidR="00AC3A54" w:rsidRPr="00DB1E48">
        <w:rPr>
          <w:szCs w:val="22"/>
        </w:rPr>
        <w:t>so</w:t>
      </w:r>
      <w:r w:rsidR="00AC3A54">
        <w:rPr>
          <w:szCs w:val="22"/>
        </w:rPr>
        <w:t xml:space="preserve"> </w:t>
      </w:r>
      <w:r w:rsidR="00AC3A54" w:rsidRPr="00DB1E48">
        <w:rPr>
          <w:szCs w:val="22"/>
        </w:rPr>
        <w:t>far</w:t>
      </w:r>
      <w:r w:rsidR="00AC3A54">
        <w:rPr>
          <w:szCs w:val="22"/>
        </w:rPr>
        <w:t xml:space="preserve"> </w:t>
      </w:r>
      <w:r w:rsidR="00AC3A54" w:rsidRPr="00DB1E48">
        <w:rPr>
          <w:szCs w:val="22"/>
        </w:rPr>
        <w:t>as</w:t>
      </w:r>
      <w:r w:rsidR="00AC3A54">
        <w:rPr>
          <w:szCs w:val="22"/>
        </w:rPr>
        <w:t xml:space="preserve"> </w:t>
      </w:r>
      <w:r w:rsidR="00AC3A54" w:rsidRPr="00DB1E48">
        <w:rPr>
          <w:szCs w:val="22"/>
        </w:rPr>
        <w:t>reasonably</w:t>
      </w:r>
      <w:r w:rsidR="00AC3A54">
        <w:rPr>
          <w:szCs w:val="22"/>
        </w:rPr>
        <w:t xml:space="preserve"> </w:t>
      </w:r>
      <w:r w:rsidR="00AC3A54" w:rsidRPr="00DB1E48">
        <w:rPr>
          <w:szCs w:val="22"/>
        </w:rPr>
        <w:t>practicable.</w:t>
      </w:r>
    </w:p>
    <w:p w14:paraId="0F45BE21" w14:textId="528123EA" w:rsidR="00FE4196" w:rsidRPr="00DB1E48" w:rsidRDefault="002178A2" w:rsidP="00FE4196">
      <w:pPr>
        <w:rPr>
          <w:szCs w:val="22"/>
        </w:rPr>
      </w:pPr>
      <w:r>
        <w:rPr>
          <w:szCs w:val="22"/>
        </w:rPr>
        <w:t xml:space="preserve">Data may already be available for the background site, or </w:t>
      </w:r>
      <w:r w:rsidR="00FE4196" w:rsidRPr="00DB1E48">
        <w:rPr>
          <w:szCs w:val="22"/>
        </w:rPr>
        <w:t>samples</w:t>
      </w:r>
      <w:r w:rsidR="00FE4196">
        <w:rPr>
          <w:szCs w:val="22"/>
        </w:rPr>
        <w:t xml:space="preserve"> </w:t>
      </w:r>
      <w:r>
        <w:rPr>
          <w:szCs w:val="22"/>
        </w:rPr>
        <w:t>can</w:t>
      </w:r>
      <w:r w:rsidR="00FE4196">
        <w:rPr>
          <w:szCs w:val="22"/>
        </w:rPr>
        <w:t xml:space="preserve"> </w:t>
      </w:r>
      <w:r w:rsidR="00FE4196" w:rsidRPr="00DB1E48">
        <w:rPr>
          <w:szCs w:val="22"/>
        </w:rPr>
        <w:t>be</w:t>
      </w:r>
      <w:r w:rsidR="00FE4196">
        <w:rPr>
          <w:szCs w:val="22"/>
        </w:rPr>
        <w:t xml:space="preserve"> </w:t>
      </w:r>
      <w:r w:rsidR="00FE4196" w:rsidRPr="00DB1E48">
        <w:rPr>
          <w:szCs w:val="22"/>
        </w:rPr>
        <w:t>collected</w:t>
      </w:r>
      <w:r w:rsidR="00FE4196">
        <w:rPr>
          <w:szCs w:val="22"/>
        </w:rPr>
        <w:t xml:space="preserve"> </w:t>
      </w:r>
      <w:r w:rsidR="00FE4196" w:rsidRPr="00DB1E48">
        <w:rPr>
          <w:szCs w:val="22"/>
        </w:rPr>
        <w:t>for</w:t>
      </w:r>
      <w:r w:rsidR="00FE4196">
        <w:rPr>
          <w:szCs w:val="22"/>
        </w:rPr>
        <w:t xml:space="preserve"> </w:t>
      </w:r>
      <w:r w:rsidR="00FE4196" w:rsidRPr="00DB1E48">
        <w:rPr>
          <w:szCs w:val="22"/>
        </w:rPr>
        <w:t>comparison</w:t>
      </w:r>
      <w:r w:rsidR="00FE4196">
        <w:rPr>
          <w:szCs w:val="22"/>
        </w:rPr>
        <w:t xml:space="preserve"> </w:t>
      </w:r>
      <w:r w:rsidR="00FE4196" w:rsidRPr="00DB1E48">
        <w:rPr>
          <w:szCs w:val="22"/>
        </w:rPr>
        <w:t>with</w:t>
      </w:r>
      <w:r w:rsidR="00FE4196">
        <w:rPr>
          <w:szCs w:val="22"/>
        </w:rPr>
        <w:t xml:space="preserve"> </w:t>
      </w:r>
      <w:r w:rsidR="00FE4196" w:rsidRPr="00DB1E48">
        <w:rPr>
          <w:szCs w:val="22"/>
        </w:rPr>
        <w:t>the</w:t>
      </w:r>
      <w:r w:rsidR="00FE4196">
        <w:rPr>
          <w:szCs w:val="22"/>
        </w:rPr>
        <w:t xml:space="preserve"> </w:t>
      </w:r>
      <w:r w:rsidR="00FE4196" w:rsidRPr="00DB1E48">
        <w:rPr>
          <w:szCs w:val="22"/>
        </w:rPr>
        <w:t>samples</w:t>
      </w:r>
      <w:r w:rsidR="00FE4196">
        <w:rPr>
          <w:szCs w:val="22"/>
        </w:rPr>
        <w:t xml:space="preserve"> </w:t>
      </w:r>
      <w:r w:rsidR="00FE4196" w:rsidRPr="00DB1E48">
        <w:rPr>
          <w:szCs w:val="22"/>
        </w:rPr>
        <w:t>collected</w:t>
      </w:r>
      <w:r w:rsidR="00FE4196">
        <w:rPr>
          <w:szCs w:val="22"/>
        </w:rPr>
        <w:t xml:space="preserve"> </w:t>
      </w:r>
      <w:r w:rsidR="00FE4196" w:rsidRPr="00DB1E48">
        <w:rPr>
          <w:szCs w:val="22"/>
        </w:rPr>
        <w:t>on</w:t>
      </w:r>
      <w:r w:rsidR="00FE4196">
        <w:rPr>
          <w:szCs w:val="22"/>
        </w:rPr>
        <w:t xml:space="preserve"> </w:t>
      </w:r>
      <w:r w:rsidR="00FE4196" w:rsidRPr="00DB1E48">
        <w:rPr>
          <w:szCs w:val="22"/>
        </w:rPr>
        <w:t>the</w:t>
      </w:r>
      <w:r w:rsidR="00FE4196">
        <w:rPr>
          <w:szCs w:val="22"/>
        </w:rPr>
        <w:t xml:space="preserve"> </w:t>
      </w:r>
      <w:r w:rsidR="00FE4196" w:rsidRPr="00DB1E48">
        <w:rPr>
          <w:szCs w:val="22"/>
        </w:rPr>
        <w:t>site.</w:t>
      </w:r>
      <w:r w:rsidR="00FE4196">
        <w:rPr>
          <w:szCs w:val="22"/>
        </w:rPr>
        <w:t xml:space="preserve"> </w:t>
      </w:r>
      <w:r w:rsidR="00FE4196" w:rsidRPr="00DB1E48">
        <w:rPr>
          <w:szCs w:val="22"/>
        </w:rPr>
        <w:t>For</w:t>
      </w:r>
      <w:r w:rsidR="00FE4196">
        <w:rPr>
          <w:szCs w:val="22"/>
        </w:rPr>
        <w:t xml:space="preserve"> </w:t>
      </w:r>
      <w:r w:rsidR="00FE4196" w:rsidRPr="00DB1E48">
        <w:rPr>
          <w:szCs w:val="22"/>
        </w:rPr>
        <w:t>some</w:t>
      </w:r>
      <w:r w:rsidR="00FE4196">
        <w:rPr>
          <w:szCs w:val="22"/>
        </w:rPr>
        <w:t xml:space="preserve"> </w:t>
      </w:r>
      <w:r w:rsidR="00FE4196" w:rsidRPr="00DB1E48">
        <w:rPr>
          <w:szCs w:val="22"/>
        </w:rPr>
        <w:t>sites</w:t>
      </w:r>
      <w:r w:rsidR="00FE4196">
        <w:rPr>
          <w:szCs w:val="22"/>
        </w:rPr>
        <w:t xml:space="preserve"> </w:t>
      </w:r>
      <w:r w:rsidR="00FE4196" w:rsidRPr="00DB1E48">
        <w:rPr>
          <w:szCs w:val="22"/>
        </w:rPr>
        <w:t>it</w:t>
      </w:r>
      <w:r w:rsidR="00FE4196">
        <w:rPr>
          <w:szCs w:val="22"/>
        </w:rPr>
        <w:t xml:space="preserve"> </w:t>
      </w:r>
      <w:r w:rsidR="00FE4196" w:rsidRPr="00DB1E48">
        <w:rPr>
          <w:szCs w:val="22"/>
        </w:rPr>
        <w:t>may</w:t>
      </w:r>
      <w:r w:rsidR="00FE4196">
        <w:rPr>
          <w:szCs w:val="22"/>
        </w:rPr>
        <w:t xml:space="preserve"> </w:t>
      </w:r>
      <w:r w:rsidR="00FE4196" w:rsidRPr="00DB1E48">
        <w:rPr>
          <w:szCs w:val="22"/>
        </w:rPr>
        <w:t>not</w:t>
      </w:r>
      <w:r w:rsidR="00FE4196">
        <w:rPr>
          <w:szCs w:val="22"/>
        </w:rPr>
        <w:t xml:space="preserve"> </w:t>
      </w:r>
      <w:r w:rsidR="00FE4196" w:rsidRPr="00DB1E48">
        <w:rPr>
          <w:szCs w:val="22"/>
        </w:rPr>
        <w:t>be</w:t>
      </w:r>
      <w:r w:rsidR="00FE4196">
        <w:rPr>
          <w:szCs w:val="22"/>
        </w:rPr>
        <w:t xml:space="preserve"> </w:t>
      </w:r>
      <w:r w:rsidR="00FE4196" w:rsidRPr="00DB1E48">
        <w:rPr>
          <w:szCs w:val="22"/>
        </w:rPr>
        <w:t>possible</w:t>
      </w:r>
      <w:r w:rsidR="00FE4196">
        <w:rPr>
          <w:szCs w:val="22"/>
        </w:rPr>
        <w:t xml:space="preserve"> </w:t>
      </w:r>
      <w:r w:rsidR="00FE4196" w:rsidRPr="00DB1E48">
        <w:rPr>
          <w:szCs w:val="22"/>
        </w:rPr>
        <w:t>to</w:t>
      </w:r>
      <w:r w:rsidR="00FE4196">
        <w:rPr>
          <w:szCs w:val="22"/>
        </w:rPr>
        <w:t xml:space="preserve"> </w:t>
      </w:r>
      <w:r w:rsidR="00FE4196" w:rsidRPr="00DB1E48">
        <w:rPr>
          <w:szCs w:val="22"/>
        </w:rPr>
        <w:t>find</w:t>
      </w:r>
      <w:r w:rsidR="00FE4196">
        <w:rPr>
          <w:szCs w:val="22"/>
        </w:rPr>
        <w:t xml:space="preserve"> </w:t>
      </w:r>
      <w:r w:rsidR="00FE4196" w:rsidRPr="00DB1E48">
        <w:rPr>
          <w:szCs w:val="22"/>
        </w:rPr>
        <w:t>a</w:t>
      </w:r>
      <w:r w:rsidR="00FE4196">
        <w:rPr>
          <w:szCs w:val="22"/>
        </w:rPr>
        <w:t xml:space="preserve"> </w:t>
      </w:r>
      <w:r w:rsidR="00FE4196" w:rsidRPr="00DB1E48">
        <w:rPr>
          <w:szCs w:val="22"/>
        </w:rPr>
        <w:t>non-impacted</w:t>
      </w:r>
      <w:r w:rsidR="00FE4196">
        <w:rPr>
          <w:szCs w:val="22"/>
        </w:rPr>
        <w:t xml:space="preserve"> </w:t>
      </w:r>
      <w:r w:rsidR="00FE4196" w:rsidRPr="00DB1E48">
        <w:rPr>
          <w:szCs w:val="22"/>
        </w:rPr>
        <w:t>area</w:t>
      </w:r>
      <w:r w:rsidR="00FE4196">
        <w:rPr>
          <w:szCs w:val="22"/>
        </w:rPr>
        <w:t xml:space="preserve"> </w:t>
      </w:r>
      <w:r w:rsidR="00FE4196" w:rsidRPr="00DB1E48">
        <w:rPr>
          <w:szCs w:val="22"/>
        </w:rPr>
        <w:t>on</w:t>
      </w:r>
      <w:r w:rsidR="00FE4196">
        <w:rPr>
          <w:szCs w:val="22"/>
        </w:rPr>
        <w:t xml:space="preserve"> </w:t>
      </w:r>
      <w:r w:rsidR="00FE4196" w:rsidRPr="00DB1E48">
        <w:rPr>
          <w:szCs w:val="22"/>
        </w:rPr>
        <w:t>the</w:t>
      </w:r>
      <w:r w:rsidR="00FE4196">
        <w:rPr>
          <w:szCs w:val="22"/>
        </w:rPr>
        <w:t xml:space="preserve"> </w:t>
      </w:r>
      <w:r w:rsidR="00FE4196" w:rsidRPr="00DB1E48">
        <w:rPr>
          <w:szCs w:val="22"/>
        </w:rPr>
        <w:t>site</w:t>
      </w:r>
      <w:r w:rsidR="00FE4196">
        <w:rPr>
          <w:szCs w:val="22"/>
        </w:rPr>
        <w:t xml:space="preserve"> </w:t>
      </w:r>
      <w:r w:rsidR="00FE4196" w:rsidRPr="00DB1E48">
        <w:rPr>
          <w:szCs w:val="22"/>
        </w:rPr>
        <w:t>being</w:t>
      </w:r>
      <w:r w:rsidR="00FE4196">
        <w:rPr>
          <w:szCs w:val="22"/>
        </w:rPr>
        <w:t xml:space="preserve"> </w:t>
      </w:r>
      <w:r w:rsidR="00FE4196" w:rsidRPr="00DB1E48">
        <w:rPr>
          <w:szCs w:val="22"/>
        </w:rPr>
        <w:t>assessed</w:t>
      </w:r>
      <w:r w:rsidR="00FE4196">
        <w:rPr>
          <w:szCs w:val="22"/>
        </w:rPr>
        <w:t xml:space="preserve"> </w:t>
      </w:r>
      <w:r w:rsidR="00FE4196" w:rsidRPr="00DB1E48">
        <w:rPr>
          <w:szCs w:val="22"/>
        </w:rPr>
        <w:t>and</w:t>
      </w:r>
      <w:r w:rsidR="00FE4196">
        <w:rPr>
          <w:szCs w:val="22"/>
        </w:rPr>
        <w:t xml:space="preserve"> </w:t>
      </w:r>
      <w:r w:rsidR="00FE4196" w:rsidRPr="00DB1E48">
        <w:rPr>
          <w:szCs w:val="22"/>
        </w:rPr>
        <w:t>offsite</w:t>
      </w:r>
      <w:r w:rsidR="00FE4196">
        <w:rPr>
          <w:szCs w:val="22"/>
        </w:rPr>
        <w:t xml:space="preserve"> </w:t>
      </w:r>
      <w:r w:rsidR="00FE4196" w:rsidRPr="00DB1E48">
        <w:rPr>
          <w:szCs w:val="22"/>
        </w:rPr>
        <w:t>reference</w:t>
      </w:r>
      <w:r w:rsidR="00FE4196">
        <w:rPr>
          <w:szCs w:val="22"/>
        </w:rPr>
        <w:t xml:space="preserve"> </w:t>
      </w:r>
      <w:r w:rsidR="00FE4196" w:rsidRPr="00DB1E48">
        <w:rPr>
          <w:szCs w:val="22"/>
        </w:rPr>
        <w:t>site</w:t>
      </w:r>
      <w:r w:rsidR="00FE4196">
        <w:rPr>
          <w:szCs w:val="22"/>
        </w:rPr>
        <w:t xml:space="preserve"> </w:t>
      </w:r>
      <w:r w:rsidR="00FE4196" w:rsidRPr="00DB1E48">
        <w:rPr>
          <w:szCs w:val="22"/>
        </w:rPr>
        <w:t>samples</w:t>
      </w:r>
      <w:r w:rsidR="00FE4196">
        <w:rPr>
          <w:szCs w:val="22"/>
        </w:rPr>
        <w:t xml:space="preserve"> </w:t>
      </w:r>
      <w:r w:rsidR="00FE4196" w:rsidRPr="00DB1E48">
        <w:rPr>
          <w:szCs w:val="22"/>
        </w:rPr>
        <w:t>should</w:t>
      </w:r>
      <w:r w:rsidR="00FE4196">
        <w:rPr>
          <w:szCs w:val="22"/>
        </w:rPr>
        <w:t xml:space="preserve"> </w:t>
      </w:r>
      <w:r w:rsidR="00FE4196" w:rsidRPr="00DB1E48">
        <w:rPr>
          <w:szCs w:val="22"/>
        </w:rPr>
        <w:t>be</w:t>
      </w:r>
      <w:r w:rsidR="00FE4196">
        <w:rPr>
          <w:szCs w:val="22"/>
        </w:rPr>
        <w:t xml:space="preserve"> </w:t>
      </w:r>
      <w:r w:rsidR="00FE4196" w:rsidRPr="00DB1E48">
        <w:rPr>
          <w:szCs w:val="22"/>
        </w:rPr>
        <w:t>obtained.</w:t>
      </w:r>
    </w:p>
    <w:p w14:paraId="4DBFD260" w14:textId="77777777" w:rsidR="00FE4196" w:rsidRPr="00DB1E48" w:rsidRDefault="00FE4196" w:rsidP="00FE4196">
      <w:pPr>
        <w:rPr>
          <w:szCs w:val="22"/>
        </w:rPr>
      </w:pPr>
      <w:r w:rsidRPr="00DB1E48">
        <w:rPr>
          <w:szCs w:val="22"/>
        </w:rPr>
        <w:t>A</w:t>
      </w:r>
      <w:r>
        <w:rPr>
          <w:szCs w:val="22"/>
        </w:rPr>
        <w:t xml:space="preserve"> </w:t>
      </w:r>
      <w:r w:rsidRPr="00DB1E48">
        <w:rPr>
          <w:szCs w:val="22"/>
        </w:rPr>
        <w:t>background</w:t>
      </w:r>
      <w:r>
        <w:rPr>
          <w:szCs w:val="22"/>
        </w:rPr>
        <w:t xml:space="preserve"> </w:t>
      </w:r>
      <w:r w:rsidRPr="00DB1E48">
        <w:rPr>
          <w:szCs w:val="22"/>
        </w:rPr>
        <w:t>reference</w:t>
      </w:r>
      <w:r>
        <w:rPr>
          <w:szCs w:val="22"/>
        </w:rPr>
        <w:t xml:space="preserve"> </w:t>
      </w:r>
      <w:r w:rsidRPr="00DB1E48">
        <w:rPr>
          <w:szCs w:val="22"/>
        </w:rPr>
        <w:t>site</w:t>
      </w:r>
      <w:r>
        <w:rPr>
          <w:szCs w:val="22"/>
        </w:rPr>
        <w:t xml:space="preserve"> </w:t>
      </w:r>
      <w:r w:rsidRPr="00DB1E48">
        <w:rPr>
          <w:szCs w:val="22"/>
        </w:rPr>
        <w:t>can</w:t>
      </w:r>
      <w:r>
        <w:rPr>
          <w:szCs w:val="22"/>
        </w:rPr>
        <w:t xml:space="preserve"> </w:t>
      </w:r>
      <w:r w:rsidRPr="00DB1E48">
        <w:rPr>
          <w:szCs w:val="22"/>
        </w:rPr>
        <w:t>be</w:t>
      </w:r>
      <w:r>
        <w:rPr>
          <w:szCs w:val="22"/>
        </w:rPr>
        <w:t xml:space="preserve"> </w:t>
      </w:r>
      <w:r w:rsidRPr="00DB1E48">
        <w:rPr>
          <w:szCs w:val="22"/>
        </w:rPr>
        <w:t>applied</w:t>
      </w:r>
      <w:r>
        <w:rPr>
          <w:szCs w:val="22"/>
        </w:rPr>
        <w:t xml:space="preserve"> </w:t>
      </w:r>
      <w:r w:rsidRPr="00DB1E48">
        <w:rPr>
          <w:szCs w:val="22"/>
        </w:rPr>
        <w:t>for</w:t>
      </w:r>
      <w:r>
        <w:rPr>
          <w:szCs w:val="22"/>
        </w:rPr>
        <w:t xml:space="preserve"> </w:t>
      </w:r>
      <w:r w:rsidRPr="00DB1E48">
        <w:rPr>
          <w:szCs w:val="22"/>
        </w:rPr>
        <w:t>land</w:t>
      </w:r>
      <w:r>
        <w:rPr>
          <w:szCs w:val="22"/>
        </w:rPr>
        <w:t xml:space="preserve"> </w:t>
      </w:r>
      <w:r w:rsidRPr="00DB1E48">
        <w:rPr>
          <w:szCs w:val="22"/>
        </w:rPr>
        <w:t>and</w:t>
      </w:r>
      <w:r>
        <w:rPr>
          <w:szCs w:val="22"/>
        </w:rPr>
        <w:t xml:space="preserve"> </w:t>
      </w:r>
      <w:r w:rsidRPr="00DB1E48">
        <w:rPr>
          <w:szCs w:val="22"/>
        </w:rPr>
        <w:t>groundwater</w:t>
      </w:r>
      <w:r>
        <w:rPr>
          <w:szCs w:val="22"/>
        </w:rPr>
        <w:t xml:space="preserve"> </w:t>
      </w:r>
      <w:r w:rsidRPr="00DB1E48">
        <w:rPr>
          <w:szCs w:val="22"/>
        </w:rPr>
        <w:t>and</w:t>
      </w:r>
      <w:r>
        <w:rPr>
          <w:szCs w:val="22"/>
        </w:rPr>
        <w:t xml:space="preserve"> </w:t>
      </w:r>
      <w:r w:rsidRPr="00DB1E48">
        <w:rPr>
          <w:szCs w:val="22"/>
        </w:rPr>
        <w:t>should:</w:t>
      </w:r>
      <w:r>
        <w:rPr>
          <w:szCs w:val="22"/>
        </w:rPr>
        <w:t xml:space="preserve"> </w:t>
      </w:r>
    </w:p>
    <w:p w14:paraId="52F67DCC" w14:textId="551BB196" w:rsidR="00FE4196" w:rsidRPr="00DB1E48" w:rsidRDefault="00FE4196" w:rsidP="00FE4196">
      <w:pPr>
        <w:pStyle w:val="ListParagraph"/>
        <w:numPr>
          <w:ilvl w:val="0"/>
          <w:numId w:val="19"/>
        </w:numPr>
        <w:spacing w:after="160"/>
      </w:pPr>
      <w:r>
        <w:t>be located as close as possible to the site being assessed and should have the same geology</w:t>
      </w:r>
    </w:p>
    <w:p w14:paraId="5544E701" w14:textId="77777777" w:rsidR="00FE4196" w:rsidRPr="00DB1E48" w:rsidRDefault="00FE4196" w:rsidP="00FE4196">
      <w:pPr>
        <w:pStyle w:val="ListParagraph"/>
        <w:numPr>
          <w:ilvl w:val="0"/>
          <w:numId w:val="19"/>
        </w:numPr>
        <w:spacing w:after="160"/>
        <w:rPr>
          <w:szCs w:val="22"/>
        </w:rPr>
      </w:pPr>
      <w:r w:rsidRPr="00DB1E48">
        <w:rPr>
          <w:szCs w:val="22"/>
        </w:rPr>
        <w:t>be</w:t>
      </w:r>
      <w:r>
        <w:rPr>
          <w:szCs w:val="22"/>
        </w:rPr>
        <w:t xml:space="preserve"> </w:t>
      </w:r>
      <w:r w:rsidRPr="00DB1E48">
        <w:rPr>
          <w:szCs w:val="22"/>
        </w:rPr>
        <w:t>up-gradient</w:t>
      </w:r>
      <w:r>
        <w:rPr>
          <w:szCs w:val="22"/>
        </w:rPr>
        <w:t xml:space="preserve"> </w:t>
      </w:r>
      <w:r w:rsidRPr="00DB1E48">
        <w:rPr>
          <w:szCs w:val="22"/>
        </w:rPr>
        <w:t>(topographical</w:t>
      </w:r>
      <w:r>
        <w:rPr>
          <w:szCs w:val="22"/>
        </w:rPr>
        <w:t xml:space="preserve"> </w:t>
      </w:r>
      <w:r w:rsidRPr="00DB1E48">
        <w:rPr>
          <w:szCs w:val="22"/>
        </w:rPr>
        <w:t>or</w:t>
      </w:r>
      <w:r>
        <w:rPr>
          <w:szCs w:val="22"/>
        </w:rPr>
        <w:t xml:space="preserve"> </w:t>
      </w:r>
      <w:r w:rsidRPr="00DB1E48">
        <w:rPr>
          <w:szCs w:val="22"/>
        </w:rPr>
        <w:t>hydraulic)</w:t>
      </w:r>
      <w:r>
        <w:rPr>
          <w:szCs w:val="22"/>
        </w:rPr>
        <w:t xml:space="preserve"> </w:t>
      </w:r>
      <w:r w:rsidRPr="00DB1E48">
        <w:rPr>
          <w:szCs w:val="22"/>
        </w:rPr>
        <w:t>of</w:t>
      </w:r>
      <w:r>
        <w:rPr>
          <w:szCs w:val="22"/>
        </w:rPr>
        <w:t xml:space="preserve"> </w:t>
      </w:r>
      <w:r w:rsidRPr="00DB1E48">
        <w:rPr>
          <w:szCs w:val="22"/>
        </w:rPr>
        <w:t>the</w:t>
      </w:r>
      <w:r>
        <w:rPr>
          <w:szCs w:val="22"/>
        </w:rPr>
        <w:t xml:space="preserve"> </w:t>
      </w:r>
      <w:r w:rsidRPr="00DB1E48">
        <w:rPr>
          <w:szCs w:val="22"/>
        </w:rPr>
        <w:t>site</w:t>
      </w:r>
      <w:r>
        <w:rPr>
          <w:szCs w:val="22"/>
        </w:rPr>
        <w:t xml:space="preserve"> </w:t>
      </w:r>
      <w:r w:rsidRPr="00DB1E48">
        <w:rPr>
          <w:szCs w:val="22"/>
        </w:rPr>
        <w:t>to</w:t>
      </w:r>
      <w:r>
        <w:rPr>
          <w:szCs w:val="22"/>
        </w:rPr>
        <w:t xml:space="preserve"> </w:t>
      </w:r>
      <w:r w:rsidRPr="00DB1E48">
        <w:rPr>
          <w:szCs w:val="22"/>
        </w:rPr>
        <w:t>minimise</w:t>
      </w:r>
      <w:r>
        <w:rPr>
          <w:szCs w:val="22"/>
        </w:rPr>
        <w:t xml:space="preserve"> </w:t>
      </w:r>
      <w:r w:rsidRPr="00DB1E48">
        <w:rPr>
          <w:szCs w:val="22"/>
        </w:rPr>
        <w:t>the</w:t>
      </w:r>
      <w:r>
        <w:rPr>
          <w:szCs w:val="22"/>
        </w:rPr>
        <w:t xml:space="preserve"> </w:t>
      </w:r>
      <w:r w:rsidRPr="00DB1E48">
        <w:rPr>
          <w:szCs w:val="22"/>
        </w:rPr>
        <w:t>risk</w:t>
      </w:r>
      <w:r>
        <w:rPr>
          <w:szCs w:val="22"/>
        </w:rPr>
        <w:t xml:space="preserve"> </w:t>
      </w:r>
      <w:r w:rsidRPr="00DB1E48">
        <w:rPr>
          <w:szCs w:val="22"/>
        </w:rPr>
        <w:t>that</w:t>
      </w:r>
      <w:r>
        <w:rPr>
          <w:szCs w:val="22"/>
        </w:rPr>
        <w:t xml:space="preserve"> </w:t>
      </w:r>
      <w:r w:rsidRPr="00DB1E48">
        <w:rPr>
          <w:szCs w:val="22"/>
        </w:rPr>
        <w:t>surface</w:t>
      </w:r>
      <w:r>
        <w:rPr>
          <w:szCs w:val="22"/>
        </w:rPr>
        <w:t xml:space="preserve"> </w:t>
      </w:r>
      <w:r w:rsidRPr="00DB1E48">
        <w:rPr>
          <w:szCs w:val="22"/>
        </w:rPr>
        <w:t>runoff</w:t>
      </w:r>
      <w:r>
        <w:rPr>
          <w:szCs w:val="22"/>
        </w:rPr>
        <w:t xml:space="preserve"> </w:t>
      </w:r>
      <w:r w:rsidRPr="00DB1E48">
        <w:rPr>
          <w:szCs w:val="22"/>
        </w:rPr>
        <w:t>or</w:t>
      </w:r>
      <w:r>
        <w:rPr>
          <w:szCs w:val="22"/>
        </w:rPr>
        <w:t xml:space="preserve"> </w:t>
      </w:r>
      <w:r w:rsidRPr="00DB1E48">
        <w:rPr>
          <w:szCs w:val="22"/>
        </w:rPr>
        <w:t>shallow</w:t>
      </w:r>
      <w:r>
        <w:rPr>
          <w:szCs w:val="22"/>
        </w:rPr>
        <w:t xml:space="preserve"> </w:t>
      </w:r>
      <w:r w:rsidRPr="00DB1E48">
        <w:rPr>
          <w:szCs w:val="22"/>
        </w:rPr>
        <w:t>groundwater</w:t>
      </w:r>
      <w:r>
        <w:rPr>
          <w:szCs w:val="22"/>
        </w:rPr>
        <w:t xml:space="preserve"> </w:t>
      </w:r>
      <w:r w:rsidRPr="00DB1E48">
        <w:rPr>
          <w:szCs w:val="22"/>
        </w:rPr>
        <w:t>flow</w:t>
      </w:r>
      <w:r>
        <w:rPr>
          <w:szCs w:val="22"/>
        </w:rPr>
        <w:t xml:space="preserve"> </w:t>
      </w:r>
      <w:r w:rsidRPr="00DB1E48">
        <w:rPr>
          <w:szCs w:val="22"/>
        </w:rPr>
        <w:t>may</w:t>
      </w:r>
      <w:r>
        <w:rPr>
          <w:szCs w:val="22"/>
        </w:rPr>
        <w:t xml:space="preserve"> </w:t>
      </w:r>
      <w:r w:rsidRPr="00DB1E48">
        <w:rPr>
          <w:szCs w:val="22"/>
        </w:rPr>
        <w:t>have</w:t>
      </w:r>
      <w:r>
        <w:rPr>
          <w:szCs w:val="22"/>
        </w:rPr>
        <w:t xml:space="preserve"> </w:t>
      </w:r>
      <w:r w:rsidRPr="00DB1E48">
        <w:rPr>
          <w:szCs w:val="22"/>
        </w:rPr>
        <w:t>transported</w:t>
      </w:r>
      <w:r>
        <w:rPr>
          <w:szCs w:val="22"/>
        </w:rPr>
        <w:t xml:space="preserve"> </w:t>
      </w:r>
      <w:r w:rsidRPr="00DB1E48">
        <w:rPr>
          <w:szCs w:val="22"/>
        </w:rPr>
        <w:t>contaminated</w:t>
      </w:r>
      <w:r>
        <w:rPr>
          <w:szCs w:val="22"/>
        </w:rPr>
        <w:t xml:space="preserve"> </w:t>
      </w:r>
      <w:r w:rsidRPr="00DB1E48">
        <w:rPr>
          <w:szCs w:val="22"/>
        </w:rPr>
        <w:t>material</w:t>
      </w:r>
      <w:r>
        <w:rPr>
          <w:szCs w:val="22"/>
        </w:rPr>
        <w:t xml:space="preserve"> </w:t>
      </w:r>
      <w:r w:rsidRPr="00DB1E48">
        <w:rPr>
          <w:szCs w:val="22"/>
        </w:rPr>
        <w:t>to</w:t>
      </w:r>
      <w:r>
        <w:rPr>
          <w:szCs w:val="22"/>
        </w:rPr>
        <w:t xml:space="preserve"> </w:t>
      </w:r>
      <w:r w:rsidRPr="00DB1E48">
        <w:rPr>
          <w:szCs w:val="22"/>
        </w:rPr>
        <w:t>the</w:t>
      </w:r>
      <w:r>
        <w:rPr>
          <w:szCs w:val="22"/>
        </w:rPr>
        <w:t xml:space="preserve"> </w:t>
      </w:r>
      <w:r w:rsidRPr="00DB1E48">
        <w:rPr>
          <w:szCs w:val="22"/>
        </w:rPr>
        <w:t>reference</w:t>
      </w:r>
      <w:r>
        <w:rPr>
          <w:szCs w:val="22"/>
        </w:rPr>
        <w:t xml:space="preserve"> </w:t>
      </w:r>
      <w:r w:rsidRPr="00DB1E48">
        <w:rPr>
          <w:szCs w:val="22"/>
        </w:rPr>
        <w:t>site</w:t>
      </w:r>
      <w:r>
        <w:rPr>
          <w:szCs w:val="22"/>
        </w:rPr>
        <w:t xml:space="preserve"> </w:t>
      </w:r>
      <w:r w:rsidRPr="00DB1E48">
        <w:rPr>
          <w:szCs w:val="22"/>
        </w:rPr>
        <w:t>(</w:t>
      </w:r>
      <w:r w:rsidRPr="00DB1E48">
        <w:rPr>
          <w:rFonts w:cs="Calibri"/>
          <w:color w:val="000000"/>
          <w:szCs w:val="22"/>
          <w:shd w:val="clear" w:color="auto" w:fill="FFFFFF"/>
        </w:rPr>
        <w:t>the</w:t>
      </w:r>
      <w:r>
        <w:rPr>
          <w:rFonts w:cs="Calibri"/>
          <w:color w:val="000000"/>
          <w:szCs w:val="22"/>
          <w:shd w:val="clear" w:color="auto" w:fill="FFFFFF"/>
        </w:rPr>
        <w:t xml:space="preserve"> </w:t>
      </w:r>
      <w:r w:rsidRPr="00DB1E48">
        <w:rPr>
          <w:rFonts w:cs="Calibri"/>
          <w:color w:val="000000"/>
          <w:szCs w:val="22"/>
          <w:shd w:val="clear" w:color="auto" w:fill="FFFFFF"/>
        </w:rPr>
        <w:t>location</w:t>
      </w:r>
      <w:r>
        <w:rPr>
          <w:rFonts w:cs="Calibri"/>
          <w:color w:val="000000"/>
          <w:szCs w:val="22"/>
          <w:shd w:val="clear" w:color="auto" w:fill="FFFFFF"/>
        </w:rPr>
        <w:t xml:space="preserve"> </w:t>
      </w:r>
      <w:r w:rsidRPr="00DB1E48">
        <w:rPr>
          <w:rFonts w:cs="Calibri"/>
          <w:color w:val="000000"/>
          <w:szCs w:val="22"/>
          <w:shd w:val="clear" w:color="auto" w:fill="FFFFFF"/>
        </w:rPr>
        <w:t>of</w:t>
      </w:r>
      <w:r>
        <w:rPr>
          <w:rFonts w:cs="Calibri"/>
          <w:color w:val="000000"/>
          <w:szCs w:val="22"/>
          <w:shd w:val="clear" w:color="auto" w:fill="FFFFFF"/>
        </w:rPr>
        <w:t xml:space="preserve"> </w:t>
      </w:r>
      <w:r w:rsidRPr="00DB1E48">
        <w:rPr>
          <w:rFonts w:cs="Calibri"/>
          <w:color w:val="000000"/>
          <w:szCs w:val="22"/>
          <w:shd w:val="clear" w:color="auto" w:fill="FFFFFF"/>
        </w:rPr>
        <w:t>a</w:t>
      </w:r>
      <w:r>
        <w:rPr>
          <w:rFonts w:cs="Calibri"/>
          <w:color w:val="000000"/>
          <w:szCs w:val="22"/>
          <w:shd w:val="clear" w:color="auto" w:fill="FFFFFF"/>
        </w:rPr>
        <w:t xml:space="preserve"> </w:t>
      </w:r>
      <w:r w:rsidRPr="00DB1E48">
        <w:rPr>
          <w:rFonts w:cs="Calibri"/>
          <w:color w:val="000000"/>
          <w:szCs w:val="22"/>
          <w:shd w:val="clear" w:color="auto" w:fill="FFFFFF"/>
        </w:rPr>
        <w:t>reference</w:t>
      </w:r>
      <w:r>
        <w:rPr>
          <w:rFonts w:cs="Calibri"/>
          <w:color w:val="000000"/>
          <w:szCs w:val="22"/>
          <w:shd w:val="clear" w:color="auto" w:fill="FFFFFF"/>
        </w:rPr>
        <w:t xml:space="preserve"> </w:t>
      </w:r>
      <w:r w:rsidRPr="00DB1E48">
        <w:rPr>
          <w:rFonts w:cs="Calibri"/>
          <w:color w:val="000000"/>
          <w:szCs w:val="22"/>
          <w:shd w:val="clear" w:color="auto" w:fill="FFFFFF"/>
        </w:rPr>
        <w:t>site</w:t>
      </w:r>
      <w:r>
        <w:rPr>
          <w:rFonts w:cs="Calibri"/>
          <w:color w:val="000000"/>
          <w:szCs w:val="22"/>
          <w:shd w:val="clear" w:color="auto" w:fill="FFFFFF"/>
        </w:rPr>
        <w:t xml:space="preserve"> </w:t>
      </w:r>
      <w:r w:rsidRPr="00DB1E48">
        <w:rPr>
          <w:rFonts w:cs="Calibri"/>
          <w:color w:val="000000"/>
          <w:szCs w:val="22"/>
          <w:shd w:val="clear" w:color="auto" w:fill="FFFFFF"/>
        </w:rPr>
        <w:t>could</w:t>
      </w:r>
      <w:r>
        <w:rPr>
          <w:rFonts w:cs="Calibri"/>
          <w:color w:val="000000"/>
          <w:szCs w:val="22"/>
          <w:shd w:val="clear" w:color="auto" w:fill="FFFFFF"/>
        </w:rPr>
        <w:t xml:space="preserve"> </w:t>
      </w:r>
      <w:r w:rsidRPr="00DB1E48">
        <w:rPr>
          <w:rFonts w:cs="Calibri"/>
          <w:color w:val="000000"/>
          <w:szCs w:val="22"/>
          <w:shd w:val="clear" w:color="auto" w:fill="FFFFFF"/>
        </w:rPr>
        <w:t>be</w:t>
      </w:r>
      <w:r>
        <w:rPr>
          <w:rFonts w:cs="Calibri"/>
          <w:color w:val="000000"/>
          <w:szCs w:val="22"/>
          <w:shd w:val="clear" w:color="auto" w:fill="FFFFFF"/>
        </w:rPr>
        <w:t xml:space="preserve"> </w:t>
      </w:r>
      <w:r w:rsidRPr="00DB1E48">
        <w:rPr>
          <w:rFonts w:cs="Calibri"/>
          <w:color w:val="000000"/>
          <w:szCs w:val="22"/>
          <w:shd w:val="clear" w:color="auto" w:fill="FFFFFF"/>
        </w:rPr>
        <w:t>down-gradient</w:t>
      </w:r>
      <w:r>
        <w:rPr>
          <w:rFonts w:cs="Calibri"/>
          <w:color w:val="000000"/>
          <w:szCs w:val="22"/>
          <w:shd w:val="clear" w:color="auto" w:fill="FFFFFF"/>
        </w:rPr>
        <w:t xml:space="preserve"> </w:t>
      </w:r>
      <w:r w:rsidRPr="00DB1E48">
        <w:rPr>
          <w:rFonts w:cs="Calibri"/>
          <w:color w:val="000000"/>
          <w:szCs w:val="22"/>
          <w:shd w:val="clear" w:color="auto" w:fill="FFFFFF"/>
        </w:rPr>
        <w:t>if</w:t>
      </w:r>
      <w:r>
        <w:rPr>
          <w:rFonts w:cs="Calibri"/>
          <w:color w:val="000000"/>
          <w:szCs w:val="22"/>
          <w:shd w:val="clear" w:color="auto" w:fill="FFFFFF"/>
        </w:rPr>
        <w:t xml:space="preserve"> </w:t>
      </w:r>
      <w:r w:rsidRPr="00DB1E48">
        <w:rPr>
          <w:rFonts w:cs="Calibri"/>
          <w:color w:val="000000"/>
          <w:szCs w:val="22"/>
          <w:shd w:val="clear" w:color="auto" w:fill="FFFFFF"/>
        </w:rPr>
        <w:t>no</w:t>
      </w:r>
      <w:r>
        <w:rPr>
          <w:rFonts w:cs="Calibri"/>
          <w:color w:val="000000"/>
          <w:szCs w:val="22"/>
          <w:shd w:val="clear" w:color="auto" w:fill="FFFFFF"/>
        </w:rPr>
        <w:t xml:space="preserve"> </w:t>
      </w:r>
      <w:r w:rsidRPr="00DB1E48">
        <w:rPr>
          <w:rFonts w:cs="Calibri"/>
          <w:color w:val="000000"/>
          <w:szCs w:val="22"/>
          <w:shd w:val="clear" w:color="auto" w:fill="FFFFFF"/>
        </w:rPr>
        <w:t>pathway</w:t>
      </w:r>
      <w:r>
        <w:rPr>
          <w:rFonts w:cs="Calibri"/>
          <w:color w:val="000000"/>
          <w:szCs w:val="22"/>
          <w:shd w:val="clear" w:color="auto" w:fill="FFFFFF"/>
        </w:rPr>
        <w:t xml:space="preserve"> </w:t>
      </w:r>
      <w:r w:rsidRPr="00DB1E48">
        <w:rPr>
          <w:rFonts w:cs="Calibri"/>
          <w:color w:val="000000"/>
          <w:szCs w:val="22"/>
          <w:shd w:val="clear" w:color="auto" w:fill="FFFFFF"/>
        </w:rPr>
        <w:t>is</w:t>
      </w:r>
      <w:r>
        <w:rPr>
          <w:rFonts w:cs="Calibri"/>
          <w:color w:val="000000"/>
          <w:szCs w:val="22"/>
          <w:shd w:val="clear" w:color="auto" w:fill="FFFFFF"/>
        </w:rPr>
        <w:t xml:space="preserve"> </w:t>
      </w:r>
      <w:r w:rsidRPr="00DB1E48">
        <w:rPr>
          <w:rFonts w:cs="Calibri"/>
          <w:color w:val="000000"/>
          <w:szCs w:val="22"/>
          <w:shd w:val="clear" w:color="auto" w:fill="FFFFFF"/>
        </w:rPr>
        <w:t>present</w:t>
      </w:r>
      <w:r>
        <w:rPr>
          <w:rFonts w:cs="Calibri"/>
          <w:color w:val="000000"/>
          <w:szCs w:val="22"/>
          <w:shd w:val="clear" w:color="auto" w:fill="FFFFFF"/>
        </w:rPr>
        <w:t xml:space="preserve"> </w:t>
      </w:r>
      <w:r w:rsidRPr="00DB1E48">
        <w:rPr>
          <w:rFonts w:cs="Calibri"/>
          <w:color w:val="000000"/>
          <w:szCs w:val="22"/>
          <w:shd w:val="clear" w:color="auto" w:fill="FFFFFF"/>
        </w:rPr>
        <w:t>between</w:t>
      </w:r>
      <w:r>
        <w:rPr>
          <w:rFonts w:cs="Calibri"/>
          <w:color w:val="000000"/>
          <w:szCs w:val="22"/>
          <w:shd w:val="clear" w:color="auto" w:fill="FFFFFF"/>
        </w:rPr>
        <w:t xml:space="preserve"> </w:t>
      </w:r>
      <w:r w:rsidRPr="00DB1E48">
        <w:rPr>
          <w:rFonts w:cs="Calibri"/>
          <w:color w:val="000000"/>
          <w:szCs w:val="22"/>
          <w:shd w:val="clear" w:color="auto" w:fill="FFFFFF"/>
        </w:rPr>
        <w:t>the</w:t>
      </w:r>
      <w:r>
        <w:rPr>
          <w:rFonts w:cs="Calibri"/>
          <w:color w:val="000000"/>
          <w:szCs w:val="22"/>
          <w:shd w:val="clear" w:color="auto" w:fill="FFFFFF"/>
        </w:rPr>
        <w:t xml:space="preserve"> </w:t>
      </w:r>
      <w:r w:rsidRPr="00DB1E48">
        <w:rPr>
          <w:rFonts w:cs="Calibri"/>
          <w:color w:val="000000"/>
          <w:szCs w:val="22"/>
          <w:shd w:val="clear" w:color="auto" w:fill="FFFFFF"/>
        </w:rPr>
        <w:t>two</w:t>
      </w:r>
      <w:r>
        <w:rPr>
          <w:rFonts w:cs="Calibri"/>
          <w:color w:val="000000"/>
          <w:szCs w:val="22"/>
          <w:shd w:val="clear" w:color="auto" w:fill="FFFFFF"/>
        </w:rPr>
        <w:t xml:space="preserve"> </w:t>
      </w:r>
      <w:r w:rsidRPr="00DB1E48">
        <w:rPr>
          <w:rFonts w:cs="Calibri"/>
          <w:color w:val="000000"/>
          <w:szCs w:val="22"/>
          <w:shd w:val="clear" w:color="auto" w:fill="FFFFFF"/>
        </w:rPr>
        <w:t>areas)</w:t>
      </w:r>
      <w:r>
        <w:rPr>
          <w:rFonts w:cs="Calibri"/>
          <w:color w:val="000000"/>
          <w:szCs w:val="22"/>
          <w:shd w:val="clear" w:color="auto" w:fill="FFFFFF"/>
        </w:rPr>
        <w:t xml:space="preserve"> </w:t>
      </w:r>
    </w:p>
    <w:p w14:paraId="4F5F00C8" w14:textId="0DBAD3AB" w:rsidR="00FE4196" w:rsidRPr="00DB1E48" w:rsidRDefault="00FE4196" w:rsidP="00FE4196">
      <w:pPr>
        <w:pStyle w:val="ListParagraph"/>
        <w:numPr>
          <w:ilvl w:val="0"/>
          <w:numId w:val="19"/>
        </w:numPr>
        <w:spacing w:after="160"/>
      </w:pPr>
      <w:r>
        <w:t xml:space="preserve">not be impacted by local, </w:t>
      </w:r>
      <w:proofErr w:type="gramStart"/>
      <w:r>
        <w:t>diffuse</w:t>
      </w:r>
      <w:proofErr w:type="gramEnd"/>
      <w:r>
        <w:t xml:space="preserve"> or regional inputs</w:t>
      </w:r>
      <w:r w:rsidR="00011279">
        <w:t xml:space="preserve"> of </w:t>
      </w:r>
      <w:r w:rsidR="004A2974">
        <w:t>the chemical substance</w:t>
      </w:r>
      <w:r>
        <w:t xml:space="preserve">, with sufficient historical information provided to demonstrate that the reference site has not been affected by land uses carried out during the assessment or any other potentially contaminating activity </w:t>
      </w:r>
    </w:p>
    <w:p w14:paraId="0AADD652" w14:textId="77777777" w:rsidR="00FE4196" w:rsidRPr="00DB1E48" w:rsidRDefault="00FE4196" w:rsidP="00FE4196">
      <w:pPr>
        <w:pStyle w:val="ListParagraph"/>
        <w:numPr>
          <w:ilvl w:val="0"/>
          <w:numId w:val="19"/>
        </w:numPr>
        <w:spacing w:after="160"/>
        <w:rPr>
          <w:szCs w:val="22"/>
        </w:rPr>
      </w:pPr>
      <w:r w:rsidRPr="00DB1E48">
        <w:rPr>
          <w:szCs w:val="22"/>
        </w:rPr>
        <w:t>be</w:t>
      </w:r>
      <w:r>
        <w:rPr>
          <w:szCs w:val="22"/>
        </w:rPr>
        <w:t xml:space="preserve"> </w:t>
      </w:r>
      <w:r w:rsidRPr="00DB1E48">
        <w:rPr>
          <w:szCs w:val="22"/>
        </w:rPr>
        <w:t>a</w:t>
      </w:r>
      <w:r>
        <w:rPr>
          <w:szCs w:val="22"/>
        </w:rPr>
        <w:t xml:space="preserve"> </w:t>
      </w:r>
      <w:r w:rsidRPr="00DB1E48">
        <w:rPr>
          <w:szCs w:val="22"/>
        </w:rPr>
        <w:t>site</w:t>
      </w:r>
      <w:r>
        <w:rPr>
          <w:szCs w:val="22"/>
        </w:rPr>
        <w:t xml:space="preserve"> </w:t>
      </w:r>
      <w:r w:rsidRPr="00DB1E48">
        <w:rPr>
          <w:szCs w:val="22"/>
        </w:rPr>
        <w:t>with</w:t>
      </w:r>
      <w:r>
        <w:rPr>
          <w:szCs w:val="22"/>
        </w:rPr>
        <w:t xml:space="preserve"> </w:t>
      </w:r>
      <w:r w:rsidRPr="00DB1E48">
        <w:rPr>
          <w:szCs w:val="22"/>
        </w:rPr>
        <w:t>the</w:t>
      </w:r>
      <w:r>
        <w:rPr>
          <w:szCs w:val="22"/>
        </w:rPr>
        <w:t xml:space="preserve"> </w:t>
      </w:r>
      <w:r w:rsidRPr="00DB1E48">
        <w:rPr>
          <w:szCs w:val="22"/>
        </w:rPr>
        <w:t>same</w:t>
      </w:r>
      <w:r>
        <w:rPr>
          <w:szCs w:val="22"/>
        </w:rPr>
        <w:t xml:space="preserve"> </w:t>
      </w:r>
      <w:r w:rsidRPr="00DB1E48">
        <w:rPr>
          <w:szCs w:val="22"/>
        </w:rPr>
        <w:t>parent</w:t>
      </w:r>
      <w:r>
        <w:rPr>
          <w:szCs w:val="22"/>
        </w:rPr>
        <w:t xml:space="preserve"> </w:t>
      </w:r>
      <w:r w:rsidRPr="00DB1E48">
        <w:rPr>
          <w:szCs w:val="22"/>
        </w:rPr>
        <w:t>material</w:t>
      </w:r>
      <w:r>
        <w:rPr>
          <w:szCs w:val="22"/>
        </w:rPr>
        <w:t xml:space="preserve"> </w:t>
      </w:r>
      <w:r w:rsidRPr="00DB1E48">
        <w:rPr>
          <w:szCs w:val="22"/>
        </w:rPr>
        <w:t>of</w:t>
      </w:r>
      <w:r>
        <w:rPr>
          <w:szCs w:val="22"/>
        </w:rPr>
        <w:t xml:space="preserve"> </w:t>
      </w:r>
      <w:r w:rsidRPr="00DB1E48">
        <w:rPr>
          <w:szCs w:val="22"/>
        </w:rPr>
        <w:t>comparable</w:t>
      </w:r>
      <w:r>
        <w:rPr>
          <w:szCs w:val="22"/>
        </w:rPr>
        <w:t xml:space="preserve"> </w:t>
      </w:r>
      <w:r w:rsidRPr="00DB1E48">
        <w:rPr>
          <w:szCs w:val="22"/>
        </w:rPr>
        <w:t>soil</w:t>
      </w:r>
      <w:r>
        <w:rPr>
          <w:szCs w:val="22"/>
        </w:rPr>
        <w:t xml:space="preserve"> </w:t>
      </w:r>
      <w:r w:rsidRPr="00DB1E48">
        <w:rPr>
          <w:szCs w:val="22"/>
        </w:rPr>
        <w:t>type</w:t>
      </w:r>
      <w:r>
        <w:rPr>
          <w:szCs w:val="22"/>
        </w:rPr>
        <w:t xml:space="preserve"> </w:t>
      </w:r>
      <w:r w:rsidRPr="00DB1E48">
        <w:rPr>
          <w:szCs w:val="22"/>
        </w:rPr>
        <w:t>and</w:t>
      </w:r>
      <w:r>
        <w:rPr>
          <w:szCs w:val="22"/>
        </w:rPr>
        <w:t xml:space="preserve"> </w:t>
      </w:r>
      <w:r w:rsidRPr="00DB1E48">
        <w:rPr>
          <w:szCs w:val="22"/>
        </w:rPr>
        <w:t>textural</w:t>
      </w:r>
      <w:r>
        <w:rPr>
          <w:szCs w:val="22"/>
        </w:rPr>
        <w:t xml:space="preserve"> </w:t>
      </w:r>
      <w:r w:rsidRPr="00DB1E48">
        <w:rPr>
          <w:szCs w:val="22"/>
        </w:rPr>
        <w:t>classification</w:t>
      </w:r>
      <w:r>
        <w:rPr>
          <w:szCs w:val="22"/>
        </w:rPr>
        <w:t xml:space="preserve"> </w:t>
      </w:r>
      <w:r w:rsidRPr="00DB1E48">
        <w:rPr>
          <w:szCs w:val="22"/>
        </w:rPr>
        <w:t>(such</w:t>
      </w:r>
      <w:r>
        <w:rPr>
          <w:szCs w:val="22"/>
        </w:rPr>
        <w:t xml:space="preserve"> </w:t>
      </w:r>
      <w:r w:rsidRPr="00DB1E48">
        <w:rPr>
          <w:szCs w:val="22"/>
        </w:rPr>
        <w:t>as</w:t>
      </w:r>
      <w:r>
        <w:rPr>
          <w:szCs w:val="22"/>
        </w:rPr>
        <w:t xml:space="preserve"> </w:t>
      </w:r>
      <w:r w:rsidRPr="00DB1E48">
        <w:rPr>
          <w:szCs w:val="22"/>
        </w:rPr>
        <w:t>collected</w:t>
      </w:r>
      <w:r>
        <w:rPr>
          <w:szCs w:val="22"/>
        </w:rPr>
        <w:t xml:space="preserve"> </w:t>
      </w:r>
      <w:r w:rsidRPr="00DB1E48">
        <w:rPr>
          <w:szCs w:val="22"/>
        </w:rPr>
        <w:t>using</w:t>
      </w:r>
      <w:r>
        <w:rPr>
          <w:szCs w:val="22"/>
        </w:rPr>
        <w:t xml:space="preserve"> </w:t>
      </w:r>
      <w:r w:rsidRPr="00DB1E48">
        <w:rPr>
          <w:szCs w:val="22"/>
        </w:rPr>
        <w:t>the</w:t>
      </w:r>
      <w:r>
        <w:rPr>
          <w:szCs w:val="22"/>
        </w:rPr>
        <w:t xml:space="preserve"> </w:t>
      </w:r>
      <w:r w:rsidRPr="00DB1E48">
        <w:rPr>
          <w:szCs w:val="22"/>
        </w:rPr>
        <w:t>same</w:t>
      </w:r>
      <w:r>
        <w:rPr>
          <w:szCs w:val="22"/>
        </w:rPr>
        <w:t xml:space="preserve"> </w:t>
      </w:r>
      <w:r w:rsidRPr="00DB1E48">
        <w:rPr>
          <w:szCs w:val="22"/>
        </w:rPr>
        <w:t>sampling</w:t>
      </w:r>
      <w:r>
        <w:rPr>
          <w:szCs w:val="22"/>
        </w:rPr>
        <w:t xml:space="preserve"> </w:t>
      </w:r>
      <w:r w:rsidRPr="00DB1E48">
        <w:rPr>
          <w:szCs w:val="22"/>
        </w:rPr>
        <w:t>equipment</w:t>
      </w:r>
      <w:r>
        <w:rPr>
          <w:szCs w:val="22"/>
        </w:rPr>
        <w:t xml:space="preserve"> </w:t>
      </w:r>
      <w:r w:rsidRPr="00DB1E48">
        <w:rPr>
          <w:szCs w:val="22"/>
        </w:rPr>
        <w:t>and</w:t>
      </w:r>
      <w:r>
        <w:rPr>
          <w:szCs w:val="22"/>
        </w:rPr>
        <w:t xml:space="preserve"> </w:t>
      </w:r>
      <w:r w:rsidRPr="00DB1E48">
        <w:rPr>
          <w:szCs w:val="22"/>
        </w:rPr>
        <w:t>technique</w:t>
      </w:r>
      <w:r>
        <w:rPr>
          <w:szCs w:val="22"/>
        </w:rPr>
        <w:t xml:space="preserve"> </w:t>
      </w:r>
      <w:r w:rsidRPr="00DB1E48">
        <w:rPr>
          <w:szCs w:val="22"/>
        </w:rPr>
        <w:t>as</w:t>
      </w:r>
      <w:r>
        <w:rPr>
          <w:szCs w:val="22"/>
        </w:rPr>
        <w:t xml:space="preserve"> </w:t>
      </w:r>
      <w:r w:rsidRPr="00DB1E48">
        <w:rPr>
          <w:szCs w:val="22"/>
        </w:rPr>
        <w:t>those</w:t>
      </w:r>
      <w:r>
        <w:rPr>
          <w:szCs w:val="22"/>
        </w:rPr>
        <w:t xml:space="preserve"> </w:t>
      </w:r>
      <w:r w:rsidRPr="00DB1E48">
        <w:rPr>
          <w:szCs w:val="22"/>
        </w:rPr>
        <w:t>used</w:t>
      </w:r>
      <w:r>
        <w:rPr>
          <w:szCs w:val="22"/>
        </w:rPr>
        <w:t xml:space="preserve"> </w:t>
      </w:r>
      <w:r w:rsidRPr="00DB1E48">
        <w:rPr>
          <w:szCs w:val="22"/>
        </w:rPr>
        <w:t>to</w:t>
      </w:r>
      <w:r>
        <w:rPr>
          <w:szCs w:val="22"/>
        </w:rPr>
        <w:t xml:space="preserve"> </w:t>
      </w:r>
      <w:r w:rsidRPr="00DB1E48">
        <w:rPr>
          <w:szCs w:val="22"/>
        </w:rPr>
        <w:t>collect</w:t>
      </w:r>
      <w:r>
        <w:rPr>
          <w:szCs w:val="22"/>
        </w:rPr>
        <w:t xml:space="preserve"> </w:t>
      </w:r>
      <w:r w:rsidRPr="00DB1E48">
        <w:rPr>
          <w:szCs w:val="22"/>
        </w:rPr>
        <w:t>samples</w:t>
      </w:r>
      <w:r>
        <w:rPr>
          <w:szCs w:val="22"/>
        </w:rPr>
        <w:t xml:space="preserve"> </w:t>
      </w:r>
      <w:r w:rsidRPr="00DB1E48">
        <w:rPr>
          <w:szCs w:val="22"/>
        </w:rPr>
        <w:t>during</w:t>
      </w:r>
      <w:r>
        <w:rPr>
          <w:szCs w:val="22"/>
        </w:rPr>
        <w:t xml:space="preserve"> </w:t>
      </w:r>
      <w:r w:rsidRPr="00DB1E48">
        <w:rPr>
          <w:szCs w:val="22"/>
        </w:rPr>
        <w:t>the</w:t>
      </w:r>
      <w:r>
        <w:rPr>
          <w:szCs w:val="22"/>
        </w:rPr>
        <w:t xml:space="preserve"> </w:t>
      </w:r>
      <w:r w:rsidRPr="00DB1E48">
        <w:rPr>
          <w:szCs w:val="22"/>
        </w:rPr>
        <w:t>site</w:t>
      </w:r>
      <w:r>
        <w:rPr>
          <w:szCs w:val="22"/>
        </w:rPr>
        <w:t xml:space="preserve"> </w:t>
      </w:r>
      <w:r w:rsidRPr="00DB1E48">
        <w:rPr>
          <w:szCs w:val="22"/>
        </w:rPr>
        <w:t>assessment).</w:t>
      </w:r>
      <w:r>
        <w:rPr>
          <w:szCs w:val="22"/>
        </w:rPr>
        <w:t xml:space="preserve"> </w:t>
      </w:r>
      <w:r w:rsidRPr="00DB1E48">
        <w:rPr>
          <w:szCs w:val="22"/>
        </w:rPr>
        <w:t>This</w:t>
      </w:r>
      <w:r>
        <w:rPr>
          <w:szCs w:val="22"/>
        </w:rPr>
        <w:t xml:space="preserve"> </w:t>
      </w:r>
      <w:r w:rsidRPr="00DB1E48">
        <w:rPr>
          <w:szCs w:val="22"/>
        </w:rPr>
        <w:t>approach</w:t>
      </w:r>
      <w:r>
        <w:rPr>
          <w:szCs w:val="22"/>
        </w:rPr>
        <w:t xml:space="preserve"> </w:t>
      </w:r>
      <w:r w:rsidRPr="00DB1E48">
        <w:rPr>
          <w:szCs w:val="22"/>
        </w:rPr>
        <w:t>is</w:t>
      </w:r>
      <w:r>
        <w:rPr>
          <w:szCs w:val="22"/>
        </w:rPr>
        <w:t xml:space="preserve"> </w:t>
      </w:r>
      <w:r w:rsidRPr="00DB1E48">
        <w:rPr>
          <w:szCs w:val="22"/>
        </w:rPr>
        <w:t>essential</w:t>
      </w:r>
      <w:r>
        <w:rPr>
          <w:szCs w:val="22"/>
        </w:rPr>
        <w:t xml:space="preserve"> </w:t>
      </w:r>
      <w:r w:rsidRPr="00DB1E48">
        <w:rPr>
          <w:szCs w:val="22"/>
        </w:rPr>
        <w:t>in</w:t>
      </w:r>
      <w:r>
        <w:rPr>
          <w:szCs w:val="22"/>
        </w:rPr>
        <w:t xml:space="preserve"> </w:t>
      </w:r>
      <w:r w:rsidRPr="00DB1E48">
        <w:rPr>
          <w:szCs w:val="22"/>
        </w:rPr>
        <w:t>areas</w:t>
      </w:r>
      <w:r>
        <w:rPr>
          <w:szCs w:val="22"/>
        </w:rPr>
        <w:t xml:space="preserve"> </w:t>
      </w:r>
      <w:r w:rsidRPr="00DB1E48">
        <w:rPr>
          <w:szCs w:val="22"/>
        </w:rPr>
        <w:t>where</w:t>
      </w:r>
      <w:r>
        <w:rPr>
          <w:szCs w:val="22"/>
        </w:rPr>
        <w:t xml:space="preserve"> </w:t>
      </w:r>
      <w:r w:rsidRPr="00DB1E48">
        <w:rPr>
          <w:szCs w:val="22"/>
        </w:rPr>
        <w:t>there</w:t>
      </w:r>
      <w:r>
        <w:rPr>
          <w:szCs w:val="22"/>
        </w:rPr>
        <w:t xml:space="preserve"> </w:t>
      </w:r>
      <w:r w:rsidRPr="00DB1E48">
        <w:rPr>
          <w:szCs w:val="22"/>
        </w:rPr>
        <w:t>are</w:t>
      </w:r>
      <w:r>
        <w:rPr>
          <w:szCs w:val="22"/>
        </w:rPr>
        <w:t xml:space="preserve"> </w:t>
      </w:r>
      <w:r w:rsidRPr="00DB1E48">
        <w:rPr>
          <w:szCs w:val="22"/>
        </w:rPr>
        <w:t>high</w:t>
      </w:r>
      <w:r>
        <w:rPr>
          <w:szCs w:val="22"/>
        </w:rPr>
        <w:t xml:space="preserve"> </w:t>
      </w:r>
      <w:r w:rsidRPr="00DB1E48">
        <w:rPr>
          <w:szCs w:val="22"/>
        </w:rPr>
        <w:t>naturally</w:t>
      </w:r>
      <w:r>
        <w:rPr>
          <w:szCs w:val="22"/>
        </w:rPr>
        <w:t xml:space="preserve"> </w:t>
      </w:r>
      <w:r w:rsidRPr="00DB1E48">
        <w:rPr>
          <w:szCs w:val="22"/>
        </w:rPr>
        <w:t>occurring</w:t>
      </w:r>
      <w:r>
        <w:rPr>
          <w:szCs w:val="22"/>
        </w:rPr>
        <w:t xml:space="preserve"> </w:t>
      </w:r>
      <w:r w:rsidRPr="00DB1E48">
        <w:rPr>
          <w:szCs w:val="22"/>
        </w:rPr>
        <w:t>background</w:t>
      </w:r>
      <w:r>
        <w:rPr>
          <w:szCs w:val="22"/>
        </w:rPr>
        <w:t xml:space="preserve"> </w:t>
      </w:r>
      <w:r w:rsidRPr="00DB1E48">
        <w:rPr>
          <w:szCs w:val="22"/>
        </w:rPr>
        <w:t>levels,</w:t>
      </w:r>
      <w:r>
        <w:rPr>
          <w:szCs w:val="22"/>
        </w:rPr>
        <w:t xml:space="preserve"> </w:t>
      </w:r>
      <w:r w:rsidRPr="00DB1E48">
        <w:rPr>
          <w:szCs w:val="22"/>
        </w:rPr>
        <w:t>such</w:t>
      </w:r>
      <w:r>
        <w:rPr>
          <w:szCs w:val="22"/>
        </w:rPr>
        <w:t xml:space="preserve"> </w:t>
      </w:r>
      <w:r w:rsidRPr="00DB1E48">
        <w:rPr>
          <w:szCs w:val="22"/>
        </w:rPr>
        <w:t>as</w:t>
      </w:r>
      <w:r>
        <w:rPr>
          <w:szCs w:val="22"/>
        </w:rPr>
        <w:t xml:space="preserve"> </w:t>
      </w:r>
      <w:r w:rsidRPr="00DB1E48">
        <w:rPr>
          <w:szCs w:val="22"/>
        </w:rPr>
        <w:t>mineralised</w:t>
      </w:r>
      <w:r>
        <w:rPr>
          <w:szCs w:val="22"/>
        </w:rPr>
        <w:t xml:space="preserve"> </w:t>
      </w:r>
      <w:r w:rsidRPr="00DB1E48">
        <w:rPr>
          <w:szCs w:val="22"/>
        </w:rPr>
        <w:t>areas.</w:t>
      </w:r>
    </w:p>
    <w:p w14:paraId="4A03BD36" w14:textId="77777777" w:rsidR="00FE4196" w:rsidRPr="00DB1E48" w:rsidRDefault="00FE4196" w:rsidP="00FE4196">
      <w:pPr>
        <w:spacing w:after="160" w:line="256" w:lineRule="auto"/>
        <w:rPr>
          <w:szCs w:val="22"/>
        </w:rPr>
      </w:pPr>
      <w:r w:rsidRPr="00DB1E48">
        <w:rPr>
          <w:szCs w:val="22"/>
        </w:rPr>
        <w:t>It</w:t>
      </w:r>
      <w:r>
        <w:rPr>
          <w:szCs w:val="22"/>
        </w:rPr>
        <w:t xml:space="preserve"> </w:t>
      </w:r>
      <w:r w:rsidRPr="00DB1E48">
        <w:rPr>
          <w:szCs w:val="22"/>
        </w:rPr>
        <w:t>may</w:t>
      </w:r>
      <w:r>
        <w:rPr>
          <w:szCs w:val="22"/>
        </w:rPr>
        <w:t xml:space="preserve"> </w:t>
      </w:r>
      <w:r w:rsidRPr="00DB1E48">
        <w:rPr>
          <w:szCs w:val="22"/>
        </w:rPr>
        <w:t>be</w:t>
      </w:r>
      <w:r>
        <w:rPr>
          <w:szCs w:val="22"/>
        </w:rPr>
        <w:t xml:space="preserve"> </w:t>
      </w:r>
      <w:r w:rsidRPr="00DB1E48">
        <w:rPr>
          <w:szCs w:val="22"/>
        </w:rPr>
        <w:t>appropriate</w:t>
      </w:r>
      <w:r>
        <w:rPr>
          <w:szCs w:val="22"/>
        </w:rPr>
        <w:t xml:space="preserve"> </w:t>
      </w:r>
      <w:r w:rsidRPr="00DB1E48">
        <w:rPr>
          <w:szCs w:val="22"/>
        </w:rPr>
        <w:t>to</w:t>
      </w:r>
      <w:r>
        <w:rPr>
          <w:szCs w:val="22"/>
        </w:rPr>
        <w:t xml:space="preserve"> </w:t>
      </w:r>
      <w:r w:rsidRPr="00DB1E48">
        <w:rPr>
          <w:szCs w:val="22"/>
        </w:rPr>
        <w:t>use</w:t>
      </w:r>
      <w:r>
        <w:rPr>
          <w:szCs w:val="22"/>
        </w:rPr>
        <w:t xml:space="preserve"> </w:t>
      </w:r>
      <w:r w:rsidRPr="00DB1E48">
        <w:rPr>
          <w:szCs w:val="22"/>
        </w:rPr>
        <w:t>a</w:t>
      </w:r>
      <w:r>
        <w:rPr>
          <w:szCs w:val="22"/>
        </w:rPr>
        <w:t xml:space="preserve"> </w:t>
      </w:r>
      <w:r w:rsidRPr="00DB1E48">
        <w:rPr>
          <w:szCs w:val="22"/>
        </w:rPr>
        <w:t>reference</w:t>
      </w:r>
      <w:r>
        <w:rPr>
          <w:szCs w:val="22"/>
        </w:rPr>
        <w:t xml:space="preserve"> </w:t>
      </w:r>
      <w:r w:rsidRPr="00DB1E48">
        <w:rPr>
          <w:szCs w:val="22"/>
        </w:rPr>
        <w:t>site</w:t>
      </w:r>
      <w:r>
        <w:rPr>
          <w:szCs w:val="22"/>
        </w:rPr>
        <w:t xml:space="preserve"> </w:t>
      </w:r>
      <w:r w:rsidRPr="00DB1E48">
        <w:rPr>
          <w:szCs w:val="22"/>
        </w:rPr>
        <w:t>for</w:t>
      </w:r>
      <w:r>
        <w:rPr>
          <w:szCs w:val="22"/>
        </w:rPr>
        <w:t xml:space="preserve"> </w:t>
      </w:r>
      <w:r w:rsidRPr="00DB1E48">
        <w:rPr>
          <w:szCs w:val="22"/>
        </w:rPr>
        <w:t>the</w:t>
      </w:r>
      <w:r>
        <w:rPr>
          <w:szCs w:val="22"/>
        </w:rPr>
        <w:t xml:space="preserve"> </w:t>
      </w:r>
      <w:r w:rsidRPr="00DB1E48">
        <w:rPr>
          <w:szCs w:val="22"/>
        </w:rPr>
        <w:t>collection</w:t>
      </w:r>
      <w:r>
        <w:rPr>
          <w:szCs w:val="22"/>
        </w:rPr>
        <w:t xml:space="preserve"> </w:t>
      </w:r>
      <w:r w:rsidRPr="00DB1E48">
        <w:rPr>
          <w:szCs w:val="22"/>
        </w:rPr>
        <w:t>of</w:t>
      </w:r>
      <w:r>
        <w:rPr>
          <w:szCs w:val="22"/>
        </w:rPr>
        <w:t xml:space="preserve"> </w:t>
      </w:r>
      <w:r w:rsidRPr="00DB1E48">
        <w:rPr>
          <w:szCs w:val="22"/>
        </w:rPr>
        <w:t>soil</w:t>
      </w:r>
      <w:r>
        <w:rPr>
          <w:szCs w:val="22"/>
        </w:rPr>
        <w:t xml:space="preserve"> </w:t>
      </w:r>
      <w:r w:rsidRPr="00DB1E48">
        <w:rPr>
          <w:szCs w:val="22"/>
        </w:rPr>
        <w:t>samples</w:t>
      </w:r>
      <w:r>
        <w:rPr>
          <w:szCs w:val="22"/>
        </w:rPr>
        <w:t xml:space="preserve"> </w:t>
      </w:r>
      <w:r w:rsidRPr="00DB1E48">
        <w:rPr>
          <w:szCs w:val="22"/>
        </w:rPr>
        <w:t>from</w:t>
      </w:r>
      <w:r>
        <w:rPr>
          <w:szCs w:val="22"/>
        </w:rPr>
        <w:t xml:space="preserve"> </w:t>
      </w:r>
      <w:r w:rsidRPr="00DB1E48">
        <w:rPr>
          <w:szCs w:val="22"/>
        </w:rPr>
        <w:t>a</w:t>
      </w:r>
      <w:r>
        <w:rPr>
          <w:szCs w:val="22"/>
        </w:rPr>
        <w:t xml:space="preserve"> </w:t>
      </w:r>
      <w:r w:rsidRPr="00DB1E48">
        <w:rPr>
          <w:szCs w:val="22"/>
        </w:rPr>
        <w:t>comparable</w:t>
      </w:r>
      <w:r>
        <w:rPr>
          <w:szCs w:val="22"/>
        </w:rPr>
        <w:t xml:space="preserve"> </w:t>
      </w:r>
      <w:r w:rsidRPr="00DB1E48">
        <w:rPr>
          <w:szCs w:val="22"/>
        </w:rPr>
        <w:t>soil</w:t>
      </w:r>
      <w:r>
        <w:rPr>
          <w:szCs w:val="22"/>
        </w:rPr>
        <w:t xml:space="preserve"> </w:t>
      </w:r>
      <w:r w:rsidRPr="00DB1E48">
        <w:rPr>
          <w:szCs w:val="22"/>
        </w:rPr>
        <w:t>stratum.</w:t>
      </w:r>
      <w:r>
        <w:rPr>
          <w:szCs w:val="22"/>
        </w:rPr>
        <w:t xml:space="preserve"> </w:t>
      </w:r>
      <w:r w:rsidRPr="00DB1E48">
        <w:rPr>
          <w:szCs w:val="22"/>
        </w:rPr>
        <w:t>If</w:t>
      </w:r>
      <w:r>
        <w:rPr>
          <w:szCs w:val="22"/>
        </w:rPr>
        <w:t xml:space="preserve"> </w:t>
      </w:r>
      <w:r w:rsidRPr="00DB1E48">
        <w:rPr>
          <w:szCs w:val="22"/>
        </w:rPr>
        <w:t>a</w:t>
      </w:r>
      <w:r>
        <w:rPr>
          <w:szCs w:val="22"/>
        </w:rPr>
        <w:t xml:space="preserve"> </w:t>
      </w:r>
      <w:r w:rsidRPr="00DB1E48">
        <w:rPr>
          <w:szCs w:val="22"/>
        </w:rPr>
        <w:t>single,</w:t>
      </w:r>
      <w:r>
        <w:rPr>
          <w:szCs w:val="22"/>
        </w:rPr>
        <w:t xml:space="preserve"> </w:t>
      </w:r>
      <w:r w:rsidRPr="00DB1E48">
        <w:rPr>
          <w:szCs w:val="22"/>
        </w:rPr>
        <w:t>ideal</w:t>
      </w:r>
      <w:r>
        <w:rPr>
          <w:szCs w:val="22"/>
        </w:rPr>
        <w:t xml:space="preserve"> </w:t>
      </w:r>
      <w:r w:rsidRPr="00DB1E48">
        <w:rPr>
          <w:szCs w:val="22"/>
        </w:rPr>
        <w:t>reference</w:t>
      </w:r>
      <w:r>
        <w:rPr>
          <w:szCs w:val="22"/>
        </w:rPr>
        <w:t xml:space="preserve"> </w:t>
      </w:r>
      <w:r w:rsidRPr="00DB1E48">
        <w:rPr>
          <w:szCs w:val="22"/>
        </w:rPr>
        <w:t>site</w:t>
      </w:r>
      <w:r>
        <w:rPr>
          <w:szCs w:val="22"/>
        </w:rPr>
        <w:t xml:space="preserve"> </w:t>
      </w:r>
      <w:r w:rsidRPr="00DB1E48">
        <w:rPr>
          <w:szCs w:val="22"/>
        </w:rPr>
        <w:t>does</w:t>
      </w:r>
      <w:r>
        <w:rPr>
          <w:szCs w:val="22"/>
        </w:rPr>
        <w:t xml:space="preserve"> </w:t>
      </w:r>
      <w:r w:rsidRPr="00DB1E48">
        <w:rPr>
          <w:szCs w:val="22"/>
        </w:rPr>
        <w:t>not</w:t>
      </w:r>
      <w:r>
        <w:rPr>
          <w:szCs w:val="22"/>
        </w:rPr>
        <w:t xml:space="preserve"> </w:t>
      </w:r>
      <w:r w:rsidRPr="00DB1E48">
        <w:rPr>
          <w:szCs w:val="22"/>
        </w:rPr>
        <w:t>exist,</w:t>
      </w:r>
      <w:r>
        <w:rPr>
          <w:szCs w:val="22"/>
        </w:rPr>
        <w:t xml:space="preserve"> </w:t>
      </w:r>
      <w:r w:rsidRPr="00DB1E48">
        <w:rPr>
          <w:szCs w:val="22"/>
        </w:rPr>
        <w:t>it</w:t>
      </w:r>
      <w:r>
        <w:rPr>
          <w:szCs w:val="22"/>
        </w:rPr>
        <w:t xml:space="preserve"> </w:t>
      </w:r>
      <w:r w:rsidRPr="00DB1E48">
        <w:rPr>
          <w:szCs w:val="22"/>
        </w:rPr>
        <w:t>may</w:t>
      </w:r>
      <w:r>
        <w:rPr>
          <w:szCs w:val="22"/>
        </w:rPr>
        <w:t xml:space="preserve"> </w:t>
      </w:r>
      <w:r w:rsidRPr="00DB1E48">
        <w:rPr>
          <w:szCs w:val="22"/>
        </w:rPr>
        <w:t>be</w:t>
      </w:r>
      <w:r>
        <w:rPr>
          <w:szCs w:val="22"/>
        </w:rPr>
        <w:t xml:space="preserve"> </w:t>
      </w:r>
      <w:r w:rsidRPr="00DB1E48">
        <w:rPr>
          <w:szCs w:val="22"/>
        </w:rPr>
        <w:t>necessary</w:t>
      </w:r>
      <w:r>
        <w:rPr>
          <w:szCs w:val="22"/>
        </w:rPr>
        <w:t xml:space="preserve"> </w:t>
      </w:r>
      <w:r w:rsidRPr="00DB1E48">
        <w:rPr>
          <w:szCs w:val="22"/>
        </w:rPr>
        <w:t>to</w:t>
      </w:r>
      <w:r>
        <w:rPr>
          <w:szCs w:val="22"/>
        </w:rPr>
        <w:t xml:space="preserve"> </w:t>
      </w:r>
      <w:r w:rsidRPr="00DB1E48">
        <w:rPr>
          <w:szCs w:val="22"/>
        </w:rPr>
        <w:t>select</w:t>
      </w:r>
      <w:r>
        <w:rPr>
          <w:szCs w:val="22"/>
        </w:rPr>
        <w:t xml:space="preserve"> </w:t>
      </w:r>
      <w:r w:rsidRPr="00DB1E48">
        <w:rPr>
          <w:szCs w:val="22"/>
        </w:rPr>
        <w:t>more</w:t>
      </w:r>
      <w:r>
        <w:rPr>
          <w:szCs w:val="22"/>
        </w:rPr>
        <w:t xml:space="preserve"> </w:t>
      </w:r>
      <w:r w:rsidRPr="00DB1E48">
        <w:rPr>
          <w:szCs w:val="22"/>
        </w:rPr>
        <w:t>than</w:t>
      </w:r>
      <w:r>
        <w:rPr>
          <w:szCs w:val="22"/>
        </w:rPr>
        <w:t xml:space="preserve"> </w:t>
      </w:r>
      <w:r w:rsidRPr="00DB1E48">
        <w:rPr>
          <w:szCs w:val="22"/>
        </w:rPr>
        <w:t>one</w:t>
      </w:r>
      <w:r>
        <w:rPr>
          <w:szCs w:val="22"/>
        </w:rPr>
        <w:t xml:space="preserve"> </w:t>
      </w:r>
      <w:r w:rsidRPr="00DB1E48">
        <w:rPr>
          <w:szCs w:val="22"/>
        </w:rPr>
        <w:t>reference</w:t>
      </w:r>
      <w:r>
        <w:rPr>
          <w:szCs w:val="22"/>
        </w:rPr>
        <w:t xml:space="preserve"> </w:t>
      </w:r>
      <w:r w:rsidRPr="00DB1E48">
        <w:rPr>
          <w:szCs w:val="22"/>
        </w:rPr>
        <w:t>site.</w:t>
      </w:r>
      <w:r>
        <w:rPr>
          <w:szCs w:val="22"/>
        </w:rPr>
        <w:t xml:space="preserve"> </w:t>
      </w:r>
    </w:p>
    <w:p w14:paraId="0C7EAE04" w14:textId="77777777" w:rsidR="00FE4196" w:rsidRDefault="00FE4196" w:rsidP="00FE4196">
      <w:pPr>
        <w:spacing w:after="160" w:line="256" w:lineRule="auto"/>
        <w:rPr>
          <w:rFonts w:cs="Arial"/>
          <w:color w:val="000000"/>
          <w:szCs w:val="22"/>
          <w:shd w:val="clear" w:color="auto" w:fill="FFFFFF"/>
        </w:rPr>
      </w:pPr>
      <w:r w:rsidRPr="00DB1E48">
        <w:rPr>
          <w:rFonts w:cs="Arial"/>
          <w:color w:val="000000"/>
          <w:szCs w:val="22"/>
          <w:shd w:val="clear" w:color="auto" w:fill="FFFFFF"/>
        </w:rPr>
        <w:t>In</w:t>
      </w:r>
      <w:r>
        <w:rPr>
          <w:rFonts w:cs="Arial"/>
          <w:color w:val="000000"/>
          <w:szCs w:val="22"/>
          <w:shd w:val="clear" w:color="auto" w:fill="FFFFFF"/>
        </w:rPr>
        <w:t xml:space="preserve"> </w:t>
      </w:r>
      <w:r w:rsidRPr="00DB1E48">
        <w:rPr>
          <w:rFonts w:cs="Arial"/>
          <w:color w:val="000000"/>
          <w:szCs w:val="22"/>
          <w:shd w:val="clear" w:color="auto" w:fill="FFFFFF"/>
        </w:rPr>
        <w:t>some</w:t>
      </w:r>
      <w:r>
        <w:rPr>
          <w:rFonts w:cs="Arial"/>
          <w:color w:val="000000"/>
          <w:szCs w:val="22"/>
          <w:shd w:val="clear" w:color="auto" w:fill="FFFFFF"/>
        </w:rPr>
        <w:t xml:space="preserve"> </w:t>
      </w:r>
      <w:r w:rsidRPr="00DB1E48">
        <w:rPr>
          <w:rFonts w:cs="Arial"/>
          <w:color w:val="000000"/>
          <w:szCs w:val="22"/>
          <w:shd w:val="clear" w:color="auto" w:fill="FFFFFF"/>
        </w:rPr>
        <w:t>scenarios,</w:t>
      </w:r>
      <w:r>
        <w:rPr>
          <w:rFonts w:cs="Arial"/>
          <w:color w:val="000000"/>
          <w:szCs w:val="22"/>
          <w:shd w:val="clear" w:color="auto" w:fill="FFFFFF"/>
        </w:rPr>
        <w:t xml:space="preserve"> </w:t>
      </w:r>
      <w:r w:rsidRPr="00DB1E48">
        <w:rPr>
          <w:rFonts w:cs="Arial"/>
          <w:color w:val="000000"/>
          <w:szCs w:val="22"/>
          <w:shd w:val="clear" w:color="auto" w:fill="FFFFFF"/>
        </w:rPr>
        <w:t>reference</w:t>
      </w:r>
      <w:r>
        <w:rPr>
          <w:rFonts w:cs="Arial"/>
          <w:color w:val="000000"/>
          <w:szCs w:val="22"/>
          <w:shd w:val="clear" w:color="auto" w:fill="FFFFFF"/>
        </w:rPr>
        <w:t xml:space="preserve"> </w:t>
      </w:r>
      <w:r w:rsidRPr="00DB1E48">
        <w:rPr>
          <w:rFonts w:cs="Arial"/>
          <w:color w:val="000000"/>
          <w:szCs w:val="22"/>
          <w:shd w:val="clear" w:color="auto" w:fill="FFFFFF"/>
        </w:rPr>
        <w:t>sites</w:t>
      </w:r>
      <w:r>
        <w:rPr>
          <w:rFonts w:cs="Arial"/>
          <w:color w:val="000000"/>
          <w:szCs w:val="22"/>
          <w:shd w:val="clear" w:color="auto" w:fill="FFFFFF"/>
        </w:rPr>
        <w:t xml:space="preserve"> </w:t>
      </w:r>
      <w:r w:rsidRPr="00DB1E48">
        <w:rPr>
          <w:rFonts w:cs="Arial"/>
          <w:color w:val="000000"/>
          <w:szCs w:val="22"/>
          <w:shd w:val="clear" w:color="auto" w:fill="FFFFFF"/>
        </w:rPr>
        <w:t>may</w:t>
      </w:r>
      <w:r>
        <w:rPr>
          <w:rFonts w:cs="Arial"/>
          <w:color w:val="000000"/>
          <w:szCs w:val="22"/>
          <w:shd w:val="clear" w:color="auto" w:fill="FFFFFF"/>
        </w:rPr>
        <w:t xml:space="preserve"> </w:t>
      </w:r>
      <w:r w:rsidRPr="00DB1E48">
        <w:rPr>
          <w:rFonts w:cs="Arial"/>
          <w:color w:val="000000"/>
          <w:szCs w:val="22"/>
          <w:shd w:val="clear" w:color="auto" w:fill="FFFFFF"/>
        </w:rPr>
        <w:t>not</w:t>
      </w:r>
      <w:r>
        <w:rPr>
          <w:rFonts w:cs="Arial"/>
          <w:color w:val="000000"/>
          <w:szCs w:val="22"/>
          <w:shd w:val="clear" w:color="auto" w:fill="FFFFFF"/>
        </w:rPr>
        <w:t xml:space="preserve"> </w:t>
      </w:r>
      <w:r w:rsidRPr="00DB1E48">
        <w:rPr>
          <w:rFonts w:cs="Arial"/>
          <w:color w:val="000000"/>
          <w:szCs w:val="22"/>
          <w:shd w:val="clear" w:color="auto" w:fill="FFFFFF"/>
        </w:rPr>
        <w:t>have</w:t>
      </w:r>
      <w:r>
        <w:rPr>
          <w:rFonts w:cs="Arial"/>
          <w:color w:val="000000"/>
          <w:szCs w:val="22"/>
          <w:shd w:val="clear" w:color="auto" w:fill="FFFFFF"/>
        </w:rPr>
        <w:t xml:space="preserve"> </w:t>
      </w:r>
      <w:r w:rsidRPr="00DB1E48">
        <w:rPr>
          <w:rFonts w:cs="Arial"/>
          <w:color w:val="000000"/>
          <w:szCs w:val="22"/>
          <w:shd w:val="clear" w:color="auto" w:fill="FFFFFF"/>
        </w:rPr>
        <w:t>the</w:t>
      </w:r>
      <w:r>
        <w:rPr>
          <w:rFonts w:cs="Arial"/>
          <w:color w:val="000000"/>
          <w:szCs w:val="22"/>
          <w:shd w:val="clear" w:color="auto" w:fill="FFFFFF"/>
        </w:rPr>
        <w:t xml:space="preserve"> </w:t>
      </w:r>
      <w:r w:rsidRPr="00DB1E48">
        <w:rPr>
          <w:rFonts w:cs="Arial"/>
          <w:color w:val="000000"/>
          <w:szCs w:val="22"/>
          <w:shd w:val="clear" w:color="auto" w:fill="FFFFFF"/>
        </w:rPr>
        <w:t>same</w:t>
      </w:r>
      <w:r>
        <w:rPr>
          <w:rFonts w:cs="Arial"/>
          <w:color w:val="000000"/>
          <w:szCs w:val="22"/>
          <w:shd w:val="clear" w:color="auto" w:fill="FFFFFF"/>
        </w:rPr>
        <w:t xml:space="preserve"> </w:t>
      </w:r>
      <w:r w:rsidRPr="00DB1E48">
        <w:rPr>
          <w:rFonts w:cs="Arial"/>
          <w:color w:val="000000"/>
          <w:szCs w:val="22"/>
          <w:shd w:val="clear" w:color="auto" w:fill="FFFFFF"/>
        </w:rPr>
        <w:t>land</w:t>
      </w:r>
      <w:r>
        <w:rPr>
          <w:rFonts w:cs="Arial"/>
          <w:color w:val="000000"/>
          <w:szCs w:val="22"/>
          <w:shd w:val="clear" w:color="auto" w:fill="FFFFFF"/>
        </w:rPr>
        <w:t xml:space="preserve"> </w:t>
      </w:r>
      <w:r w:rsidRPr="00DB1E48">
        <w:rPr>
          <w:rFonts w:cs="Arial"/>
          <w:color w:val="000000"/>
          <w:szCs w:val="22"/>
          <w:shd w:val="clear" w:color="auto" w:fill="FFFFFF"/>
        </w:rPr>
        <w:t>use</w:t>
      </w:r>
      <w:r>
        <w:rPr>
          <w:rFonts w:cs="Arial"/>
          <w:color w:val="000000"/>
          <w:szCs w:val="22"/>
          <w:shd w:val="clear" w:color="auto" w:fill="FFFFFF"/>
        </w:rPr>
        <w:t xml:space="preserve"> </w:t>
      </w:r>
      <w:r w:rsidRPr="00DB1E48">
        <w:rPr>
          <w:rFonts w:cs="Arial"/>
          <w:color w:val="000000"/>
          <w:szCs w:val="22"/>
          <w:shd w:val="clear" w:color="auto" w:fill="FFFFFF"/>
        </w:rPr>
        <w:t>to</w:t>
      </w:r>
      <w:r>
        <w:rPr>
          <w:rFonts w:cs="Arial"/>
          <w:color w:val="000000"/>
          <w:szCs w:val="22"/>
          <w:shd w:val="clear" w:color="auto" w:fill="FFFFFF"/>
        </w:rPr>
        <w:t xml:space="preserve"> </w:t>
      </w:r>
      <w:r w:rsidRPr="00DB1E48">
        <w:rPr>
          <w:rFonts w:cs="Arial"/>
          <w:color w:val="000000"/>
          <w:szCs w:val="22"/>
          <w:shd w:val="clear" w:color="auto" w:fill="FFFFFF"/>
        </w:rPr>
        <w:t>provide</w:t>
      </w:r>
      <w:r>
        <w:rPr>
          <w:rFonts w:cs="Arial"/>
          <w:color w:val="000000"/>
          <w:szCs w:val="22"/>
          <w:shd w:val="clear" w:color="auto" w:fill="FFFFFF"/>
        </w:rPr>
        <w:t xml:space="preserve"> </w:t>
      </w:r>
      <w:r w:rsidRPr="00DB1E48">
        <w:rPr>
          <w:rFonts w:cs="Arial"/>
          <w:color w:val="000000"/>
          <w:szCs w:val="22"/>
          <w:shd w:val="clear" w:color="auto" w:fill="FFFFFF"/>
        </w:rPr>
        <w:t>representative</w:t>
      </w:r>
      <w:r>
        <w:rPr>
          <w:rFonts w:cs="Arial"/>
          <w:color w:val="000000"/>
          <w:szCs w:val="22"/>
          <w:shd w:val="clear" w:color="auto" w:fill="FFFFFF"/>
        </w:rPr>
        <w:t xml:space="preserve"> </w:t>
      </w:r>
      <w:r w:rsidRPr="00DB1E48">
        <w:rPr>
          <w:rFonts w:cs="Arial"/>
          <w:color w:val="000000"/>
          <w:szCs w:val="22"/>
          <w:shd w:val="clear" w:color="auto" w:fill="FFFFFF"/>
        </w:rPr>
        <w:t>background</w:t>
      </w:r>
      <w:r>
        <w:rPr>
          <w:rFonts w:cs="Arial"/>
          <w:color w:val="000000"/>
          <w:szCs w:val="22"/>
          <w:shd w:val="clear" w:color="auto" w:fill="FFFFFF"/>
        </w:rPr>
        <w:t xml:space="preserve"> </w:t>
      </w:r>
      <w:r w:rsidRPr="00DB1E48">
        <w:rPr>
          <w:rFonts w:cs="Arial"/>
          <w:color w:val="000000"/>
          <w:szCs w:val="22"/>
          <w:shd w:val="clear" w:color="auto" w:fill="FFFFFF"/>
        </w:rPr>
        <w:t>concentrations,</w:t>
      </w:r>
      <w:r>
        <w:rPr>
          <w:rFonts w:cs="Arial"/>
          <w:color w:val="000000"/>
          <w:szCs w:val="22"/>
          <w:shd w:val="clear" w:color="auto" w:fill="FFFFFF"/>
        </w:rPr>
        <w:t xml:space="preserve"> </w:t>
      </w:r>
      <w:proofErr w:type="gramStart"/>
      <w:r w:rsidRPr="00DB1E48">
        <w:rPr>
          <w:rFonts w:cs="Arial"/>
          <w:color w:val="000000"/>
          <w:szCs w:val="22"/>
          <w:shd w:val="clear" w:color="auto" w:fill="FFFFFF"/>
        </w:rPr>
        <w:t>as</w:t>
      </w:r>
      <w:r>
        <w:rPr>
          <w:rFonts w:cs="Arial"/>
          <w:color w:val="000000"/>
          <w:szCs w:val="22"/>
          <w:shd w:val="clear" w:color="auto" w:fill="FFFFFF"/>
        </w:rPr>
        <w:t xml:space="preserve"> </w:t>
      </w:r>
      <w:r w:rsidRPr="00DB1E48">
        <w:rPr>
          <w:rFonts w:cs="Arial"/>
          <w:color w:val="000000"/>
          <w:szCs w:val="22"/>
          <w:shd w:val="clear" w:color="auto" w:fill="FFFFFF"/>
        </w:rPr>
        <w:t>long</w:t>
      </w:r>
      <w:r>
        <w:rPr>
          <w:rFonts w:cs="Arial"/>
          <w:color w:val="000000"/>
          <w:szCs w:val="22"/>
          <w:shd w:val="clear" w:color="auto" w:fill="FFFFFF"/>
        </w:rPr>
        <w:t xml:space="preserve"> </w:t>
      </w:r>
      <w:r w:rsidRPr="00DB1E48">
        <w:rPr>
          <w:rFonts w:cs="Arial"/>
          <w:color w:val="000000"/>
          <w:szCs w:val="22"/>
          <w:shd w:val="clear" w:color="auto" w:fill="FFFFFF"/>
        </w:rPr>
        <w:t>as</w:t>
      </w:r>
      <w:proofErr w:type="gramEnd"/>
      <w:r>
        <w:rPr>
          <w:rFonts w:cs="Arial"/>
          <w:color w:val="000000"/>
          <w:szCs w:val="22"/>
          <w:shd w:val="clear" w:color="auto" w:fill="FFFFFF"/>
        </w:rPr>
        <w:t xml:space="preserve"> </w:t>
      </w:r>
      <w:r w:rsidRPr="00DB1E48">
        <w:rPr>
          <w:rFonts w:cs="Arial"/>
          <w:color w:val="000000"/>
          <w:szCs w:val="22"/>
          <w:shd w:val="clear" w:color="auto" w:fill="FFFFFF"/>
        </w:rPr>
        <w:t>potential</w:t>
      </w:r>
      <w:r>
        <w:rPr>
          <w:rFonts w:cs="Arial"/>
          <w:color w:val="000000"/>
          <w:szCs w:val="22"/>
          <w:shd w:val="clear" w:color="auto" w:fill="FFFFFF"/>
        </w:rPr>
        <w:t xml:space="preserve"> </w:t>
      </w:r>
      <w:r w:rsidRPr="00DB1E48">
        <w:rPr>
          <w:rFonts w:cs="Arial"/>
          <w:color w:val="000000"/>
          <w:szCs w:val="22"/>
          <w:shd w:val="clear" w:color="auto" w:fill="FFFFFF"/>
        </w:rPr>
        <w:t>sources</w:t>
      </w:r>
      <w:r>
        <w:rPr>
          <w:rFonts w:cs="Arial"/>
          <w:color w:val="000000"/>
          <w:szCs w:val="22"/>
          <w:shd w:val="clear" w:color="auto" w:fill="FFFFFF"/>
        </w:rPr>
        <w:t xml:space="preserve"> </w:t>
      </w:r>
      <w:r w:rsidRPr="00DB1E48">
        <w:rPr>
          <w:rFonts w:cs="Arial"/>
          <w:color w:val="000000"/>
          <w:szCs w:val="22"/>
          <w:shd w:val="clear" w:color="auto" w:fill="FFFFFF"/>
        </w:rPr>
        <w:t>of</w:t>
      </w:r>
      <w:r>
        <w:rPr>
          <w:rFonts w:cs="Arial"/>
          <w:color w:val="000000"/>
          <w:szCs w:val="22"/>
          <w:shd w:val="clear" w:color="auto" w:fill="FFFFFF"/>
        </w:rPr>
        <w:t xml:space="preserve"> </w:t>
      </w:r>
      <w:r w:rsidRPr="00DB1E48">
        <w:rPr>
          <w:rFonts w:cs="Arial"/>
          <w:color w:val="000000"/>
          <w:szCs w:val="22"/>
          <w:shd w:val="clear" w:color="auto" w:fill="FFFFFF"/>
        </w:rPr>
        <w:t>contamination</w:t>
      </w:r>
      <w:r>
        <w:rPr>
          <w:rFonts w:cs="Arial"/>
          <w:color w:val="000000"/>
          <w:szCs w:val="22"/>
          <w:shd w:val="clear" w:color="auto" w:fill="FFFFFF"/>
        </w:rPr>
        <w:t xml:space="preserve"> </w:t>
      </w:r>
      <w:r w:rsidRPr="00DB1E48">
        <w:rPr>
          <w:rFonts w:cs="Arial"/>
          <w:color w:val="000000"/>
          <w:szCs w:val="22"/>
          <w:shd w:val="clear" w:color="auto" w:fill="FFFFFF"/>
        </w:rPr>
        <w:t>for</w:t>
      </w:r>
      <w:r>
        <w:rPr>
          <w:rFonts w:cs="Arial"/>
          <w:color w:val="000000"/>
          <w:szCs w:val="22"/>
          <w:shd w:val="clear" w:color="auto" w:fill="FFFFFF"/>
        </w:rPr>
        <w:t xml:space="preserve"> </w:t>
      </w:r>
      <w:r w:rsidRPr="00DB1E48">
        <w:rPr>
          <w:rFonts w:cs="Arial"/>
          <w:color w:val="000000"/>
          <w:szCs w:val="22"/>
          <w:shd w:val="clear" w:color="auto" w:fill="FFFFFF"/>
        </w:rPr>
        <w:t>the</w:t>
      </w:r>
      <w:r>
        <w:rPr>
          <w:rFonts w:cs="Arial"/>
          <w:color w:val="000000"/>
          <w:szCs w:val="22"/>
          <w:shd w:val="clear" w:color="auto" w:fill="FFFFFF"/>
        </w:rPr>
        <w:t xml:space="preserve"> </w:t>
      </w:r>
      <w:r w:rsidRPr="00DB1E48">
        <w:rPr>
          <w:rFonts w:cs="Arial"/>
          <w:color w:val="000000"/>
          <w:szCs w:val="22"/>
          <w:shd w:val="clear" w:color="auto" w:fill="FFFFFF"/>
        </w:rPr>
        <w:t>element</w:t>
      </w:r>
      <w:r>
        <w:rPr>
          <w:rFonts w:cs="Arial"/>
          <w:color w:val="000000"/>
          <w:szCs w:val="22"/>
          <w:shd w:val="clear" w:color="auto" w:fill="FFFFFF"/>
        </w:rPr>
        <w:t xml:space="preserve"> </w:t>
      </w:r>
      <w:r w:rsidRPr="00DB1E48">
        <w:rPr>
          <w:rFonts w:cs="Arial"/>
          <w:color w:val="000000"/>
          <w:szCs w:val="22"/>
          <w:shd w:val="clear" w:color="auto" w:fill="FFFFFF"/>
        </w:rPr>
        <w:t>of</w:t>
      </w:r>
      <w:r>
        <w:rPr>
          <w:rFonts w:cs="Arial"/>
          <w:color w:val="000000"/>
          <w:szCs w:val="22"/>
          <w:shd w:val="clear" w:color="auto" w:fill="FFFFFF"/>
        </w:rPr>
        <w:t xml:space="preserve"> </w:t>
      </w:r>
      <w:r w:rsidRPr="00DB1E48">
        <w:rPr>
          <w:rFonts w:cs="Arial"/>
          <w:color w:val="000000"/>
          <w:szCs w:val="22"/>
          <w:shd w:val="clear" w:color="auto" w:fill="FFFFFF"/>
        </w:rPr>
        <w:t>concern</w:t>
      </w:r>
      <w:r>
        <w:rPr>
          <w:rFonts w:cs="Arial"/>
          <w:color w:val="000000"/>
          <w:szCs w:val="22"/>
          <w:shd w:val="clear" w:color="auto" w:fill="FFFFFF"/>
        </w:rPr>
        <w:t xml:space="preserve"> </w:t>
      </w:r>
      <w:r w:rsidRPr="00DB1E48">
        <w:rPr>
          <w:rFonts w:cs="Arial"/>
          <w:color w:val="000000"/>
          <w:szCs w:val="22"/>
          <w:shd w:val="clear" w:color="auto" w:fill="FFFFFF"/>
        </w:rPr>
        <w:t>at</w:t>
      </w:r>
      <w:r>
        <w:rPr>
          <w:rFonts w:cs="Arial"/>
          <w:color w:val="000000"/>
          <w:szCs w:val="22"/>
          <w:shd w:val="clear" w:color="auto" w:fill="FFFFFF"/>
        </w:rPr>
        <w:t xml:space="preserve"> </w:t>
      </w:r>
      <w:r w:rsidRPr="00DB1E48">
        <w:rPr>
          <w:rFonts w:cs="Arial"/>
          <w:color w:val="000000"/>
          <w:szCs w:val="22"/>
          <w:shd w:val="clear" w:color="auto" w:fill="FFFFFF"/>
        </w:rPr>
        <w:t>the</w:t>
      </w:r>
      <w:r>
        <w:rPr>
          <w:rFonts w:cs="Arial"/>
          <w:color w:val="000000"/>
          <w:szCs w:val="22"/>
          <w:shd w:val="clear" w:color="auto" w:fill="FFFFFF"/>
        </w:rPr>
        <w:t xml:space="preserve"> </w:t>
      </w:r>
      <w:r w:rsidRPr="00DB1E48">
        <w:rPr>
          <w:rFonts w:cs="Arial"/>
          <w:color w:val="000000"/>
          <w:szCs w:val="22"/>
          <w:shd w:val="clear" w:color="auto" w:fill="FFFFFF"/>
        </w:rPr>
        <w:t>reference</w:t>
      </w:r>
      <w:r>
        <w:rPr>
          <w:rFonts w:cs="Arial"/>
          <w:color w:val="000000"/>
          <w:szCs w:val="22"/>
          <w:shd w:val="clear" w:color="auto" w:fill="FFFFFF"/>
        </w:rPr>
        <w:t xml:space="preserve"> </w:t>
      </w:r>
      <w:r w:rsidRPr="00DB1E48">
        <w:rPr>
          <w:rFonts w:cs="Arial"/>
          <w:color w:val="000000"/>
          <w:szCs w:val="22"/>
          <w:shd w:val="clear" w:color="auto" w:fill="FFFFFF"/>
        </w:rPr>
        <w:t>site</w:t>
      </w:r>
      <w:r>
        <w:rPr>
          <w:rFonts w:cs="Arial"/>
          <w:color w:val="000000"/>
          <w:szCs w:val="22"/>
          <w:shd w:val="clear" w:color="auto" w:fill="FFFFFF"/>
        </w:rPr>
        <w:t xml:space="preserve"> </w:t>
      </w:r>
      <w:r w:rsidRPr="00DB1E48">
        <w:rPr>
          <w:rFonts w:cs="Arial"/>
          <w:color w:val="000000"/>
          <w:szCs w:val="22"/>
          <w:shd w:val="clear" w:color="auto" w:fill="FFFFFF"/>
        </w:rPr>
        <w:t>are</w:t>
      </w:r>
      <w:r>
        <w:rPr>
          <w:rFonts w:cs="Arial"/>
          <w:color w:val="000000"/>
          <w:szCs w:val="22"/>
          <w:shd w:val="clear" w:color="auto" w:fill="FFFFFF"/>
        </w:rPr>
        <w:t xml:space="preserve"> </w:t>
      </w:r>
      <w:r w:rsidRPr="00DB1E48">
        <w:rPr>
          <w:rFonts w:cs="Arial"/>
          <w:color w:val="000000"/>
          <w:szCs w:val="22"/>
          <w:shd w:val="clear" w:color="auto" w:fill="FFFFFF"/>
        </w:rPr>
        <w:t>considered.</w:t>
      </w:r>
      <w:r>
        <w:rPr>
          <w:rFonts w:cs="Arial"/>
          <w:color w:val="000000"/>
          <w:szCs w:val="22"/>
          <w:shd w:val="clear" w:color="auto" w:fill="FFFFFF"/>
        </w:rPr>
        <w:t xml:space="preserve"> </w:t>
      </w:r>
      <w:r w:rsidRPr="00DB1E48">
        <w:rPr>
          <w:rFonts w:cs="Arial"/>
          <w:color w:val="000000"/>
          <w:szCs w:val="22"/>
          <w:shd w:val="clear" w:color="auto" w:fill="FFFFFF"/>
        </w:rPr>
        <w:t>For</w:t>
      </w:r>
      <w:r>
        <w:rPr>
          <w:rFonts w:cs="Arial"/>
          <w:color w:val="000000"/>
          <w:szCs w:val="22"/>
          <w:shd w:val="clear" w:color="auto" w:fill="FFFFFF"/>
        </w:rPr>
        <w:t xml:space="preserve"> </w:t>
      </w:r>
      <w:r w:rsidRPr="00DB1E48">
        <w:rPr>
          <w:rFonts w:cs="Arial"/>
          <w:color w:val="000000"/>
          <w:szCs w:val="22"/>
          <w:shd w:val="clear" w:color="auto" w:fill="FFFFFF"/>
        </w:rPr>
        <w:t>example,</w:t>
      </w:r>
      <w:r>
        <w:rPr>
          <w:rFonts w:cs="Arial"/>
          <w:color w:val="000000"/>
          <w:szCs w:val="22"/>
          <w:shd w:val="clear" w:color="auto" w:fill="FFFFFF"/>
        </w:rPr>
        <w:t xml:space="preserve"> </w:t>
      </w:r>
      <w:r w:rsidRPr="00DB1E48">
        <w:rPr>
          <w:rFonts w:cs="Arial"/>
          <w:color w:val="000000"/>
          <w:szCs w:val="22"/>
          <w:shd w:val="clear" w:color="auto" w:fill="FFFFFF"/>
        </w:rPr>
        <w:t>a</w:t>
      </w:r>
      <w:r>
        <w:rPr>
          <w:rFonts w:cs="Arial"/>
          <w:color w:val="000000"/>
          <w:szCs w:val="22"/>
          <w:shd w:val="clear" w:color="auto" w:fill="FFFFFF"/>
        </w:rPr>
        <w:t xml:space="preserve"> </w:t>
      </w:r>
      <w:r w:rsidRPr="00DB1E48">
        <w:rPr>
          <w:rFonts w:cs="Arial"/>
          <w:color w:val="000000"/>
          <w:szCs w:val="22"/>
          <w:shd w:val="clear" w:color="auto" w:fill="FFFFFF"/>
        </w:rPr>
        <w:t>residential</w:t>
      </w:r>
      <w:r>
        <w:rPr>
          <w:rFonts w:cs="Arial"/>
          <w:color w:val="000000"/>
          <w:szCs w:val="22"/>
          <w:shd w:val="clear" w:color="auto" w:fill="FFFFFF"/>
        </w:rPr>
        <w:t xml:space="preserve"> </w:t>
      </w:r>
      <w:r w:rsidRPr="00DB1E48">
        <w:rPr>
          <w:rFonts w:cs="Arial"/>
          <w:color w:val="000000"/>
          <w:szCs w:val="22"/>
          <w:shd w:val="clear" w:color="auto" w:fill="FFFFFF"/>
        </w:rPr>
        <w:t>property</w:t>
      </w:r>
      <w:r>
        <w:rPr>
          <w:rFonts w:cs="Arial"/>
          <w:color w:val="000000"/>
          <w:szCs w:val="22"/>
          <w:shd w:val="clear" w:color="auto" w:fill="FFFFFF"/>
        </w:rPr>
        <w:t xml:space="preserve"> </w:t>
      </w:r>
      <w:r w:rsidRPr="00DB1E48">
        <w:rPr>
          <w:rFonts w:cs="Arial"/>
          <w:color w:val="000000"/>
          <w:szCs w:val="22"/>
          <w:shd w:val="clear" w:color="auto" w:fill="FFFFFF"/>
        </w:rPr>
        <w:t>could</w:t>
      </w:r>
      <w:r>
        <w:rPr>
          <w:rFonts w:cs="Arial"/>
          <w:color w:val="000000"/>
          <w:szCs w:val="22"/>
          <w:shd w:val="clear" w:color="auto" w:fill="FFFFFF"/>
        </w:rPr>
        <w:t xml:space="preserve"> </w:t>
      </w:r>
      <w:r w:rsidRPr="00DB1E48">
        <w:rPr>
          <w:rFonts w:cs="Arial"/>
          <w:color w:val="000000"/>
          <w:szCs w:val="22"/>
          <w:shd w:val="clear" w:color="auto" w:fill="FFFFFF"/>
        </w:rPr>
        <w:t>be</w:t>
      </w:r>
      <w:r>
        <w:rPr>
          <w:rFonts w:cs="Arial"/>
          <w:color w:val="000000"/>
          <w:szCs w:val="22"/>
          <w:shd w:val="clear" w:color="auto" w:fill="FFFFFF"/>
        </w:rPr>
        <w:t xml:space="preserve"> </w:t>
      </w:r>
      <w:r w:rsidRPr="00DB1E48">
        <w:rPr>
          <w:rFonts w:cs="Arial"/>
          <w:color w:val="000000"/>
          <w:szCs w:val="22"/>
          <w:shd w:val="clear" w:color="auto" w:fill="FFFFFF"/>
        </w:rPr>
        <w:t>an</w:t>
      </w:r>
      <w:r>
        <w:rPr>
          <w:rFonts w:cs="Arial"/>
          <w:color w:val="000000"/>
          <w:szCs w:val="22"/>
          <w:shd w:val="clear" w:color="auto" w:fill="FFFFFF"/>
        </w:rPr>
        <w:t xml:space="preserve"> </w:t>
      </w:r>
      <w:r w:rsidRPr="00DB1E48">
        <w:rPr>
          <w:rFonts w:cs="Arial"/>
          <w:color w:val="000000"/>
          <w:szCs w:val="22"/>
          <w:shd w:val="clear" w:color="auto" w:fill="FFFFFF"/>
        </w:rPr>
        <w:t>applicable</w:t>
      </w:r>
      <w:r>
        <w:rPr>
          <w:rFonts w:cs="Arial"/>
          <w:color w:val="000000"/>
          <w:szCs w:val="22"/>
          <w:shd w:val="clear" w:color="auto" w:fill="FFFFFF"/>
        </w:rPr>
        <w:t xml:space="preserve"> </w:t>
      </w:r>
      <w:r w:rsidRPr="00DB1E48">
        <w:rPr>
          <w:rFonts w:cs="Arial"/>
          <w:color w:val="000000"/>
          <w:szCs w:val="22"/>
          <w:shd w:val="clear" w:color="auto" w:fill="FFFFFF"/>
        </w:rPr>
        <w:t>background</w:t>
      </w:r>
      <w:r>
        <w:rPr>
          <w:rFonts w:cs="Arial"/>
          <w:color w:val="000000"/>
          <w:szCs w:val="22"/>
          <w:shd w:val="clear" w:color="auto" w:fill="FFFFFF"/>
        </w:rPr>
        <w:t xml:space="preserve"> </w:t>
      </w:r>
      <w:r w:rsidRPr="00DB1E48">
        <w:rPr>
          <w:rFonts w:cs="Arial"/>
          <w:color w:val="000000"/>
          <w:szCs w:val="22"/>
          <w:shd w:val="clear" w:color="auto" w:fill="FFFFFF"/>
        </w:rPr>
        <w:t>reference</w:t>
      </w:r>
      <w:r>
        <w:rPr>
          <w:rFonts w:cs="Arial"/>
          <w:color w:val="000000"/>
          <w:szCs w:val="22"/>
          <w:shd w:val="clear" w:color="auto" w:fill="FFFFFF"/>
        </w:rPr>
        <w:t xml:space="preserve"> </w:t>
      </w:r>
      <w:r w:rsidRPr="00DB1E48">
        <w:rPr>
          <w:rFonts w:cs="Arial"/>
          <w:color w:val="000000"/>
          <w:szCs w:val="22"/>
          <w:shd w:val="clear" w:color="auto" w:fill="FFFFFF"/>
        </w:rPr>
        <w:t>site</w:t>
      </w:r>
      <w:r>
        <w:rPr>
          <w:rFonts w:cs="Arial"/>
          <w:color w:val="000000"/>
          <w:szCs w:val="22"/>
          <w:shd w:val="clear" w:color="auto" w:fill="FFFFFF"/>
        </w:rPr>
        <w:t xml:space="preserve"> </w:t>
      </w:r>
      <w:r w:rsidRPr="00DB1E48">
        <w:rPr>
          <w:rFonts w:cs="Arial"/>
          <w:color w:val="000000"/>
          <w:szCs w:val="22"/>
          <w:shd w:val="clear" w:color="auto" w:fill="FFFFFF"/>
        </w:rPr>
        <w:t>for</w:t>
      </w:r>
      <w:r>
        <w:rPr>
          <w:rFonts w:cs="Arial"/>
          <w:color w:val="000000"/>
          <w:szCs w:val="22"/>
          <w:shd w:val="clear" w:color="auto" w:fill="FFFFFF"/>
        </w:rPr>
        <w:t xml:space="preserve"> </w:t>
      </w:r>
      <w:r w:rsidRPr="00DB1E48">
        <w:rPr>
          <w:rFonts w:cs="Arial"/>
          <w:color w:val="000000"/>
          <w:szCs w:val="22"/>
          <w:shd w:val="clear" w:color="auto" w:fill="FFFFFF"/>
        </w:rPr>
        <w:t>assessment</w:t>
      </w:r>
      <w:r>
        <w:rPr>
          <w:rFonts w:cs="Arial"/>
          <w:color w:val="000000"/>
          <w:szCs w:val="22"/>
          <w:shd w:val="clear" w:color="auto" w:fill="FFFFFF"/>
        </w:rPr>
        <w:t xml:space="preserve"> </w:t>
      </w:r>
      <w:r w:rsidRPr="00DB1E48">
        <w:rPr>
          <w:rFonts w:cs="Arial"/>
          <w:color w:val="000000"/>
          <w:szCs w:val="22"/>
          <w:shd w:val="clear" w:color="auto" w:fill="FFFFFF"/>
        </w:rPr>
        <w:t>of</w:t>
      </w:r>
      <w:r>
        <w:rPr>
          <w:rFonts w:cs="Arial"/>
          <w:color w:val="000000"/>
          <w:szCs w:val="22"/>
          <w:shd w:val="clear" w:color="auto" w:fill="FFFFFF"/>
        </w:rPr>
        <w:t xml:space="preserve"> </w:t>
      </w:r>
      <w:r w:rsidRPr="00DB1E48">
        <w:rPr>
          <w:rFonts w:cs="Arial"/>
          <w:color w:val="000000"/>
          <w:szCs w:val="22"/>
          <w:shd w:val="clear" w:color="auto" w:fill="FFFFFF"/>
        </w:rPr>
        <w:t>nickel</w:t>
      </w:r>
      <w:r>
        <w:rPr>
          <w:rFonts w:cs="Arial"/>
          <w:color w:val="000000"/>
          <w:szCs w:val="22"/>
          <w:shd w:val="clear" w:color="auto" w:fill="FFFFFF"/>
        </w:rPr>
        <w:t xml:space="preserve"> </w:t>
      </w:r>
      <w:r w:rsidRPr="00DB1E48">
        <w:rPr>
          <w:rFonts w:cs="Arial"/>
          <w:color w:val="000000"/>
          <w:szCs w:val="22"/>
          <w:shd w:val="clear" w:color="auto" w:fill="FFFFFF"/>
        </w:rPr>
        <w:t>concentrations</w:t>
      </w:r>
      <w:r>
        <w:rPr>
          <w:rFonts w:cs="Arial"/>
          <w:color w:val="000000"/>
          <w:szCs w:val="22"/>
          <w:shd w:val="clear" w:color="auto" w:fill="FFFFFF"/>
        </w:rPr>
        <w:t xml:space="preserve"> </w:t>
      </w:r>
      <w:r w:rsidRPr="00DB1E48">
        <w:rPr>
          <w:rFonts w:cs="Arial"/>
          <w:color w:val="000000"/>
          <w:szCs w:val="22"/>
          <w:shd w:val="clear" w:color="auto" w:fill="FFFFFF"/>
        </w:rPr>
        <w:t>for</w:t>
      </w:r>
      <w:r>
        <w:rPr>
          <w:rFonts w:cs="Arial"/>
          <w:color w:val="000000"/>
          <w:szCs w:val="22"/>
          <w:shd w:val="clear" w:color="auto" w:fill="FFFFFF"/>
        </w:rPr>
        <w:t xml:space="preserve"> </w:t>
      </w:r>
      <w:r w:rsidRPr="00DB1E48">
        <w:rPr>
          <w:rFonts w:cs="Arial"/>
          <w:color w:val="000000"/>
          <w:szCs w:val="22"/>
          <w:shd w:val="clear" w:color="auto" w:fill="FFFFFF"/>
        </w:rPr>
        <w:t>an</w:t>
      </w:r>
      <w:r>
        <w:rPr>
          <w:rFonts w:cs="Arial"/>
          <w:color w:val="000000"/>
          <w:szCs w:val="22"/>
          <w:shd w:val="clear" w:color="auto" w:fill="FFFFFF"/>
        </w:rPr>
        <w:t xml:space="preserve"> </w:t>
      </w:r>
      <w:r w:rsidRPr="00DB1E48">
        <w:rPr>
          <w:rFonts w:cs="Arial"/>
          <w:color w:val="000000"/>
          <w:szCs w:val="22"/>
          <w:shd w:val="clear" w:color="auto" w:fill="FFFFFF"/>
        </w:rPr>
        <w:t>industrial</w:t>
      </w:r>
      <w:r>
        <w:rPr>
          <w:rFonts w:cs="Arial"/>
          <w:color w:val="000000"/>
          <w:szCs w:val="22"/>
          <w:shd w:val="clear" w:color="auto" w:fill="FFFFFF"/>
        </w:rPr>
        <w:t xml:space="preserve"> </w:t>
      </w:r>
      <w:r w:rsidRPr="00DB1E48">
        <w:rPr>
          <w:rFonts w:cs="Arial"/>
          <w:color w:val="000000"/>
          <w:szCs w:val="22"/>
          <w:shd w:val="clear" w:color="auto" w:fill="FFFFFF"/>
        </w:rPr>
        <w:t>property</w:t>
      </w:r>
      <w:r>
        <w:rPr>
          <w:rFonts w:cs="Arial"/>
          <w:color w:val="000000"/>
          <w:szCs w:val="22"/>
          <w:shd w:val="clear" w:color="auto" w:fill="FFFFFF"/>
        </w:rPr>
        <w:t xml:space="preserve"> </w:t>
      </w:r>
      <w:r w:rsidRPr="00DB1E48">
        <w:rPr>
          <w:rFonts w:cs="Arial"/>
          <w:color w:val="000000"/>
          <w:szCs w:val="22"/>
          <w:shd w:val="clear" w:color="auto" w:fill="FFFFFF"/>
        </w:rPr>
        <w:t>from</w:t>
      </w:r>
      <w:r>
        <w:rPr>
          <w:rFonts w:cs="Arial"/>
          <w:color w:val="000000"/>
          <w:szCs w:val="22"/>
          <w:shd w:val="clear" w:color="auto" w:fill="FFFFFF"/>
        </w:rPr>
        <w:t xml:space="preserve"> </w:t>
      </w:r>
      <w:r w:rsidRPr="00DB1E48">
        <w:rPr>
          <w:rFonts w:cs="Arial"/>
          <w:color w:val="000000"/>
          <w:szCs w:val="22"/>
          <w:shd w:val="clear" w:color="auto" w:fill="FFFFFF"/>
        </w:rPr>
        <w:t>a</w:t>
      </w:r>
      <w:r>
        <w:rPr>
          <w:rFonts w:cs="Arial"/>
          <w:color w:val="000000"/>
          <w:szCs w:val="22"/>
          <w:shd w:val="clear" w:color="auto" w:fill="FFFFFF"/>
        </w:rPr>
        <w:t xml:space="preserve"> </w:t>
      </w:r>
      <w:r w:rsidRPr="00DB1E48">
        <w:rPr>
          <w:rFonts w:cs="Arial"/>
          <w:color w:val="000000"/>
          <w:szCs w:val="22"/>
          <w:shd w:val="clear" w:color="auto" w:fill="FFFFFF"/>
        </w:rPr>
        <w:t>similar</w:t>
      </w:r>
      <w:r>
        <w:rPr>
          <w:rFonts w:cs="Arial"/>
          <w:color w:val="000000"/>
          <w:szCs w:val="22"/>
          <w:shd w:val="clear" w:color="auto" w:fill="FFFFFF"/>
        </w:rPr>
        <w:t xml:space="preserve"> </w:t>
      </w:r>
      <w:r w:rsidRPr="00DB1E48">
        <w:rPr>
          <w:rFonts w:cs="Arial"/>
          <w:color w:val="000000"/>
          <w:szCs w:val="22"/>
          <w:shd w:val="clear" w:color="auto" w:fill="FFFFFF"/>
        </w:rPr>
        <w:t>area/geochemical</w:t>
      </w:r>
      <w:r>
        <w:rPr>
          <w:rFonts w:cs="Arial"/>
          <w:color w:val="000000"/>
          <w:szCs w:val="22"/>
          <w:shd w:val="clear" w:color="auto" w:fill="FFFFFF"/>
        </w:rPr>
        <w:t xml:space="preserve"> </w:t>
      </w:r>
      <w:r w:rsidRPr="00DB1E48">
        <w:rPr>
          <w:rFonts w:cs="Arial"/>
          <w:color w:val="000000"/>
          <w:szCs w:val="22"/>
          <w:shd w:val="clear" w:color="auto" w:fill="FFFFFF"/>
        </w:rPr>
        <w:t>domain.</w:t>
      </w:r>
      <w:r>
        <w:rPr>
          <w:rFonts w:cs="Arial"/>
          <w:color w:val="000000"/>
          <w:szCs w:val="22"/>
          <w:shd w:val="clear" w:color="auto" w:fill="FFFFFF"/>
        </w:rPr>
        <w:t xml:space="preserve"> </w:t>
      </w:r>
    </w:p>
    <w:p w14:paraId="4F5FD504" w14:textId="33411B81" w:rsidR="00A15520" w:rsidRDefault="00A15520" w:rsidP="00A15520">
      <w:pPr>
        <w:pStyle w:val="Heading2"/>
        <w:ind w:left="567" w:hanging="567"/>
      </w:pPr>
      <w:bookmarkStart w:id="17" w:name="_Toc110492083"/>
      <w:r>
        <w:t>Literature</w:t>
      </w:r>
      <w:r w:rsidR="00217263">
        <w:t xml:space="preserve"> </w:t>
      </w:r>
      <w:r>
        <w:t>review</w:t>
      </w:r>
      <w:r w:rsidR="00217263">
        <w:t xml:space="preserve"> </w:t>
      </w:r>
      <w:r>
        <w:t>–</w:t>
      </w:r>
      <w:r w:rsidR="00217263">
        <w:t xml:space="preserve"> </w:t>
      </w:r>
      <w:r>
        <w:t>Geology</w:t>
      </w:r>
      <w:r w:rsidR="00217263">
        <w:t xml:space="preserve"> </w:t>
      </w:r>
      <w:r>
        <w:t>and</w:t>
      </w:r>
      <w:r w:rsidR="00217263">
        <w:t xml:space="preserve"> </w:t>
      </w:r>
      <w:r>
        <w:t>hydrogeology</w:t>
      </w:r>
      <w:bookmarkEnd w:id="17"/>
    </w:p>
    <w:p w14:paraId="011E0D80" w14:textId="7827C743" w:rsidR="00A15520" w:rsidRPr="00A15520" w:rsidRDefault="00A15520" w:rsidP="00A15520">
      <w:pPr>
        <w:rPr>
          <w:szCs w:val="22"/>
        </w:rPr>
      </w:pPr>
      <w:r w:rsidRPr="00A15520">
        <w:rPr>
          <w:szCs w:val="22"/>
        </w:rPr>
        <w:t>A</w:t>
      </w:r>
      <w:r w:rsidR="00217263">
        <w:rPr>
          <w:szCs w:val="22"/>
        </w:rPr>
        <w:t xml:space="preserve"> </w:t>
      </w:r>
      <w:r w:rsidRPr="00A15520">
        <w:rPr>
          <w:szCs w:val="22"/>
        </w:rPr>
        <w:t>literature</w:t>
      </w:r>
      <w:r w:rsidR="00217263">
        <w:rPr>
          <w:szCs w:val="22"/>
        </w:rPr>
        <w:t xml:space="preserve"> </w:t>
      </w:r>
      <w:r w:rsidRPr="00A15520">
        <w:rPr>
          <w:szCs w:val="22"/>
        </w:rPr>
        <w:t>review</w:t>
      </w:r>
      <w:r w:rsidR="00217263">
        <w:rPr>
          <w:szCs w:val="22"/>
        </w:rPr>
        <w:t xml:space="preserve"> </w:t>
      </w:r>
      <w:r w:rsidRPr="00A15520">
        <w:rPr>
          <w:szCs w:val="22"/>
        </w:rPr>
        <w:t>of</w:t>
      </w:r>
      <w:r w:rsidR="00217263">
        <w:rPr>
          <w:szCs w:val="22"/>
        </w:rPr>
        <w:t xml:space="preserve"> </w:t>
      </w:r>
      <w:r w:rsidRPr="00A15520">
        <w:rPr>
          <w:szCs w:val="22"/>
        </w:rPr>
        <w:t>local</w:t>
      </w:r>
      <w:r w:rsidR="00217263">
        <w:rPr>
          <w:szCs w:val="22"/>
        </w:rPr>
        <w:t xml:space="preserve"> </w:t>
      </w:r>
      <w:r w:rsidRPr="00A15520">
        <w:rPr>
          <w:szCs w:val="22"/>
        </w:rPr>
        <w:t>geology</w:t>
      </w:r>
      <w:r w:rsidR="00217263">
        <w:rPr>
          <w:szCs w:val="22"/>
        </w:rPr>
        <w:t xml:space="preserve"> </w:t>
      </w:r>
      <w:r w:rsidRPr="00A15520">
        <w:rPr>
          <w:szCs w:val="22"/>
        </w:rPr>
        <w:t>and</w:t>
      </w:r>
      <w:r w:rsidR="00217263">
        <w:rPr>
          <w:szCs w:val="22"/>
        </w:rPr>
        <w:t xml:space="preserve"> </w:t>
      </w:r>
      <w:r w:rsidRPr="00A15520">
        <w:rPr>
          <w:szCs w:val="22"/>
        </w:rPr>
        <w:t>hydrogeology</w:t>
      </w:r>
      <w:r w:rsidR="00217263">
        <w:rPr>
          <w:szCs w:val="22"/>
        </w:rPr>
        <w:t xml:space="preserve"> </w:t>
      </w:r>
      <w:r w:rsidRPr="00A15520">
        <w:rPr>
          <w:szCs w:val="22"/>
        </w:rPr>
        <w:t>should</w:t>
      </w:r>
      <w:r w:rsidR="00217263">
        <w:rPr>
          <w:szCs w:val="22"/>
        </w:rPr>
        <w:t xml:space="preserve"> </w:t>
      </w:r>
      <w:r w:rsidRPr="00A15520">
        <w:rPr>
          <w:szCs w:val="22"/>
        </w:rPr>
        <w:t>aim</w:t>
      </w:r>
      <w:r w:rsidR="00217263">
        <w:rPr>
          <w:szCs w:val="22"/>
        </w:rPr>
        <w:t xml:space="preserve"> </w:t>
      </w:r>
      <w:r w:rsidRPr="00A15520">
        <w:rPr>
          <w:szCs w:val="22"/>
        </w:rPr>
        <w:t>to</w:t>
      </w:r>
      <w:r w:rsidR="00217263">
        <w:rPr>
          <w:szCs w:val="22"/>
        </w:rPr>
        <w:t xml:space="preserve"> </w:t>
      </w:r>
      <w:r w:rsidRPr="00A15520">
        <w:rPr>
          <w:szCs w:val="22"/>
        </w:rPr>
        <w:t>provide</w:t>
      </w:r>
      <w:r w:rsidR="00217263">
        <w:rPr>
          <w:szCs w:val="22"/>
        </w:rPr>
        <w:t xml:space="preserve"> </w:t>
      </w:r>
      <w:r w:rsidRPr="00A15520">
        <w:rPr>
          <w:szCs w:val="22"/>
        </w:rPr>
        <w:t>a</w:t>
      </w:r>
      <w:r w:rsidR="00217263">
        <w:rPr>
          <w:szCs w:val="22"/>
        </w:rPr>
        <w:t xml:space="preserve"> </w:t>
      </w:r>
      <w:r w:rsidRPr="00A15520">
        <w:rPr>
          <w:szCs w:val="22"/>
        </w:rPr>
        <w:t>greater</w:t>
      </w:r>
      <w:r w:rsidR="00217263">
        <w:rPr>
          <w:szCs w:val="22"/>
        </w:rPr>
        <w:t xml:space="preserve"> </w:t>
      </w:r>
      <w:r w:rsidRPr="00A15520">
        <w:rPr>
          <w:szCs w:val="22"/>
        </w:rPr>
        <w:t>understanding</w:t>
      </w:r>
      <w:r w:rsidR="00217263">
        <w:rPr>
          <w:szCs w:val="22"/>
        </w:rPr>
        <w:t xml:space="preserve"> </w:t>
      </w:r>
      <w:r w:rsidRPr="00A15520">
        <w:rPr>
          <w:szCs w:val="22"/>
        </w:rPr>
        <w:t>of</w:t>
      </w:r>
      <w:r w:rsidR="00217263">
        <w:rPr>
          <w:szCs w:val="22"/>
        </w:rPr>
        <w:t xml:space="preserve"> </w:t>
      </w:r>
      <w:r w:rsidRPr="00A15520">
        <w:rPr>
          <w:szCs w:val="22"/>
        </w:rPr>
        <w:t>the</w:t>
      </w:r>
      <w:r w:rsidR="00217263">
        <w:rPr>
          <w:szCs w:val="22"/>
        </w:rPr>
        <w:t xml:space="preserve"> </w:t>
      </w:r>
      <w:r w:rsidRPr="00A15520">
        <w:rPr>
          <w:szCs w:val="22"/>
        </w:rPr>
        <w:t>chemical</w:t>
      </w:r>
      <w:r w:rsidR="00217263">
        <w:rPr>
          <w:szCs w:val="22"/>
        </w:rPr>
        <w:t xml:space="preserve"> </w:t>
      </w:r>
      <w:r w:rsidRPr="00A15520">
        <w:rPr>
          <w:szCs w:val="22"/>
        </w:rPr>
        <w:t>substances</w:t>
      </w:r>
      <w:r w:rsidR="00217263">
        <w:rPr>
          <w:szCs w:val="22"/>
        </w:rPr>
        <w:t xml:space="preserve"> </w:t>
      </w:r>
      <w:r w:rsidRPr="00A15520">
        <w:rPr>
          <w:szCs w:val="22"/>
        </w:rPr>
        <w:t>that</w:t>
      </w:r>
      <w:r w:rsidR="00217263">
        <w:rPr>
          <w:szCs w:val="22"/>
        </w:rPr>
        <w:t xml:space="preserve"> </w:t>
      </w:r>
      <w:r w:rsidRPr="00A15520">
        <w:rPr>
          <w:szCs w:val="22"/>
        </w:rPr>
        <w:t>may</w:t>
      </w:r>
      <w:r w:rsidR="00217263">
        <w:rPr>
          <w:szCs w:val="22"/>
        </w:rPr>
        <w:t xml:space="preserve"> </w:t>
      </w:r>
      <w:r w:rsidRPr="00A15520">
        <w:rPr>
          <w:szCs w:val="22"/>
        </w:rPr>
        <w:t>arise</w:t>
      </w:r>
      <w:r w:rsidR="00217263">
        <w:rPr>
          <w:szCs w:val="22"/>
        </w:rPr>
        <w:t xml:space="preserve"> </w:t>
      </w:r>
      <w:r w:rsidRPr="00A15520">
        <w:rPr>
          <w:szCs w:val="22"/>
        </w:rPr>
        <w:t>during</w:t>
      </w:r>
      <w:r w:rsidR="00217263">
        <w:rPr>
          <w:szCs w:val="22"/>
        </w:rPr>
        <w:t xml:space="preserve"> </w:t>
      </w:r>
      <w:r w:rsidRPr="00A15520">
        <w:rPr>
          <w:szCs w:val="22"/>
        </w:rPr>
        <w:t>site</w:t>
      </w:r>
      <w:r w:rsidR="00217263">
        <w:rPr>
          <w:szCs w:val="22"/>
        </w:rPr>
        <w:t xml:space="preserve"> </w:t>
      </w:r>
      <w:r w:rsidRPr="00A15520">
        <w:rPr>
          <w:szCs w:val="22"/>
        </w:rPr>
        <w:t>assessment</w:t>
      </w:r>
      <w:r w:rsidR="00217263">
        <w:rPr>
          <w:szCs w:val="22"/>
        </w:rPr>
        <w:t xml:space="preserve"> </w:t>
      </w:r>
      <w:r w:rsidRPr="00A15520">
        <w:rPr>
          <w:szCs w:val="22"/>
        </w:rPr>
        <w:t>that</w:t>
      </w:r>
      <w:r w:rsidR="00217263">
        <w:rPr>
          <w:szCs w:val="22"/>
        </w:rPr>
        <w:t xml:space="preserve"> </w:t>
      </w:r>
      <w:r w:rsidRPr="00A15520">
        <w:rPr>
          <w:szCs w:val="22"/>
        </w:rPr>
        <w:t>may</w:t>
      </w:r>
      <w:r w:rsidR="00217263">
        <w:rPr>
          <w:szCs w:val="22"/>
        </w:rPr>
        <w:t xml:space="preserve"> </w:t>
      </w:r>
      <w:r w:rsidRPr="00A15520">
        <w:rPr>
          <w:szCs w:val="22"/>
        </w:rPr>
        <w:t>be</w:t>
      </w:r>
      <w:r w:rsidR="00217263">
        <w:rPr>
          <w:szCs w:val="22"/>
        </w:rPr>
        <w:t xml:space="preserve"> </w:t>
      </w:r>
      <w:r w:rsidRPr="00A15520">
        <w:rPr>
          <w:szCs w:val="22"/>
        </w:rPr>
        <w:t>attributed</w:t>
      </w:r>
      <w:r w:rsidR="00217263">
        <w:rPr>
          <w:szCs w:val="22"/>
        </w:rPr>
        <w:t xml:space="preserve"> </w:t>
      </w:r>
      <w:r w:rsidRPr="00A15520">
        <w:rPr>
          <w:szCs w:val="22"/>
        </w:rPr>
        <w:t>to</w:t>
      </w:r>
      <w:r w:rsidR="00217263">
        <w:rPr>
          <w:szCs w:val="22"/>
        </w:rPr>
        <w:t xml:space="preserve"> </w:t>
      </w:r>
      <w:r w:rsidRPr="00A15520">
        <w:rPr>
          <w:szCs w:val="22"/>
        </w:rPr>
        <w:t>geological</w:t>
      </w:r>
      <w:r w:rsidR="00217263">
        <w:rPr>
          <w:szCs w:val="22"/>
        </w:rPr>
        <w:t xml:space="preserve"> </w:t>
      </w:r>
      <w:r w:rsidRPr="00A15520">
        <w:rPr>
          <w:szCs w:val="22"/>
        </w:rPr>
        <w:t>formations/processes.</w:t>
      </w:r>
    </w:p>
    <w:p w14:paraId="78F89414" w14:textId="197BA55E" w:rsidR="00A15520" w:rsidRPr="00A15520" w:rsidRDefault="00A15520" w:rsidP="00A15520">
      <w:pPr>
        <w:rPr>
          <w:szCs w:val="22"/>
        </w:rPr>
      </w:pPr>
      <w:r w:rsidRPr="00A15520">
        <w:rPr>
          <w:szCs w:val="22"/>
        </w:rPr>
        <w:t>Understanding</w:t>
      </w:r>
      <w:r w:rsidR="00217263">
        <w:rPr>
          <w:szCs w:val="22"/>
        </w:rPr>
        <w:t xml:space="preserve"> </w:t>
      </w:r>
      <w:r w:rsidRPr="00A15520">
        <w:rPr>
          <w:szCs w:val="22"/>
        </w:rPr>
        <w:t>what</w:t>
      </w:r>
      <w:r w:rsidR="00217263">
        <w:rPr>
          <w:szCs w:val="22"/>
        </w:rPr>
        <w:t xml:space="preserve"> </w:t>
      </w:r>
      <w:r w:rsidRPr="00A15520">
        <w:rPr>
          <w:szCs w:val="22"/>
        </w:rPr>
        <w:t>chemical</w:t>
      </w:r>
      <w:r w:rsidR="00217263">
        <w:rPr>
          <w:szCs w:val="22"/>
        </w:rPr>
        <w:t xml:space="preserve"> </w:t>
      </w:r>
      <w:r w:rsidRPr="00A15520">
        <w:rPr>
          <w:szCs w:val="22"/>
        </w:rPr>
        <w:t>substances</w:t>
      </w:r>
      <w:r w:rsidR="00217263">
        <w:rPr>
          <w:szCs w:val="22"/>
        </w:rPr>
        <w:t xml:space="preserve"> </w:t>
      </w:r>
      <w:r w:rsidRPr="00A15520">
        <w:rPr>
          <w:szCs w:val="22"/>
        </w:rPr>
        <w:t>could</w:t>
      </w:r>
      <w:r w:rsidR="00217263">
        <w:rPr>
          <w:szCs w:val="22"/>
        </w:rPr>
        <w:t xml:space="preserve"> </w:t>
      </w:r>
      <w:r w:rsidRPr="00A15520">
        <w:rPr>
          <w:szCs w:val="22"/>
        </w:rPr>
        <w:t>be</w:t>
      </w:r>
      <w:r w:rsidR="00217263">
        <w:rPr>
          <w:szCs w:val="22"/>
        </w:rPr>
        <w:t xml:space="preserve"> </w:t>
      </w:r>
      <w:r w:rsidRPr="00A15520">
        <w:rPr>
          <w:szCs w:val="22"/>
        </w:rPr>
        <w:t>on</w:t>
      </w:r>
      <w:r w:rsidR="00217263">
        <w:rPr>
          <w:szCs w:val="22"/>
        </w:rPr>
        <w:t xml:space="preserve"> </w:t>
      </w:r>
      <w:r w:rsidRPr="00A15520">
        <w:rPr>
          <w:szCs w:val="22"/>
        </w:rPr>
        <w:t>the</w:t>
      </w:r>
      <w:r w:rsidR="00217263">
        <w:rPr>
          <w:szCs w:val="22"/>
        </w:rPr>
        <w:t xml:space="preserve"> </w:t>
      </w:r>
      <w:r w:rsidRPr="00A15520">
        <w:rPr>
          <w:szCs w:val="22"/>
        </w:rPr>
        <w:t>land</w:t>
      </w:r>
      <w:r w:rsidR="00217263">
        <w:rPr>
          <w:szCs w:val="22"/>
        </w:rPr>
        <w:t xml:space="preserve"> </w:t>
      </w:r>
      <w:r w:rsidRPr="00A15520">
        <w:rPr>
          <w:szCs w:val="22"/>
        </w:rPr>
        <w:t>involves</w:t>
      </w:r>
      <w:r w:rsidR="00217263">
        <w:rPr>
          <w:szCs w:val="22"/>
        </w:rPr>
        <w:t xml:space="preserve"> </w:t>
      </w:r>
      <w:r w:rsidRPr="00A15520">
        <w:rPr>
          <w:szCs w:val="22"/>
        </w:rPr>
        <w:t>undertaking</w:t>
      </w:r>
      <w:r w:rsidR="00217263">
        <w:rPr>
          <w:szCs w:val="22"/>
        </w:rPr>
        <w:t xml:space="preserve"> </w:t>
      </w:r>
      <w:r w:rsidRPr="00A15520">
        <w:rPr>
          <w:szCs w:val="22"/>
        </w:rPr>
        <w:t>a</w:t>
      </w:r>
      <w:r w:rsidR="00217263">
        <w:rPr>
          <w:szCs w:val="22"/>
        </w:rPr>
        <w:t xml:space="preserve"> </w:t>
      </w:r>
      <w:r w:rsidRPr="00A15520">
        <w:rPr>
          <w:rFonts w:hint="eastAsia"/>
          <w:szCs w:val="22"/>
        </w:rPr>
        <w:t>literature</w:t>
      </w:r>
      <w:r w:rsidR="00217263">
        <w:rPr>
          <w:rFonts w:hint="eastAsia"/>
          <w:szCs w:val="22"/>
        </w:rPr>
        <w:t xml:space="preserve"> </w:t>
      </w:r>
      <w:r w:rsidRPr="00A15520">
        <w:rPr>
          <w:rFonts w:hint="eastAsia"/>
          <w:szCs w:val="22"/>
        </w:rPr>
        <w:t>review</w:t>
      </w:r>
      <w:r w:rsidR="00217263">
        <w:rPr>
          <w:rFonts w:hint="eastAsia"/>
          <w:szCs w:val="22"/>
        </w:rPr>
        <w:t xml:space="preserve"> </w:t>
      </w:r>
      <w:r w:rsidRPr="00A15520">
        <w:rPr>
          <w:szCs w:val="22"/>
        </w:rPr>
        <w:t>which</w:t>
      </w:r>
      <w:r w:rsidR="00217263">
        <w:rPr>
          <w:szCs w:val="22"/>
        </w:rPr>
        <w:t xml:space="preserve"> </w:t>
      </w:r>
      <w:r w:rsidRPr="00A15520">
        <w:rPr>
          <w:rFonts w:hint="eastAsia"/>
          <w:szCs w:val="22"/>
        </w:rPr>
        <w:t>should</w:t>
      </w:r>
      <w:r w:rsidR="00217263">
        <w:rPr>
          <w:rFonts w:hint="eastAsia"/>
          <w:szCs w:val="22"/>
        </w:rPr>
        <w:t xml:space="preserve"> </w:t>
      </w:r>
      <w:r w:rsidRPr="00A15520">
        <w:rPr>
          <w:rFonts w:hint="eastAsia"/>
          <w:szCs w:val="22"/>
        </w:rPr>
        <w:t>include,</w:t>
      </w:r>
      <w:r w:rsidR="00217263">
        <w:rPr>
          <w:rFonts w:hint="eastAsia"/>
          <w:szCs w:val="22"/>
        </w:rPr>
        <w:t xml:space="preserve"> </w:t>
      </w:r>
      <w:r w:rsidRPr="00A15520">
        <w:rPr>
          <w:rFonts w:hint="eastAsia"/>
          <w:szCs w:val="22"/>
        </w:rPr>
        <w:t>but</w:t>
      </w:r>
      <w:r w:rsidR="00217263">
        <w:rPr>
          <w:rFonts w:hint="eastAsia"/>
          <w:szCs w:val="22"/>
        </w:rPr>
        <w:t xml:space="preserve"> </w:t>
      </w:r>
      <w:r w:rsidRPr="00A15520">
        <w:rPr>
          <w:rFonts w:hint="eastAsia"/>
          <w:szCs w:val="22"/>
        </w:rPr>
        <w:t>is</w:t>
      </w:r>
      <w:r w:rsidR="00217263">
        <w:rPr>
          <w:rFonts w:hint="eastAsia"/>
          <w:szCs w:val="22"/>
        </w:rPr>
        <w:t xml:space="preserve"> </w:t>
      </w:r>
      <w:r w:rsidRPr="00A15520">
        <w:rPr>
          <w:rFonts w:hint="eastAsia"/>
          <w:szCs w:val="22"/>
        </w:rPr>
        <w:t>not</w:t>
      </w:r>
      <w:r w:rsidR="00217263">
        <w:rPr>
          <w:rFonts w:hint="eastAsia"/>
          <w:szCs w:val="22"/>
        </w:rPr>
        <w:t xml:space="preserve"> </w:t>
      </w:r>
      <w:r w:rsidRPr="00A15520">
        <w:rPr>
          <w:rFonts w:hint="eastAsia"/>
          <w:szCs w:val="22"/>
        </w:rPr>
        <w:t>limited</w:t>
      </w:r>
      <w:r w:rsidR="00217263">
        <w:rPr>
          <w:rFonts w:hint="eastAsia"/>
          <w:szCs w:val="22"/>
        </w:rPr>
        <w:t xml:space="preserve"> </w:t>
      </w:r>
      <w:r w:rsidRPr="00A15520">
        <w:rPr>
          <w:rFonts w:hint="eastAsia"/>
          <w:szCs w:val="22"/>
        </w:rPr>
        <w:t>to</w:t>
      </w:r>
      <w:r w:rsidRPr="00A15520">
        <w:rPr>
          <w:szCs w:val="22"/>
        </w:rPr>
        <w:t>:</w:t>
      </w:r>
      <w:r w:rsidR="00217263">
        <w:rPr>
          <w:szCs w:val="22"/>
        </w:rPr>
        <w:t xml:space="preserve"> </w:t>
      </w:r>
    </w:p>
    <w:p w14:paraId="7355C663" w14:textId="706A7B91" w:rsidR="00A15520" w:rsidRPr="00A15520" w:rsidRDefault="00A15520" w:rsidP="00414235">
      <w:pPr>
        <w:pStyle w:val="ListParagraph"/>
        <w:numPr>
          <w:ilvl w:val="0"/>
          <w:numId w:val="9"/>
        </w:numPr>
        <w:ind w:left="714" w:hanging="357"/>
        <w:rPr>
          <w:szCs w:val="22"/>
        </w:rPr>
      </w:pPr>
      <w:r w:rsidRPr="00A15520">
        <w:rPr>
          <w:szCs w:val="22"/>
        </w:rPr>
        <w:t>current</w:t>
      </w:r>
      <w:r w:rsidR="00217263">
        <w:rPr>
          <w:szCs w:val="22"/>
        </w:rPr>
        <w:t xml:space="preserve"> </w:t>
      </w:r>
      <w:r w:rsidRPr="00A15520">
        <w:rPr>
          <w:szCs w:val="22"/>
        </w:rPr>
        <w:t>published</w:t>
      </w:r>
      <w:r w:rsidR="00217263">
        <w:rPr>
          <w:szCs w:val="22"/>
        </w:rPr>
        <w:t xml:space="preserve"> </w:t>
      </w:r>
      <w:r w:rsidRPr="00A15520">
        <w:rPr>
          <w:szCs w:val="22"/>
        </w:rPr>
        <w:t>studies,</w:t>
      </w:r>
      <w:r w:rsidR="00217263">
        <w:rPr>
          <w:szCs w:val="22"/>
        </w:rPr>
        <w:t xml:space="preserve"> </w:t>
      </w:r>
      <w:r w:rsidRPr="00A15520">
        <w:rPr>
          <w:szCs w:val="22"/>
        </w:rPr>
        <w:t>especially</w:t>
      </w:r>
      <w:r w:rsidR="00217263">
        <w:rPr>
          <w:szCs w:val="22"/>
        </w:rPr>
        <w:t xml:space="preserve"> </w:t>
      </w:r>
      <w:r w:rsidRPr="00A15520">
        <w:rPr>
          <w:szCs w:val="22"/>
        </w:rPr>
        <w:t>studies</w:t>
      </w:r>
      <w:r w:rsidR="00217263">
        <w:rPr>
          <w:szCs w:val="22"/>
        </w:rPr>
        <w:t xml:space="preserve"> </w:t>
      </w:r>
      <w:r w:rsidRPr="00A15520">
        <w:rPr>
          <w:szCs w:val="22"/>
        </w:rPr>
        <w:t>focusing</w:t>
      </w:r>
      <w:r w:rsidR="00217263">
        <w:rPr>
          <w:szCs w:val="22"/>
        </w:rPr>
        <w:t xml:space="preserve"> </w:t>
      </w:r>
      <w:r w:rsidRPr="00A15520">
        <w:rPr>
          <w:szCs w:val="22"/>
        </w:rPr>
        <w:t>on</w:t>
      </w:r>
      <w:r w:rsidR="00217263">
        <w:rPr>
          <w:szCs w:val="22"/>
        </w:rPr>
        <w:t xml:space="preserve"> </w:t>
      </w:r>
      <w:r w:rsidRPr="00A15520">
        <w:rPr>
          <w:szCs w:val="22"/>
        </w:rPr>
        <w:t>background</w:t>
      </w:r>
      <w:r w:rsidR="00217263">
        <w:rPr>
          <w:szCs w:val="22"/>
        </w:rPr>
        <w:t xml:space="preserve"> </w:t>
      </w:r>
      <w:r w:rsidRPr="00A15520">
        <w:rPr>
          <w:szCs w:val="22"/>
        </w:rPr>
        <w:t>levels</w:t>
      </w:r>
      <w:r w:rsidR="00217263">
        <w:rPr>
          <w:szCs w:val="22"/>
        </w:rPr>
        <w:t xml:space="preserve"> </w:t>
      </w:r>
      <w:r w:rsidRPr="00A15520">
        <w:rPr>
          <w:szCs w:val="22"/>
        </w:rPr>
        <w:t>of</w:t>
      </w:r>
      <w:r w:rsidR="00217263">
        <w:rPr>
          <w:szCs w:val="22"/>
        </w:rPr>
        <w:t xml:space="preserve"> </w:t>
      </w:r>
      <w:r w:rsidRPr="00A15520">
        <w:rPr>
          <w:szCs w:val="22"/>
        </w:rPr>
        <w:t>chemicals</w:t>
      </w:r>
      <w:r w:rsidR="00217263">
        <w:rPr>
          <w:szCs w:val="22"/>
        </w:rPr>
        <w:t xml:space="preserve"> </w:t>
      </w:r>
      <w:r w:rsidRPr="00A15520">
        <w:rPr>
          <w:szCs w:val="22"/>
        </w:rPr>
        <w:t>in</w:t>
      </w:r>
      <w:r w:rsidR="00217263">
        <w:rPr>
          <w:szCs w:val="22"/>
        </w:rPr>
        <w:t xml:space="preserve"> </w:t>
      </w:r>
      <w:r w:rsidRPr="00A15520">
        <w:rPr>
          <w:szCs w:val="22"/>
        </w:rPr>
        <w:t>land</w:t>
      </w:r>
      <w:r w:rsidR="00217263">
        <w:rPr>
          <w:szCs w:val="22"/>
        </w:rPr>
        <w:t xml:space="preserve"> </w:t>
      </w:r>
      <w:r w:rsidRPr="00A15520">
        <w:rPr>
          <w:szCs w:val="22"/>
        </w:rPr>
        <w:t>in</w:t>
      </w:r>
      <w:r w:rsidR="00217263">
        <w:rPr>
          <w:szCs w:val="22"/>
        </w:rPr>
        <w:t xml:space="preserve"> </w:t>
      </w:r>
      <w:r w:rsidRPr="00A15520">
        <w:rPr>
          <w:szCs w:val="22"/>
        </w:rPr>
        <w:t>Victoria</w:t>
      </w:r>
      <w:r w:rsidR="00217263">
        <w:rPr>
          <w:szCs w:val="22"/>
        </w:rPr>
        <w:t xml:space="preserve"> </w:t>
      </w:r>
    </w:p>
    <w:p w14:paraId="3CA8CAC3" w14:textId="2CD12C3B" w:rsidR="00A15520" w:rsidRPr="00A15520" w:rsidRDefault="00A15520" w:rsidP="00414235">
      <w:pPr>
        <w:pStyle w:val="ListParagraph"/>
        <w:numPr>
          <w:ilvl w:val="0"/>
          <w:numId w:val="9"/>
        </w:numPr>
        <w:ind w:left="714" w:hanging="357"/>
        <w:rPr>
          <w:szCs w:val="22"/>
        </w:rPr>
      </w:pPr>
      <w:r w:rsidRPr="00A15520">
        <w:rPr>
          <w:szCs w:val="22"/>
        </w:rPr>
        <w:t>environmental</w:t>
      </w:r>
      <w:r w:rsidR="00217263">
        <w:rPr>
          <w:szCs w:val="22"/>
        </w:rPr>
        <w:t xml:space="preserve"> </w:t>
      </w:r>
      <w:r w:rsidRPr="00A15520">
        <w:rPr>
          <w:szCs w:val="22"/>
        </w:rPr>
        <w:t>audit</w:t>
      </w:r>
      <w:r w:rsidR="00217263">
        <w:rPr>
          <w:szCs w:val="22"/>
        </w:rPr>
        <w:t xml:space="preserve"> </w:t>
      </w:r>
      <w:r w:rsidRPr="00A15520">
        <w:rPr>
          <w:szCs w:val="22"/>
        </w:rPr>
        <w:t>reports</w:t>
      </w:r>
      <w:r w:rsidRPr="00A15520">
        <w:rPr>
          <w:rStyle w:val="FootnoteReference"/>
          <w:szCs w:val="22"/>
        </w:rPr>
        <w:footnoteReference w:id="2"/>
      </w:r>
      <w:r w:rsidR="00217263">
        <w:rPr>
          <w:szCs w:val="22"/>
        </w:rPr>
        <w:t xml:space="preserve"> </w:t>
      </w:r>
      <w:r w:rsidRPr="00A15520">
        <w:rPr>
          <w:szCs w:val="22"/>
        </w:rPr>
        <w:t>within</w:t>
      </w:r>
      <w:r w:rsidR="00217263">
        <w:rPr>
          <w:szCs w:val="22"/>
        </w:rPr>
        <w:t xml:space="preserve"> </w:t>
      </w:r>
      <w:r w:rsidRPr="00A15520">
        <w:rPr>
          <w:szCs w:val="22"/>
        </w:rPr>
        <w:t>the</w:t>
      </w:r>
      <w:r w:rsidR="00217263">
        <w:rPr>
          <w:szCs w:val="22"/>
        </w:rPr>
        <w:t xml:space="preserve"> </w:t>
      </w:r>
      <w:r w:rsidRPr="00A15520">
        <w:rPr>
          <w:szCs w:val="22"/>
        </w:rPr>
        <w:t>local</w:t>
      </w:r>
      <w:r w:rsidR="00217263">
        <w:rPr>
          <w:szCs w:val="22"/>
        </w:rPr>
        <w:t xml:space="preserve"> </w:t>
      </w:r>
      <w:r w:rsidRPr="00A15520">
        <w:rPr>
          <w:szCs w:val="22"/>
        </w:rPr>
        <w:t>area</w:t>
      </w:r>
      <w:r w:rsidR="00217263">
        <w:rPr>
          <w:szCs w:val="22"/>
        </w:rPr>
        <w:t xml:space="preserve"> </w:t>
      </w:r>
    </w:p>
    <w:p w14:paraId="32776BFD" w14:textId="4FBAB21F" w:rsidR="00A15520" w:rsidRPr="00A15520" w:rsidRDefault="00A15520" w:rsidP="00414235">
      <w:pPr>
        <w:pStyle w:val="ListParagraph"/>
        <w:numPr>
          <w:ilvl w:val="0"/>
          <w:numId w:val="9"/>
        </w:numPr>
        <w:ind w:left="714" w:hanging="357"/>
        <w:rPr>
          <w:szCs w:val="22"/>
        </w:rPr>
      </w:pPr>
      <w:r w:rsidRPr="00A15520">
        <w:rPr>
          <w:szCs w:val="22"/>
        </w:rPr>
        <w:t>groundwater</w:t>
      </w:r>
      <w:r w:rsidR="00217263">
        <w:rPr>
          <w:szCs w:val="22"/>
        </w:rPr>
        <w:t xml:space="preserve"> </w:t>
      </w:r>
      <w:r w:rsidRPr="00A15520">
        <w:rPr>
          <w:szCs w:val="22"/>
        </w:rPr>
        <w:t>monitoring</w:t>
      </w:r>
      <w:r w:rsidR="00217263">
        <w:rPr>
          <w:szCs w:val="22"/>
        </w:rPr>
        <w:t xml:space="preserve"> </w:t>
      </w:r>
      <w:r w:rsidRPr="00A15520">
        <w:rPr>
          <w:szCs w:val="22"/>
        </w:rPr>
        <w:t>reports</w:t>
      </w:r>
      <w:r w:rsidR="00217263">
        <w:rPr>
          <w:szCs w:val="22"/>
        </w:rPr>
        <w:t xml:space="preserve"> </w:t>
      </w:r>
      <w:r w:rsidRPr="00A15520">
        <w:rPr>
          <w:szCs w:val="22"/>
        </w:rPr>
        <w:t>within</w:t>
      </w:r>
      <w:r w:rsidR="00217263">
        <w:rPr>
          <w:szCs w:val="22"/>
        </w:rPr>
        <w:t xml:space="preserve"> </w:t>
      </w:r>
      <w:r w:rsidRPr="00A15520">
        <w:rPr>
          <w:szCs w:val="22"/>
        </w:rPr>
        <w:t>the</w:t>
      </w:r>
      <w:r w:rsidR="00217263">
        <w:rPr>
          <w:szCs w:val="22"/>
        </w:rPr>
        <w:t xml:space="preserve"> </w:t>
      </w:r>
      <w:r w:rsidRPr="00A15520">
        <w:rPr>
          <w:szCs w:val="22"/>
        </w:rPr>
        <w:t>local</w:t>
      </w:r>
      <w:r w:rsidR="00217263">
        <w:rPr>
          <w:szCs w:val="22"/>
        </w:rPr>
        <w:t xml:space="preserve"> </w:t>
      </w:r>
      <w:r w:rsidRPr="00A15520">
        <w:rPr>
          <w:szCs w:val="22"/>
        </w:rPr>
        <w:t>area</w:t>
      </w:r>
      <w:r w:rsidR="00217263">
        <w:rPr>
          <w:szCs w:val="22"/>
        </w:rPr>
        <w:t xml:space="preserve"> </w:t>
      </w:r>
    </w:p>
    <w:p w14:paraId="2A7697E3" w14:textId="6A1A6DD6" w:rsidR="00A15520" w:rsidRPr="00A15520" w:rsidRDefault="00A15520" w:rsidP="00414235">
      <w:pPr>
        <w:pStyle w:val="ListParagraph"/>
        <w:numPr>
          <w:ilvl w:val="0"/>
          <w:numId w:val="9"/>
        </w:numPr>
        <w:ind w:left="714" w:hanging="357"/>
        <w:rPr>
          <w:szCs w:val="22"/>
        </w:rPr>
      </w:pPr>
      <w:r w:rsidRPr="00A15520">
        <w:rPr>
          <w:szCs w:val="22"/>
        </w:rPr>
        <w:t>soil</w:t>
      </w:r>
      <w:r w:rsidR="00217263">
        <w:rPr>
          <w:szCs w:val="22"/>
        </w:rPr>
        <w:t xml:space="preserve"> </w:t>
      </w:r>
      <w:r w:rsidRPr="00A15520">
        <w:rPr>
          <w:szCs w:val="22"/>
        </w:rPr>
        <w:t>bore</w:t>
      </w:r>
      <w:r w:rsidR="00217263">
        <w:rPr>
          <w:szCs w:val="22"/>
        </w:rPr>
        <w:t xml:space="preserve"> </w:t>
      </w:r>
      <w:r w:rsidRPr="00A15520">
        <w:rPr>
          <w:szCs w:val="22"/>
        </w:rPr>
        <w:t>data</w:t>
      </w:r>
      <w:r w:rsidR="00217263">
        <w:rPr>
          <w:szCs w:val="22"/>
        </w:rPr>
        <w:t xml:space="preserve"> </w:t>
      </w:r>
    </w:p>
    <w:p w14:paraId="22ADA42D" w14:textId="467A767E" w:rsidR="00A15520" w:rsidRPr="00A15520" w:rsidRDefault="00A15520" w:rsidP="00414235">
      <w:pPr>
        <w:pStyle w:val="ListParagraph"/>
        <w:numPr>
          <w:ilvl w:val="0"/>
          <w:numId w:val="9"/>
        </w:numPr>
        <w:ind w:left="714" w:hanging="357"/>
        <w:rPr>
          <w:szCs w:val="22"/>
        </w:rPr>
      </w:pPr>
      <w:r w:rsidRPr="00A15520">
        <w:rPr>
          <w:szCs w:val="22"/>
        </w:rPr>
        <w:t>geological</w:t>
      </w:r>
      <w:r w:rsidR="00217263">
        <w:rPr>
          <w:szCs w:val="22"/>
        </w:rPr>
        <w:t xml:space="preserve"> </w:t>
      </w:r>
      <w:r w:rsidRPr="00A15520">
        <w:rPr>
          <w:szCs w:val="22"/>
        </w:rPr>
        <w:t>mapping</w:t>
      </w:r>
      <w:r w:rsidR="00217263">
        <w:rPr>
          <w:szCs w:val="22"/>
        </w:rPr>
        <w:t xml:space="preserve"> </w:t>
      </w:r>
    </w:p>
    <w:p w14:paraId="7A801B79" w14:textId="414DE262" w:rsidR="00A15520" w:rsidRPr="00A15520" w:rsidRDefault="00A15520" w:rsidP="00414235">
      <w:pPr>
        <w:pStyle w:val="ListParagraph"/>
        <w:numPr>
          <w:ilvl w:val="0"/>
          <w:numId w:val="9"/>
        </w:numPr>
        <w:ind w:left="714" w:hanging="357"/>
        <w:rPr>
          <w:szCs w:val="22"/>
        </w:rPr>
      </w:pPr>
      <w:r w:rsidRPr="00A15520">
        <w:rPr>
          <w:szCs w:val="22"/>
        </w:rPr>
        <w:t>geochemical</w:t>
      </w:r>
      <w:r w:rsidR="00217263">
        <w:rPr>
          <w:szCs w:val="22"/>
        </w:rPr>
        <w:t xml:space="preserve"> </w:t>
      </w:r>
      <w:r w:rsidRPr="00A15520">
        <w:rPr>
          <w:szCs w:val="22"/>
        </w:rPr>
        <w:t>setting</w:t>
      </w:r>
      <w:r w:rsidR="00217263">
        <w:rPr>
          <w:szCs w:val="22"/>
        </w:rPr>
        <w:t xml:space="preserve"> </w:t>
      </w:r>
    </w:p>
    <w:p w14:paraId="1FAAFBF4" w14:textId="3AEBECE0" w:rsidR="00A15520" w:rsidRPr="00A15520" w:rsidRDefault="00A15520" w:rsidP="00414235">
      <w:pPr>
        <w:pStyle w:val="ListParagraph"/>
        <w:numPr>
          <w:ilvl w:val="0"/>
          <w:numId w:val="9"/>
        </w:numPr>
        <w:ind w:left="714" w:hanging="357"/>
        <w:rPr>
          <w:szCs w:val="22"/>
        </w:rPr>
      </w:pPr>
      <w:r w:rsidRPr="00A15520">
        <w:rPr>
          <w:szCs w:val="22"/>
        </w:rPr>
        <w:t>mineralogy</w:t>
      </w:r>
      <w:r w:rsidR="00217263">
        <w:rPr>
          <w:szCs w:val="22"/>
        </w:rPr>
        <w:t xml:space="preserve"> </w:t>
      </w:r>
      <w:r w:rsidRPr="00A15520">
        <w:rPr>
          <w:szCs w:val="22"/>
        </w:rPr>
        <w:t>landforms</w:t>
      </w:r>
      <w:r w:rsidR="00217263">
        <w:rPr>
          <w:szCs w:val="22"/>
        </w:rPr>
        <w:t xml:space="preserve"> </w:t>
      </w:r>
    </w:p>
    <w:p w14:paraId="2A1C0C67" w14:textId="61804F58" w:rsidR="00A15520" w:rsidRPr="00A15520" w:rsidRDefault="00A15520" w:rsidP="00414235">
      <w:pPr>
        <w:pStyle w:val="ListParagraph"/>
        <w:numPr>
          <w:ilvl w:val="0"/>
          <w:numId w:val="9"/>
        </w:numPr>
        <w:ind w:left="714" w:hanging="357"/>
        <w:rPr>
          <w:szCs w:val="22"/>
        </w:rPr>
      </w:pPr>
      <w:r w:rsidRPr="00A15520">
        <w:rPr>
          <w:szCs w:val="22"/>
        </w:rPr>
        <w:t>geomorphology</w:t>
      </w:r>
      <w:r w:rsidR="00217263">
        <w:rPr>
          <w:szCs w:val="22"/>
        </w:rPr>
        <w:t xml:space="preserve"> </w:t>
      </w:r>
      <w:r w:rsidRPr="00A15520">
        <w:rPr>
          <w:szCs w:val="22"/>
        </w:rPr>
        <w:t>data.</w:t>
      </w:r>
    </w:p>
    <w:p w14:paraId="11149FA4" w14:textId="7DCAEBE1" w:rsidR="00A15520" w:rsidRDefault="00A15520" w:rsidP="00A15520">
      <w:pPr>
        <w:spacing w:after="0"/>
      </w:pPr>
      <w:r w:rsidRPr="00A15520">
        <w:rPr>
          <w:szCs w:val="22"/>
        </w:rPr>
        <w:t>The</w:t>
      </w:r>
      <w:r w:rsidR="00217263">
        <w:rPr>
          <w:szCs w:val="22"/>
        </w:rPr>
        <w:t xml:space="preserve"> </w:t>
      </w:r>
      <w:r w:rsidRPr="00A15520">
        <w:rPr>
          <w:szCs w:val="22"/>
        </w:rPr>
        <w:t>literature</w:t>
      </w:r>
      <w:r w:rsidR="00217263">
        <w:rPr>
          <w:szCs w:val="22"/>
        </w:rPr>
        <w:t xml:space="preserve"> </w:t>
      </w:r>
      <w:r w:rsidRPr="00A15520">
        <w:rPr>
          <w:szCs w:val="22"/>
        </w:rPr>
        <w:t>review</w:t>
      </w:r>
      <w:r w:rsidR="00217263">
        <w:rPr>
          <w:szCs w:val="22"/>
        </w:rPr>
        <w:t xml:space="preserve"> </w:t>
      </w:r>
      <w:r w:rsidRPr="00A15520">
        <w:rPr>
          <w:szCs w:val="22"/>
        </w:rPr>
        <w:t>and</w:t>
      </w:r>
      <w:r w:rsidR="00217263">
        <w:rPr>
          <w:szCs w:val="22"/>
        </w:rPr>
        <w:t xml:space="preserve"> </w:t>
      </w:r>
      <w:r w:rsidRPr="00A15520">
        <w:rPr>
          <w:szCs w:val="22"/>
        </w:rPr>
        <w:t>data</w:t>
      </w:r>
      <w:r w:rsidR="00217263">
        <w:rPr>
          <w:szCs w:val="22"/>
        </w:rPr>
        <w:t xml:space="preserve"> </w:t>
      </w:r>
      <w:r w:rsidRPr="00A15520">
        <w:rPr>
          <w:szCs w:val="22"/>
        </w:rPr>
        <w:t>analysis</w:t>
      </w:r>
      <w:r w:rsidR="00217263">
        <w:rPr>
          <w:szCs w:val="22"/>
        </w:rPr>
        <w:t xml:space="preserve"> </w:t>
      </w:r>
      <w:r w:rsidRPr="00A15520">
        <w:rPr>
          <w:szCs w:val="22"/>
        </w:rPr>
        <w:t>may</w:t>
      </w:r>
      <w:r w:rsidR="00217263">
        <w:rPr>
          <w:szCs w:val="22"/>
        </w:rPr>
        <w:t xml:space="preserve"> </w:t>
      </w:r>
      <w:r w:rsidRPr="00A15520">
        <w:rPr>
          <w:szCs w:val="22"/>
        </w:rPr>
        <w:t>identify</w:t>
      </w:r>
      <w:r w:rsidR="00217263">
        <w:rPr>
          <w:szCs w:val="22"/>
        </w:rPr>
        <w:t xml:space="preserve"> </w:t>
      </w:r>
      <w:r w:rsidRPr="00A15520">
        <w:rPr>
          <w:szCs w:val="22"/>
        </w:rPr>
        <w:t>a</w:t>
      </w:r>
      <w:r w:rsidR="00217263">
        <w:rPr>
          <w:szCs w:val="22"/>
        </w:rPr>
        <w:t xml:space="preserve"> </w:t>
      </w:r>
      <w:r w:rsidRPr="00A15520">
        <w:rPr>
          <w:szCs w:val="22"/>
        </w:rPr>
        <w:t>potential</w:t>
      </w:r>
      <w:r w:rsidR="00217263">
        <w:rPr>
          <w:szCs w:val="22"/>
        </w:rPr>
        <w:t xml:space="preserve"> </w:t>
      </w:r>
      <w:r w:rsidRPr="00FF7392">
        <w:t>reference</w:t>
      </w:r>
      <w:r w:rsidR="00217263" w:rsidRPr="00FF7392">
        <w:t xml:space="preserve"> </w:t>
      </w:r>
      <w:r w:rsidRPr="00FF7392">
        <w:t>site</w:t>
      </w:r>
      <w:r w:rsidR="00217263">
        <w:rPr>
          <w:szCs w:val="22"/>
        </w:rPr>
        <w:t xml:space="preserve"> </w:t>
      </w:r>
      <w:r w:rsidRPr="00A15520">
        <w:rPr>
          <w:szCs w:val="22"/>
        </w:rPr>
        <w:t>that</w:t>
      </w:r>
      <w:r w:rsidR="00217263">
        <w:rPr>
          <w:szCs w:val="22"/>
        </w:rPr>
        <w:t xml:space="preserve"> </w:t>
      </w:r>
      <w:r w:rsidRPr="00A15520">
        <w:rPr>
          <w:szCs w:val="22"/>
        </w:rPr>
        <w:t>could</w:t>
      </w:r>
      <w:r w:rsidR="00217263">
        <w:rPr>
          <w:szCs w:val="22"/>
        </w:rPr>
        <w:t xml:space="preserve"> </w:t>
      </w:r>
      <w:r w:rsidRPr="00A15520">
        <w:rPr>
          <w:szCs w:val="22"/>
        </w:rPr>
        <w:t>be</w:t>
      </w:r>
      <w:r w:rsidR="00217263">
        <w:rPr>
          <w:szCs w:val="22"/>
        </w:rPr>
        <w:t xml:space="preserve"> </w:t>
      </w:r>
      <w:r w:rsidRPr="00A15520">
        <w:rPr>
          <w:szCs w:val="22"/>
        </w:rPr>
        <w:t>used</w:t>
      </w:r>
      <w:r w:rsidR="00217263">
        <w:rPr>
          <w:szCs w:val="22"/>
        </w:rPr>
        <w:t xml:space="preserve"> </w:t>
      </w:r>
      <w:r w:rsidRPr="00A15520">
        <w:rPr>
          <w:szCs w:val="22"/>
        </w:rPr>
        <w:t>for</w:t>
      </w:r>
      <w:r w:rsidR="00217263">
        <w:rPr>
          <w:szCs w:val="22"/>
        </w:rPr>
        <w:t xml:space="preserve"> </w:t>
      </w:r>
      <w:r w:rsidRPr="00A15520">
        <w:rPr>
          <w:szCs w:val="22"/>
        </w:rPr>
        <w:t>collection</w:t>
      </w:r>
      <w:r w:rsidR="00217263">
        <w:rPr>
          <w:szCs w:val="22"/>
        </w:rPr>
        <w:t xml:space="preserve"> </w:t>
      </w:r>
      <w:r w:rsidRPr="00A15520">
        <w:rPr>
          <w:szCs w:val="22"/>
        </w:rPr>
        <w:t>of</w:t>
      </w:r>
      <w:r w:rsidR="00217263">
        <w:rPr>
          <w:szCs w:val="22"/>
        </w:rPr>
        <w:t xml:space="preserve"> </w:t>
      </w:r>
      <w:r w:rsidRPr="00A15520">
        <w:rPr>
          <w:szCs w:val="22"/>
        </w:rPr>
        <w:t>samples</w:t>
      </w:r>
      <w:r w:rsidR="00217263">
        <w:rPr>
          <w:szCs w:val="22"/>
        </w:rPr>
        <w:t xml:space="preserve"> </w:t>
      </w:r>
      <w:r w:rsidRPr="00A15520">
        <w:rPr>
          <w:szCs w:val="22"/>
        </w:rPr>
        <w:t>from</w:t>
      </w:r>
      <w:r w:rsidR="00217263">
        <w:rPr>
          <w:szCs w:val="22"/>
        </w:rPr>
        <w:t xml:space="preserve"> </w:t>
      </w:r>
      <w:r w:rsidRPr="00A15520">
        <w:rPr>
          <w:szCs w:val="22"/>
        </w:rPr>
        <w:t>a</w:t>
      </w:r>
      <w:r w:rsidR="00217263">
        <w:rPr>
          <w:szCs w:val="22"/>
        </w:rPr>
        <w:t xml:space="preserve"> </w:t>
      </w:r>
      <w:r w:rsidRPr="00A15520">
        <w:rPr>
          <w:szCs w:val="22"/>
        </w:rPr>
        <w:t>comparable</w:t>
      </w:r>
      <w:r w:rsidR="00217263">
        <w:rPr>
          <w:szCs w:val="22"/>
        </w:rPr>
        <w:t xml:space="preserve"> </w:t>
      </w:r>
      <w:r w:rsidRPr="00A15520">
        <w:rPr>
          <w:szCs w:val="22"/>
        </w:rPr>
        <w:t>groundwater</w:t>
      </w:r>
      <w:r w:rsidR="00217263">
        <w:rPr>
          <w:szCs w:val="22"/>
        </w:rPr>
        <w:t xml:space="preserve"> </w:t>
      </w:r>
      <w:r w:rsidRPr="00A15520">
        <w:rPr>
          <w:szCs w:val="22"/>
        </w:rPr>
        <w:t>aquifer</w:t>
      </w:r>
      <w:r w:rsidR="00217263">
        <w:rPr>
          <w:szCs w:val="22"/>
        </w:rPr>
        <w:t xml:space="preserve"> </w:t>
      </w:r>
      <w:r w:rsidRPr="00A15520">
        <w:rPr>
          <w:szCs w:val="22"/>
        </w:rPr>
        <w:t>or</w:t>
      </w:r>
      <w:r w:rsidR="00217263">
        <w:rPr>
          <w:szCs w:val="22"/>
        </w:rPr>
        <w:t xml:space="preserve"> </w:t>
      </w:r>
      <w:r w:rsidRPr="00A15520">
        <w:rPr>
          <w:szCs w:val="22"/>
        </w:rPr>
        <w:t>soil</w:t>
      </w:r>
      <w:r w:rsidR="00217263">
        <w:rPr>
          <w:szCs w:val="22"/>
        </w:rPr>
        <w:t xml:space="preserve"> </w:t>
      </w:r>
      <w:r w:rsidRPr="00A15520">
        <w:rPr>
          <w:szCs w:val="22"/>
        </w:rPr>
        <w:t>stratum.</w:t>
      </w:r>
      <w:r w:rsidR="00217263">
        <w:rPr>
          <w:szCs w:val="22"/>
        </w:rPr>
        <w:t xml:space="preserve"> </w:t>
      </w:r>
      <w:r w:rsidRPr="00A15520">
        <w:rPr>
          <w:szCs w:val="22"/>
        </w:rPr>
        <w:t>Where</w:t>
      </w:r>
      <w:r w:rsidR="00217263">
        <w:rPr>
          <w:szCs w:val="22"/>
        </w:rPr>
        <w:t xml:space="preserve"> </w:t>
      </w:r>
      <w:r w:rsidRPr="00A15520">
        <w:rPr>
          <w:szCs w:val="22"/>
        </w:rPr>
        <w:t>an</w:t>
      </w:r>
      <w:r w:rsidR="00217263">
        <w:rPr>
          <w:szCs w:val="22"/>
        </w:rPr>
        <w:t xml:space="preserve"> </w:t>
      </w:r>
      <w:r w:rsidRPr="00A15520">
        <w:rPr>
          <w:szCs w:val="22"/>
        </w:rPr>
        <w:t>appropriate</w:t>
      </w:r>
      <w:r w:rsidR="00217263">
        <w:rPr>
          <w:szCs w:val="22"/>
        </w:rPr>
        <w:t xml:space="preserve"> </w:t>
      </w:r>
      <w:r w:rsidRPr="00A15520">
        <w:rPr>
          <w:szCs w:val="22"/>
        </w:rPr>
        <w:t>reference</w:t>
      </w:r>
      <w:r w:rsidR="00217263">
        <w:rPr>
          <w:szCs w:val="22"/>
        </w:rPr>
        <w:t xml:space="preserve"> </w:t>
      </w:r>
      <w:r w:rsidRPr="00A15520">
        <w:rPr>
          <w:szCs w:val="22"/>
        </w:rPr>
        <w:t>site</w:t>
      </w:r>
      <w:r w:rsidR="00217263">
        <w:rPr>
          <w:szCs w:val="22"/>
        </w:rPr>
        <w:t xml:space="preserve"> </w:t>
      </w:r>
      <w:r w:rsidRPr="00A15520">
        <w:rPr>
          <w:szCs w:val="22"/>
        </w:rPr>
        <w:t>is</w:t>
      </w:r>
      <w:r w:rsidR="00217263">
        <w:rPr>
          <w:szCs w:val="22"/>
        </w:rPr>
        <w:t xml:space="preserve"> </w:t>
      </w:r>
      <w:r w:rsidRPr="00A15520">
        <w:rPr>
          <w:szCs w:val="22"/>
        </w:rPr>
        <w:t>not</w:t>
      </w:r>
      <w:r w:rsidR="00217263">
        <w:rPr>
          <w:szCs w:val="22"/>
        </w:rPr>
        <w:t xml:space="preserve"> </w:t>
      </w:r>
      <w:r w:rsidRPr="00A15520">
        <w:rPr>
          <w:szCs w:val="22"/>
        </w:rPr>
        <w:t>available,</w:t>
      </w:r>
      <w:r w:rsidR="00217263">
        <w:rPr>
          <w:szCs w:val="22"/>
        </w:rPr>
        <w:t xml:space="preserve"> </w:t>
      </w:r>
      <w:r w:rsidRPr="00A15520">
        <w:rPr>
          <w:szCs w:val="22"/>
        </w:rPr>
        <w:t>published</w:t>
      </w:r>
      <w:r w:rsidR="00217263">
        <w:rPr>
          <w:szCs w:val="22"/>
        </w:rPr>
        <w:t xml:space="preserve"> </w:t>
      </w:r>
      <w:r w:rsidRPr="00A15520">
        <w:rPr>
          <w:szCs w:val="22"/>
        </w:rPr>
        <w:t>data</w:t>
      </w:r>
      <w:r w:rsidR="00217263">
        <w:rPr>
          <w:szCs w:val="22"/>
        </w:rPr>
        <w:t xml:space="preserve"> </w:t>
      </w:r>
      <w:r w:rsidRPr="00A15520">
        <w:rPr>
          <w:szCs w:val="22"/>
        </w:rPr>
        <w:t>on</w:t>
      </w:r>
      <w:r w:rsidR="00217263">
        <w:rPr>
          <w:szCs w:val="22"/>
        </w:rPr>
        <w:t xml:space="preserve"> </w:t>
      </w:r>
      <w:r w:rsidRPr="00A15520">
        <w:rPr>
          <w:szCs w:val="22"/>
        </w:rPr>
        <w:t>background</w:t>
      </w:r>
      <w:r w:rsidR="00217263">
        <w:rPr>
          <w:szCs w:val="22"/>
        </w:rPr>
        <w:t xml:space="preserve"> </w:t>
      </w:r>
      <w:r w:rsidRPr="00A15520">
        <w:rPr>
          <w:szCs w:val="22"/>
        </w:rPr>
        <w:t>metal</w:t>
      </w:r>
      <w:r w:rsidR="00217263">
        <w:rPr>
          <w:szCs w:val="22"/>
        </w:rPr>
        <w:t xml:space="preserve"> </w:t>
      </w:r>
      <w:r w:rsidRPr="00A15520">
        <w:rPr>
          <w:szCs w:val="22"/>
        </w:rPr>
        <w:t>or</w:t>
      </w:r>
      <w:r w:rsidR="00217263">
        <w:rPr>
          <w:szCs w:val="22"/>
        </w:rPr>
        <w:t xml:space="preserve"> </w:t>
      </w:r>
      <w:r w:rsidRPr="00A15520">
        <w:rPr>
          <w:szCs w:val="22"/>
        </w:rPr>
        <w:t>metalloid</w:t>
      </w:r>
      <w:r w:rsidR="00217263">
        <w:rPr>
          <w:szCs w:val="22"/>
        </w:rPr>
        <w:t xml:space="preserve"> </w:t>
      </w:r>
      <w:r w:rsidRPr="00A15520">
        <w:rPr>
          <w:szCs w:val="22"/>
        </w:rPr>
        <w:t>concentrations</w:t>
      </w:r>
      <w:r w:rsidR="00217263">
        <w:rPr>
          <w:szCs w:val="22"/>
        </w:rPr>
        <w:t xml:space="preserve"> </w:t>
      </w:r>
      <w:r w:rsidRPr="00A15520">
        <w:rPr>
          <w:szCs w:val="22"/>
        </w:rPr>
        <w:t>for</w:t>
      </w:r>
      <w:r w:rsidR="00217263">
        <w:rPr>
          <w:szCs w:val="22"/>
        </w:rPr>
        <w:t xml:space="preserve"> </w:t>
      </w:r>
      <w:r w:rsidRPr="00A15520">
        <w:rPr>
          <w:szCs w:val="22"/>
        </w:rPr>
        <w:t>the</w:t>
      </w:r>
      <w:r w:rsidR="00217263">
        <w:rPr>
          <w:szCs w:val="22"/>
        </w:rPr>
        <w:t xml:space="preserve"> </w:t>
      </w:r>
      <w:r w:rsidRPr="00A15520">
        <w:rPr>
          <w:szCs w:val="22"/>
        </w:rPr>
        <w:t>relevant</w:t>
      </w:r>
      <w:r w:rsidR="00217263">
        <w:rPr>
          <w:szCs w:val="22"/>
        </w:rPr>
        <w:t xml:space="preserve"> </w:t>
      </w:r>
      <w:r w:rsidRPr="00A15520">
        <w:rPr>
          <w:szCs w:val="22"/>
        </w:rPr>
        <w:t>soil</w:t>
      </w:r>
      <w:r w:rsidR="00217263">
        <w:rPr>
          <w:szCs w:val="22"/>
        </w:rPr>
        <w:t xml:space="preserve"> </w:t>
      </w:r>
      <w:r w:rsidRPr="00A15520">
        <w:rPr>
          <w:szCs w:val="22"/>
        </w:rPr>
        <w:t>unit</w:t>
      </w:r>
      <w:r w:rsidR="00217263">
        <w:rPr>
          <w:szCs w:val="22"/>
        </w:rPr>
        <w:t xml:space="preserve"> </w:t>
      </w:r>
      <w:r w:rsidRPr="00A15520">
        <w:rPr>
          <w:szCs w:val="22"/>
        </w:rPr>
        <w:t>may</w:t>
      </w:r>
      <w:r w:rsidR="00217263">
        <w:rPr>
          <w:szCs w:val="22"/>
        </w:rPr>
        <w:t xml:space="preserve"> </w:t>
      </w:r>
      <w:r w:rsidRPr="00A15520">
        <w:rPr>
          <w:szCs w:val="22"/>
        </w:rPr>
        <w:t>be</w:t>
      </w:r>
      <w:r w:rsidR="00217263">
        <w:rPr>
          <w:szCs w:val="22"/>
        </w:rPr>
        <w:t xml:space="preserve"> </w:t>
      </w:r>
      <w:r w:rsidRPr="00A15520">
        <w:rPr>
          <w:szCs w:val="22"/>
        </w:rPr>
        <w:t>used</w:t>
      </w:r>
      <w:r>
        <w:t>.</w:t>
      </w:r>
    </w:p>
    <w:p w14:paraId="23ED6F75" w14:textId="2E8F3C8E" w:rsidR="00D96ED4" w:rsidRDefault="00D96ED4" w:rsidP="00D96ED4">
      <w:pPr>
        <w:pStyle w:val="Heading2"/>
        <w:ind w:left="567" w:hanging="567"/>
      </w:pPr>
      <w:bookmarkStart w:id="18" w:name="_Toc110492084"/>
      <w:r>
        <w:t>Literature</w:t>
      </w:r>
      <w:r w:rsidR="00217263">
        <w:t xml:space="preserve"> </w:t>
      </w:r>
      <w:r>
        <w:t>review</w:t>
      </w:r>
      <w:r w:rsidR="00217263">
        <w:t xml:space="preserve"> </w:t>
      </w:r>
      <w:r>
        <w:t>–</w:t>
      </w:r>
      <w:r w:rsidR="00217263">
        <w:t xml:space="preserve"> </w:t>
      </w:r>
      <w:r>
        <w:t>Mineralogy</w:t>
      </w:r>
      <w:bookmarkEnd w:id="18"/>
    </w:p>
    <w:p w14:paraId="5650C773" w14:textId="2732EC23" w:rsidR="00D96ED4" w:rsidRPr="00D96ED4" w:rsidRDefault="00D96ED4" w:rsidP="00D96ED4">
      <w:pPr>
        <w:rPr>
          <w:szCs w:val="22"/>
        </w:rPr>
      </w:pPr>
      <w:r w:rsidRPr="00D96ED4">
        <w:rPr>
          <w:szCs w:val="22"/>
        </w:rPr>
        <w:t>Mineralogy</w:t>
      </w:r>
      <w:r w:rsidR="00217263">
        <w:rPr>
          <w:szCs w:val="22"/>
        </w:rPr>
        <w:t xml:space="preserve"> </w:t>
      </w:r>
      <w:r w:rsidRPr="00D96ED4">
        <w:rPr>
          <w:szCs w:val="22"/>
        </w:rPr>
        <w:t>is</w:t>
      </w:r>
      <w:r w:rsidR="00217263">
        <w:rPr>
          <w:szCs w:val="22"/>
        </w:rPr>
        <w:t xml:space="preserve"> </w:t>
      </w:r>
      <w:r w:rsidRPr="00D96ED4">
        <w:rPr>
          <w:szCs w:val="22"/>
        </w:rPr>
        <w:t>the</w:t>
      </w:r>
      <w:r w:rsidR="00217263">
        <w:rPr>
          <w:szCs w:val="22"/>
        </w:rPr>
        <w:t xml:space="preserve"> </w:t>
      </w:r>
      <w:r w:rsidRPr="00D96ED4">
        <w:rPr>
          <w:szCs w:val="22"/>
        </w:rPr>
        <w:t>study</w:t>
      </w:r>
      <w:r w:rsidR="00217263">
        <w:rPr>
          <w:szCs w:val="22"/>
        </w:rPr>
        <w:t xml:space="preserve"> </w:t>
      </w:r>
      <w:r w:rsidRPr="00D96ED4">
        <w:rPr>
          <w:szCs w:val="22"/>
        </w:rPr>
        <w:t>of</w:t>
      </w:r>
      <w:r w:rsidR="00217263">
        <w:rPr>
          <w:szCs w:val="22"/>
        </w:rPr>
        <w:t xml:space="preserve"> </w:t>
      </w:r>
      <w:r w:rsidRPr="00D96ED4">
        <w:rPr>
          <w:szCs w:val="22"/>
        </w:rPr>
        <w:t>the</w:t>
      </w:r>
      <w:r w:rsidR="00217263">
        <w:rPr>
          <w:szCs w:val="22"/>
        </w:rPr>
        <w:t xml:space="preserve"> </w:t>
      </w:r>
      <w:r w:rsidRPr="00D96ED4">
        <w:rPr>
          <w:szCs w:val="22"/>
        </w:rPr>
        <w:t>characteristics</w:t>
      </w:r>
      <w:r w:rsidR="00217263">
        <w:rPr>
          <w:szCs w:val="22"/>
        </w:rPr>
        <w:t xml:space="preserve"> </w:t>
      </w:r>
      <w:r w:rsidRPr="00D96ED4">
        <w:rPr>
          <w:szCs w:val="22"/>
        </w:rPr>
        <w:t>of</w:t>
      </w:r>
      <w:r w:rsidR="00217263">
        <w:rPr>
          <w:szCs w:val="22"/>
        </w:rPr>
        <w:t xml:space="preserve"> </w:t>
      </w:r>
      <w:r w:rsidRPr="00D96ED4">
        <w:rPr>
          <w:szCs w:val="22"/>
        </w:rPr>
        <w:t>minerals,</w:t>
      </w:r>
      <w:r w:rsidR="00217263">
        <w:rPr>
          <w:szCs w:val="22"/>
        </w:rPr>
        <w:t xml:space="preserve"> </w:t>
      </w:r>
      <w:r w:rsidRPr="00D96ED4">
        <w:rPr>
          <w:szCs w:val="22"/>
        </w:rPr>
        <w:t>such</w:t>
      </w:r>
      <w:r w:rsidR="00217263">
        <w:rPr>
          <w:szCs w:val="22"/>
        </w:rPr>
        <w:t xml:space="preserve"> </w:t>
      </w:r>
      <w:r w:rsidRPr="00D96ED4">
        <w:rPr>
          <w:szCs w:val="22"/>
        </w:rPr>
        <w:t>as</w:t>
      </w:r>
      <w:r w:rsidR="00217263">
        <w:rPr>
          <w:szCs w:val="22"/>
        </w:rPr>
        <w:t xml:space="preserve"> </w:t>
      </w:r>
      <w:r w:rsidRPr="00D96ED4">
        <w:rPr>
          <w:szCs w:val="22"/>
        </w:rPr>
        <w:t>their</w:t>
      </w:r>
      <w:r w:rsidR="00217263">
        <w:rPr>
          <w:szCs w:val="22"/>
        </w:rPr>
        <w:t xml:space="preserve"> </w:t>
      </w:r>
      <w:r w:rsidRPr="00D96ED4">
        <w:rPr>
          <w:szCs w:val="22"/>
        </w:rPr>
        <w:t>formation,</w:t>
      </w:r>
      <w:r w:rsidR="00217263">
        <w:rPr>
          <w:szCs w:val="22"/>
        </w:rPr>
        <w:t xml:space="preserve"> </w:t>
      </w:r>
      <w:r w:rsidRPr="00D96ED4">
        <w:rPr>
          <w:szCs w:val="22"/>
        </w:rPr>
        <w:t>their</w:t>
      </w:r>
      <w:r w:rsidR="00217263">
        <w:rPr>
          <w:szCs w:val="22"/>
        </w:rPr>
        <w:t xml:space="preserve"> </w:t>
      </w:r>
      <w:r w:rsidRPr="00D96ED4">
        <w:rPr>
          <w:szCs w:val="22"/>
        </w:rPr>
        <w:t>physical</w:t>
      </w:r>
      <w:r w:rsidR="00217263">
        <w:rPr>
          <w:szCs w:val="22"/>
        </w:rPr>
        <w:t xml:space="preserve"> </w:t>
      </w:r>
      <w:r w:rsidRPr="00D96ED4">
        <w:rPr>
          <w:szCs w:val="22"/>
        </w:rPr>
        <w:t>and</w:t>
      </w:r>
      <w:r w:rsidR="00217263">
        <w:rPr>
          <w:szCs w:val="22"/>
        </w:rPr>
        <w:t xml:space="preserve"> </w:t>
      </w:r>
      <w:r w:rsidRPr="00D96ED4">
        <w:rPr>
          <w:szCs w:val="22"/>
        </w:rPr>
        <w:t>chemical</w:t>
      </w:r>
      <w:r w:rsidR="00217263">
        <w:rPr>
          <w:szCs w:val="22"/>
        </w:rPr>
        <w:t xml:space="preserve"> </w:t>
      </w:r>
      <w:r w:rsidRPr="00D96ED4">
        <w:rPr>
          <w:szCs w:val="22"/>
        </w:rPr>
        <w:t>properties,</w:t>
      </w:r>
      <w:r w:rsidR="00217263">
        <w:rPr>
          <w:szCs w:val="22"/>
        </w:rPr>
        <w:t xml:space="preserve"> </w:t>
      </w:r>
      <w:r w:rsidRPr="00D96ED4">
        <w:rPr>
          <w:szCs w:val="22"/>
        </w:rPr>
        <w:t>and</w:t>
      </w:r>
      <w:r w:rsidR="00217263">
        <w:rPr>
          <w:szCs w:val="22"/>
        </w:rPr>
        <w:t xml:space="preserve"> </w:t>
      </w:r>
      <w:r w:rsidRPr="00D96ED4">
        <w:rPr>
          <w:szCs w:val="22"/>
        </w:rPr>
        <w:t>their</w:t>
      </w:r>
      <w:r w:rsidR="00217263">
        <w:rPr>
          <w:szCs w:val="22"/>
        </w:rPr>
        <w:t xml:space="preserve"> </w:t>
      </w:r>
      <w:r w:rsidRPr="00D96ED4">
        <w:rPr>
          <w:szCs w:val="22"/>
        </w:rPr>
        <w:t>environmental</w:t>
      </w:r>
      <w:r w:rsidR="00217263">
        <w:rPr>
          <w:szCs w:val="22"/>
        </w:rPr>
        <w:t xml:space="preserve"> </w:t>
      </w:r>
      <w:r w:rsidRPr="00D96ED4">
        <w:rPr>
          <w:szCs w:val="22"/>
        </w:rPr>
        <w:t>properties.</w:t>
      </w:r>
      <w:r w:rsidR="00217263">
        <w:rPr>
          <w:szCs w:val="22"/>
        </w:rPr>
        <w:t xml:space="preserve"> </w:t>
      </w:r>
      <w:r w:rsidRPr="00D96ED4">
        <w:rPr>
          <w:szCs w:val="22"/>
        </w:rPr>
        <w:t>Physical</w:t>
      </w:r>
      <w:r w:rsidR="00217263">
        <w:rPr>
          <w:szCs w:val="22"/>
        </w:rPr>
        <w:t xml:space="preserve"> </w:t>
      </w:r>
      <w:r w:rsidRPr="00D96ED4">
        <w:rPr>
          <w:szCs w:val="22"/>
        </w:rPr>
        <w:t>and</w:t>
      </w:r>
      <w:r w:rsidR="00217263">
        <w:rPr>
          <w:szCs w:val="22"/>
        </w:rPr>
        <w:t xml:space="preserve"> </w:t>
      </w:r>
      <w:r w:rsidRPr="00D96ED4">
        <w:rPr>
          <w:szCs w:val="22"/>
        </w:rPr>
        <w:t>chemical</w:t>
      </w:r>
      <w:r w:rsidR="00217263">
        <w:rPr>
          <w:szCs w:val="22"/>
        </w:rPr>
        <w:t xml:space="preserve"> </w:t>
      </w:r>
      <w:r w:rsidRPr="00D96ED4">
        <w:rPr>
          <w:szCs w:val="22"/>
        </w:rPr>
        <w:t>weathering</w:t>
      </w:r>
      <w:r w:rsidR="00217263">
        <w:rPr>
          <w:szCs w:val="22"/>
        </w:rPr>
        <w:t xml:space="preserve"> </w:t>
      </w:r>
      <w:r w:rsidRPr="00D96ED4">
        <w:rPr>
          <w:szCs w:val="22"/>
        </w:rPr>
        <w:t>have</w:t>
      </w:r>
      <w:r w:rsidR="00217263">
        <w:rPr>
          <w:szCs w:val="22"/>
        </w:rPr>
        <w:t xml:space="preserve"> </w:t>
      </w:r>
      <w:r w:rsidRPr="00D96ED4">
        <w:rPr>
          <w:szCs w:val="22"/>
        </w:rPr>
        <w:t>the</w:t>
      </w:r>
      <w:r w:rsidR="00217263">
        <w:rPr>
          <w:szCs w:val="22"/>
        </w:rPr>
        <w:t xml:space="preserve"> </w:t>
      </w:r>
      <w:r w:rsidRPr="00D96ED4">
        <w:rPr>
          <w:szCs w:val="22"/>
        </w:rPr>
        <w:t>potential</w:t>
      </w:r>
      <w:r w:rsidR="00217263">
        <w:rPr>
          <w:szCs w:val="22"/>
        </w:rPr>
        <w:t xml:space="preserve"> </w:t>
      </w:r>
      <w:r w:rsidRPr="00D96ED4">
        <w:rPr>
          <w:szCs w:val="22"/>
        </w:rPr>
        <w:t>to</w:t>
      </w:r>
      <w:r w:rsidR="00217263">
        <w:rPr>
          <w:szCs w:val="22"/>
        </w:rPr>
        <w:t xml:space="preserve"> </w:t>
      </w:r>
      <w:r w:rsidRPr="00D96ED4">
        <w:rPr>
          <w:szCs w:val="22"/>
        </w:rPr>
        <w:t>change</w:t>
      </w:r>
      <w:r w:rsidR="00217263">
        <w:rPr>
          <w:szCs w:val="22"/>
        </w:rPr>
        <w:t xml:space="preserve"> </w:t>
      </w:r>
      <w:r w:rsidRPr="00D96ED4">
        <w:rPr>
          <w:szCs w:val="22"/>
        </w:rPr>
        <w:t>the</w:t>
      </w:r>
      <w:r w:rsidR="00217263">
        <w:rPr>
          <w:szCs w:val="22"/>
        </w:rPr>
        <w:t xml:space="preserve"> </w:t>
      </w:r>
      <w:r w:rsidRPr="00D96ED4">
        <w:rPr>
          <w:szCs w:val="22"/>
        </w:rPr>
        <w:t>availability</w:t>
      </w:r>
      <w:r w:rsidR="00217263">
        <w:rPr>
          <w:szCs w:val="22"/>
        </w:rPr>
        <w:t xml:space="preserve"> </w:t>
      </w:r>
      <w:r w:rsidRPr="00D96ED4">
        <w:rPr>
          <w:szCs w:val="22"/>
        </w:rPr>
        <w:t>and</w:t>
      </w:r>
      <w:r w:rsidR="00217263">
        <w:rPr>
          <w:szCs w:val="22"/>
        </w:rPr>
        <w:t xml:space="preserve"> </w:t>
      </w:r>
      <w:r w:rsidRPr="00D96ED4">
        <w:rPr>
          <w:szCs w:val="22"/>
        </w:rPr>
        <w:t>potential</w:t>
      </w:r>
      <w:r w:rsidR="00217263">
        <w:rPr>
          <w:szCs w:val="22"/>
        </w:rPr>
        <w:t xml:space="preserve"> </w:t>
      </w:r>
      <w:r w:rsidRPr="00D96ED4">
        <w:rPr>
          <w:szCs w:val="22"/>
        </w:rPr>
        <w:t>concentration</w:t>
      </w:r>
      <w:r w:rsidR="00217263">
        <w:rPr>
          <w:szCs w:val="22"/>
        </w:rPr>
        <w:t xml:space="preserve"> </w:t>
      </w:r>
      <w:r w:rsidRPr="00D96ED4">
        <w:rPr>
          <w:szCs w:val="22"/>
        </w:rPr>
        <w:t>of</w:t>
      </w:r>
      <w:r w:rsidR="00217263">
        <w:rPr>
          <w:szCs w:val="22"/>
        </w:rPr>
        <w:t xml:space="preserve"> </w:t>
      </w:r>
      <w:r w:rsidRPr="00D96ED4">
        <w:rPr>
          <w:szCs w:val="22"/>
        </w:rPr>
        <w:t>a</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chemical</w:t>
      </w:r>
      <w:r w:rsidR="00217263">
        <w:rPr>
          <w:szCs w:val="22"/>
        </w:rPr>
        <w:t xml:space="preserve"> </w:t>
      </w:r>
      <w:r w:rsidRPr="00D96ED4">
        <w:rPr>
          <w:szCs w:val="22"/>
        </w:rPr>
        <w:t>substance.</w:t>
      </w:r>
      <w:r w:rsidR="00217263">
        <w:rPr>
          <w:szCs w:val="22"/>
        </w:rPr>
        <w:t xml:space="preserve"> </w:t>
      </w:r>
      <w:r w:rsidRPr="00D96ED4">
        <w:rPr>
          <w:szCs w:val="22"/>
        </w:rPr>
        <w:t>Factors</w:t>
      </w:r>
      <w:r w:rsidR="00217263">
        <w:rPr>
          <w:szCs w:val="22"/>
        </w:rPr>
        <w:t xml:space="preserve"> </w:t>
      </w:r>
      <w:r w:rsidRPr="00D96ED4">
        <w:rPr>
          <w:szCs w:val="22"/>
        </w:rPr>
        <w:t>that</w:t>
      </w:r>
      <w:r w:rsidR="00217263">
        <w:rPr>
          <w:szCs w:val="22"/>
        </w:rPr>
        <w:t xml:space="preserve"> </w:t>
      </w:r>
      <w:r w:rsidRPr="00D96ED4">
        <w:rPr>
          <w:szCs w:val="22"/>
        </w:rPr>
        <w:t>can</w:t>
      </w:r>
      <w:r w:rsidR="00217263">
        <w:rPr>
          <w:szCs w:val="22"/>
        </w:rPr>
        <w:t xml:space="preserve"> </w:t>
      </w:r>
      <w:r w:rsidRPr="00D96ED4">
        <w:rPr>
          <w:szCs w:val="22"/>
        </w:rPr>
        <w:t>influence</w:t>
      </w:r>
      <w:r w:rsidR="00217263">
        <w:rPr>
          <w:szCs w:val="22"/>
        </w:rPr>
        <w:t xml:space="preserve"> </w:t>
      </w:r>
      <w:r w:rsidRPr="00D96ED4">
        <w:rPr>
          <w:szCs w:val="22"/>
        </w:rPr>
        <w:t>the</w:t>
      </w:r>
      <w:r w:rsidR="00217263">
        <w:rPr>
          <w:szCs w:val="22"/>
        </w:rPr>
        <w:t xml:space="preserve"> </w:t>
      </w:r>
      <w:r w:rsidRPr="00D96ED4">
        <w:rPr>
          <w:szCs w:val="22"/>
        </w:rPr>
        <w:t>weathering</w:t>
      </w:r>
      <w:r w:rsidR="00217263">
        <w:rPr>
          <w:szCs w:val="22"/>
        </w:rPr>
        <w:t xml:space="preserve"> </w:t>
      </w:r>
      <w:r w:rsidRPr="00D96ED4">
        <w:rPr>
          <w:szCs w:val="22"/>
        </w:rPr>
        <w:t>process</w:t>
      </w:r>
      <w:r w:rsidR="00217263">
        <w:rPr>
          <w:szCs w:val="22"/>
        </w:rPr>
        <w:t xml:space="preserve"> </w:t>
      </w:r>
      <w:r w:rsidRPr="00D96ED4">
        <w:rPr>
          <w:szCs w:val="22"/>
        </w:rPr>
        <w:t>are:</w:t>
      </w:r>
    </w:p>
    <w:p w14:paraId="74006AF4" w14:textId="4151AEEE" w:rsidR="00D96ED4" w:rsidRPr="00D96ED4" w:rsidRDefault="00D96ED4" w:rsidP="00414235">
      <w:pPr>
        <w:pStyle w:val="ListParagraph"/>
        <w:numPr>
          <w:ilvl w:val="0"/>
          <w:numId w:val="10"/>
        </w:numPr>
        <w:spacing w:after="160"/>
        <w:rPr>
          <w:szCs w:val="22"/>
        </w:rPr>
      </w:pPr>
      <w:r w:rsidRPr="00D96ED4">
        <w:rPr>
          <w:szCs w:val="22"/>
        </w:rPr>
        <w:t>parent</w:t>
      </w:r>
      <w:r w:rsidR="00217263">
        <w:rPr>
          <w:szCs w:val="22"/>
        </w:rPr>
        <w:t xml:space="preserve"> </w:t>
      </w:r>
      <w:r w:rsidRPr="00D96ED4">
        <w:rPr>
          <w:szCs w:val="22"/>
        </w:rPr>
        <w:t>lithology,</w:t>
      </w:r>
      <w:r w:rsidR="00217263">
        <w:rPr>
          <w:szCs w:val="22"/>
        </w:rPr>
        <w:t xml:space="preserve"> </w:t>
      </w:r>
      <w:r w:rsidRPr="00D96ED4">
        <w:rPr>
          <w:szCs w:val="22"/>
        </w:rPr>
        <w:t>which</w:t>
      </w:r>
      <w:r w:rsidR="00217263">
        <w:rPr>
          <w:szCs w:val="22"/>
        </w:rPr>
        <w:t xml:space="preserve"> </w:t>
      </w:r>
      <w:r w:rsidRPr="00D96ED4">
        <w:rPr>
          <w:szCs w:val="22"/>
        </w:rPr>
        <w:t>dictates</w:t>
      </w:r>
      <w:r w:rsidR="00217263">
        <w:rPr>
          <w:szCs w:val="22"/>
        </w:rPr>
        <w:t xml:space="preserve"> </w:t>
      </w:r>
      <w:r w:rsidRPr="00D96ED4">
        <w:rPr>
          <w:szCs w:val="22"/>
        </w:rPr>
        <w:t>the</w:t>
      </w:r>
      <w:r w:rsidR="00217263">
        <w:rPr>
          <w:szCs w:val="22"/>
        </w:rPr>
        <w:t xml:space="preserve"> </w:t>
      </w:r>
      <w:r w:rsidRPr="00D96ED4">
        <w:rPr>
          <w:szCs w:val="22"/>
        </w:rPr>
        <w:t>mineralogy</w:t>
      </w:r>
    </w:p>
    <w:p w14:paraId="4F140D39" w14:textId="0B92B21C" w:rsidR="00D96ED4" w:rsidRPr="00D96ED4" w:rsidRDefault="00D96ED4" w:rsidP="00414235">
      <w:pPr>
        <w:pStyle w:val="ListParagraph"/>
        <w:numPr>
          <w:ilvl w:val="0"/>
          <w:numId w:val="10"/>
        </w:numPr>
        <w:spacing w:after="160"/>
        <w:rPr>
          <w:szCs w:val="22"/>
        </w:rPr>
      </w:pPr>
      <w:r w:rsidRPr="00D96ED4">
        <w:rPr>
          <w:szCs w:val="22"/>
        </w:rPr>
        <w:t>climate,</w:t>
      </w:r>
      <w:r w:rsidR="00217263">
        <w:rPr>
          <w:szCs w:val="22"/>
        </w:rPr>
        <w:t xml:space="preserve"> </w:t>
      </w:r>
      <w:r w:rsidRPr="00D96ED4">
        <w:rPr>
          <w:szCs w:val="22"/>
        </w:rPr>
        <w:t>subdivided</w:t>
      </w:r>
      <w:r w:rsidR="00217263">
        <w:rPr>
          <w:szCs w:val="22"/>
        </w:rPr>
        <w:t xml:space="preserve"> </w:t>
      </w:r>
      <w:r w:rsidRPr="00D96ED4">
        <w:rPr>
          <w:szCs w:val="22"/>
        </w:rPr>
        <w:t>into</w:t>
      </w:r>
      <w:r w:rsidR="00217263">
        <w:rPr>
          <w:szCs w:val="22"/>
        </w:rPr>
        <w:t xml:space="preserve"> </w:t>
      </w:r>
      <w:r w:rsidRPr="00D96ED4">
        <w:rPr>
          <w:szCs w:val="22"/>
        </w:rPr>
        <w:t>precipitation</w:t>
      </w:r>
      <w:r w:rsidR="00217263">
        <w:rPr>
          <w:szCs w:val="22"/>
        </w:rPr>
        <w:t xml:space="preserve"> </w:t>
      </w:r>
      <w:r w:rsidRPr="00D96ED4">
        <w:rPr>
          <w:szCs w:val="22"/>
        </w:rPr>
        <w:t>and</w:t>
      </w:r>
      <w:r w:rsidR="00217263">
        <w:rPr>
          <w:szCs w:val="22"/>
        </w:rPr>
        <w:t xml:space="preserve"> </w:t>
      </w:r>
      <w:r w:rsidRPr="00D96ED4">
        <w:rPr>
          <w:szCs w:val="22"/>
        </w:rPr>
        <w:t>temperature</w:t>
      </w:r>
    </w:p>
    <w:p w14:paraId="4F4C23D7" w14:textId="77777777" w:rsidR="00D96ED4" w:rsidRPr="00D96ED4" w:rsidRDefault="00D96ED4" w:rsidP="00414235">
      <w:pPr>
        <w:pStyle w:val="ListParagraph"/>
        <w:numPr>
          <w:ilvl w:val="0"/>
          <w:numId w:val="10"/>
        </w:numPr>
        <w:spacing w:after="160"/>
        <w:rPr>
          <w:szCs w:val="22"/>
        </w:rPr>
      </w:pPr>
      <w:r w:rsidRPr="00D96ED4">
        <w:rPr>
          <w:szCs w:val="22"/>
        </w:rPr>
        <w:t>topography</w:t>
      </w:r>
    </w:p>
    <w:p w14:paraId="3707CAAB" w14:textId="59F804F1" w:rsidR="00D96ED4" w:rsidRPr="00D96ED4" w:rsidRDefault="00D96ED4" w:rsidP="00414235">
      <w:pPr>
        <w:pStyle w:val="ListParagraph"/>
        <w:numPr>
          <w:ilvl w:val="0"/>
          <w:numId w:val="10"/>
        </w:numPr>
        <w:spacing w:after="160"/>
        <w:rPr>
          <w:szCs w:val="22"/>
        </w:rPr>
      </w:pPr>
      <w:r w:rsidRPr="00D96ED4">
        <w:rPr>
          <w:szCs w:val="22"/>
        </w:rPr>
        <w:t>age,</w:t>
      </w:r>
      <w:r w:rsidR="00217263">
        <w:rPr>
          <w:szCs w:val="22"/>
        </w:rPr>
        <w:t xml:space="preserve"> </w:t>
      </w:r>
      <w:r w:rsidRPr="00D96ED4">
        <w:rPr>
          <w:szCs w:val="22"/>
        </w:rPr>
        <w:t>which</w:t>
      </w:r>
      <w:r w:rsidR="00217263">
        <w:rPr>
          <w:szCs w:val="22"/>
        </w:rPr>
        <w:t xml:space="preserve"> </w:t>
      </w:r>
      <w:r w:rsidRPr="00D96ED4">
        <w:rPr>
          <w:szCs w:val="22"/>
        </w:rPr>
        <w:t>controls</w:t>
      </w:r>
      <w:r w:rsidR="00217263">
        <w:rPr>
          <w:szCs w:val="22"/>
        </w:rPr>
        <w:t xml:space="preserve"> </w:t>
      </w:r>
      <w:r w:rsidRPr="00D96ED4">
        <w:rPr>
          <w:szCs w:val="22"/>
        </w:rPr>
        <w:t>the</w:t>
      </w:r>
      <w:r w:rsidR="00217263">
        <w:rPr>
          <w:szCs w:val="22"/>
        </w:rPr>
        <w:t xml:space="preserve"> </w:t>
      </w:r>
      <w:r w:rsidRPr="00D96ED4">
        <w:rPr>
          <w:szCs w:val="22"/>
        </w:rPr>
        <w:t>length</w:t>
      </w:r>
      <w:r w:rsidR="00217263">
        <w:rPr>
          <w:szCs w:val="22"/>
        </w:rPr>
        <w:t xml:space="preserve"> </w:t>
      </w:r>
      <w:r w:rsidRPr="00D96ED4">
        <w:rPr>
          <w:szCs w:val="22"/>
        </w:rPr>
        <w:t>of</w:t>
      </w:r>
      <w:r w:rsidR="00217263">
        <w:rPr>
          <w:szCs w:val="22"/>
        </w:rPr>
        <w:t xml:space="preserve"> </w:t>
      </w:r>
      <w:r w:rsidRPr="00D96ED4">
        <w:rPr>
          <w:szCs w:val="22"/>
        </w:rPr>
        <w:t>time</w:t>
      </w:r>
      <w:r w:rsidR="00217263">
        <w:rPr>
          <w:szCs w:val="22"/>
        </w:rPr>
        <w:t xml:space="preserve"> </w:t>
      </w:r>
      <w:r w:rsidRPr="00D96ED4">
        <w:rPr>
          <w:szCs w:val="22"/>
        </w:rPr>
        <w:t>exposed</w:t>
      </w:r>
      <w:r w:rsidR="00217263">
        <w:rPr>
          <w:szCs w:val="22"/>
        </w:rPr>
        <w:t xml:space="preserve"> </w:t>
      </w:r>
      <w:r w:rsidRPr="00D96ED4">
        <w:rPr>
          <w:szCs w:val="22"/>
        </w:rPr>
        <w:t>to</w:t>
      </w:r>
      <w:r w:rsidR="00217263">
        <w:rPr>
          <w:szCs w:val="22"/>
        </w:rPr>
        <w:t xml:space="preserve"> </w:t>
      </w:r>
      <w:r w:rsidRPr="00D96ED4">
        <w:rPr>
          <w:szCs w:val="22"/>
        </w:rPr>
        <w:t>weathering.</w:t>
      </w:r>
      <w:r w:rsidR="00217263">
        <w:rPr>
          <w:szCs w:val="22"/>
        </w:rPr>
        <w:t xml:space="preserve"> </w:t>
      </w:r>
    </w:p>
    <w:p w14:paraId="40F6DA9D" w14:textId="0A716CAF" w:rsidR="00D96ED4" w:rsidRDefault="0039162C" w:rsidP="00D96ED4">
      <w:pPr>
        <w:rPr>
          <w:szCs w:val="22"/>
        </w:rPr>
      </w:pPr>
      <w:hyperlink r:id="rId33" w:history="1">
        <w:r w:rsidR="00D96ED4" w:rsidRPr="00D96ED4">
          <w:rPr>
            <w:rStyle w:val="Hyperlink"/>
            <w:szCs w:val="22"/>
          </w:rPr>
          <w:t>Research</w:t>
        </w:r>
        <w:r w:rsidR="00217263">
          <w:rPr>
            <w:rStyle w:val="Hyperlink"/>
            <w:szCs w:val="22"/>
          </w:rPr>
          <w:t xml:space="preserve"> </w:t>
        </w:r>
        <w:r w:rsidR="00D96ED4" w:rsidRPr="00D96ED4">
          <w:rPr>
            <w:rStyle w:val="Hyperlink"/>
            <w:szCs w:val="22"/>
          </w:rPr>
          <w:t>by</w:t>
        </w:r>
        <w:r w:rsidR="00217263">
          <w:rPr>
            <w:rStyle w:val="Hyperlink"/>
            <w:szCs w:val="22"/>
          </w:rPr>
          <w:t xml:space="preserve"> </w:t>
        </w:r>
        <w:proofErr w:type="spellStart"/>
        <w:r w:rsidR="00D96ED4" w:rsidRPr="00D96ED4">
          <w:rPr>
            <w:rStyle w:val="Hyperlink"/>
            <w:szCs w:val="22"/>
          </w:rPr>
          <w:t>Mikkonen</w:t>
        </w:r>
        <w:proofErr w:type="spellEnd"/>
        <w:r w:rsidR="00217263">
          <w:rPr>
            <w:rStyle w:val="Hyperlink"/>
            <w:szCs w:val="22"/>
          </w:rPr>
          <w:t xml:space="preserve"> </w:t>
        </w:r>
        <w:r w:rsidR="00D96ED4" w:rsidRPr="00D96ED4">
          <w:rPr>
            <w:rStyle w:val="Hyperlink"/>
            <w:szCs w:val="22"/>
          </w:rPr>
          <w:t>et</w:t>
        </w:r>
        <w:r w:rsidR="00217263">
          <w:rPr>
            <w:rStyle w:val="Hyperlink"/>
            <w:szCs w:val="22"/>
          </w:rPr>
          <w:t xml:space="preserve"> </w:t>
        </w:r>
        <w:r w:rsidR="00D96ED4" w:rsidRPr="00D96ED4">
          <w:rPr>
            <w:rStyle w:val="Hyperlink"/>
            <w:szCs w:val="22"/>
          </w:rPr>
          <w:t>al.</w:t>
        </w:r>
        <w:r w:rsidR="00217263">
          <w:rPr>
            <w:rStyle w:val="Hyperlink"/>
            <w:szCs w:val="22"/>
          </w:rPr>
          <w:t xml:space="preserve"> </w:t>
        </w:r>
        <w:r w:rsidR="00D96ED4" w:rsidRPr="00D96ED4">
          <w:rPr>
            <w:rStyle w:val="Hyperlink"/>
            <w:szCs w:val="22"/>
          </w:rPr>
          <w:t>(2018)</w:t>
        </w:r>
      </w:hyperlink>
      <w:r w:rsidR="00D96ED4" w:rsidRPr="00D96ED4">
        <w:rPr>
          <w:szCs w:val="22"/>
        </w:rPr>
        <w:t>,</w:t>
      </w:r>
      <w:r w:rsidR="00217263">
        <w:rPr>
          <w:szCs w:val="22"/>
        </w:rPr>
        <w:t xml:space="preserve"> </w:t>
      </w:r>
      <w:r w:rsidR="00D96ED4" w:rsidRPr="00D96ED4">
        <w:rPr>
          <w:szCs w:val="22"/>
        </w:rPr>
        <w:t>suggested</w:t>
      </w:r>
      <w:r w:rsidR="00217263">
        <w:rPr>
          <w:szCs w:val="22"/>
        </w:rPr>
        <w:t xml:space="preserve"> </w:t>
      </w:r>
      <w:r w:rsidR="00D96ED4" w:rsidRPr="00D96ED4">
        <w:rPr>
          <w:szCs w:val="22"/>
        </w:rPr>
        <w:t>that</w:t>
      </w:r>
      <w:r w:rsidR="00217263">
        <w:rPr>
          <w:szCs w:val="22"/>
        </w:rPr>
        <w:t xml:space="preserve"> </w:t>
      </w:r>
      <w:r w:rsidR="00D96ED4" w:rsidRPr="00D96ED4">
        <w:rPr>
          <w:szCs w:val="22"/>
        </w:rPr>
        <w:t>weathering</w:t>
      </w:r>
      <w:r w:rsidR="00217263">
        <w:rPr>
          <w:szCs w:val="22"/>
        </w:rPr>
        <w:t xml:space="preserve"> </w:t>
      </w:r>
      <w:r w:rsidR="00D96ED4" w:rsidRPr="00D96ED4">
        <w:rPr>
          <w:szCs w:val="22"/>
        </w:rPr>
        <w:t>is</w:t>
      </w:r>
      <w:r w:rsidR="00217263">
        <w:rPr>
          <w:szCs w:val="22"/>
        </w:rPr>
        <w:t xml:space="preserve"> </w:t>
      </w:r>
      <w:r w:rsidR="00D96ED4" w:rsidRPr="00D96ED4">
        <w:rPr>
          <w:szCs w:val="22"/>
        </w:rPr>
        <w:t>also</w:t>
      </w:r>
      <w:r w:rsidR="00217263">
        <w:rPr>
          <w:szCs w:val="22"/>
        </w:rPr>
        <w:t xml:space="preserve"> </w:t>
      </w:r>
      <w:r w:rsidR="00D96ED4" w:rsidRPr="00D96ED4">
        <w:rPr>
          <w:szCs w:val="22"/>
        </w:rPr>
        <w:t>a</w:t>
      </w:r>
      <w:r w:rsidR="00217263">
        <w:rPr>
          <w:szCs w:val="22"/>
        </w:rPr>
        <w:t xml:space="preserve"> </w:t>
      </w:r>
      <w:r w:rsidR="00D96ED4" w:rsidRPr="00D96ED4">
        <w:rPr>
          <w:szCs w:val="22"/>
        </w:rPr>
        <w:t>key</w:t>
      </w:r>
      <w:r w:rsidR="00217263">
        <w:rPr>
          <w:szCs w:val="22"/>
        </w:rPr>
        <w:t xml:space="preserve"> </w:t>
      </w:r>
      <w:r w:rsidR="00D96ED4" w:rsidRPr="00D96ED4">
        <w:rPr>
          <w:szCs w:val="22"/>
        </w:rPr>
        <w:t>driver</w:t>
      </w:r>
      <w:r w:rsidR="00217263">
        <w:rPr>
          <w:szCs w:val="22"/>
        </w:rPr>
        <w:t xml:space="preserve"> </w:t>
      </w:r>
      <w:r w:rsidR="00D96ED4" w:rsidRPr="00D96ED4">
        <w:rPr>
          <w:szCs w:val="22"/>
        </w:rPr>
        <w:t>of</w:t>
      </w:r>
      <w:r w:rsidR="00217263">
        <w:rPr>
          <w:szCs w:val="22"/>
        </w:rPr>
        <w:t xml:space="preserve"> </w:t>
      </w:r>
      <w:r w:rsidR="00D96ED4" w:rsidRPr="00D96ED4">
        <w:rPr>
          <w:szCs w:val="22"/>
        </w:rPr>
        <w:t>variability</w:t>
      </w:r>
      <w:r w:rsidR="00217263">
        <w:rPr>
          <w:szCs w:val="22"/>
        </w:rPr>
        <w:t xml:space="preserve"> </w:t>
      </w:r>
      <w:r w:rsidR="00D96ED4" w:rsidRPr="00D96ED4">
        <w:rPr>
          <w:szCs w:val="22"/>
        </w:rPr>
        <w:t>in</w:t>
      </w:r>
      <w:r w:rsidR="00217263">
        <w:rPr>
          <w:szCs w:val="22"/>
        </w:rPr>
        <w:t xml:space="preserve"> </w:t>
      </w:r>
      <w:r w:rsidR="00D96ED4" w:rsidRPr="00D96ED4">
        <w:rPr>
          <w:szCs w:val="22"/>
        </w:rPr>
        <w:t>background</w:t>
      </w:r>
      <w:r w:rsidR="00217263">
        <w:rPr>
          <w:szCs w:val="22"/>
        </w:rPr>
        <w:t xml:space="preserve"> </w:t>
      </w:r>
      <w:r w:rsidR="00D96ED4" w:rsidRPr="00D96ED4">
        <w:rPr>
          <w:szCs w:val="22"/>
        </w:rPr>
        <w:t>concentrations.</w:t>
      </w:r>
      <w:r w:rsidR="00217263">
        <w:rPr>
          <w:szCs w:val="22"/>
        </w:rPr>
        <w:t xml:space="preserve"> </w:t>
      </w:r>
      <w:r w:rsidR="00D96ED4" w:rsidRPr="00D96ED4">
        <w:rPr>
          <w:szCs w:val="22"/>
        </w:rPr>
        <w:t>Results</w:t>
      </w:r>
      <w:r w:rsidR="00217263">
        <w:rPr>
          <w:szCs w:val="22"/>
        </w:rPr>
        <w:t xml:space="preserve"> </w:t>
      </w:r>
      <w:r w:rsidR="00D96ED4" w:rsidRPr="00D96ED4">
        <w:rPr>
          <w:szCs w:val="22"/>
        </w:rPr>
        <w:t>from</w:t>
      </w:r>
      <w:r w:rsidR="00217263">
        <w:rPr>
          <w:szCs w:val="22"/>
        </w:rPr>
        <w:t xml:space="preserve"> </w:t>
      </w:r>
      <w:r w:rsidR="00D96ED4" w:rsidRPr="00D96ED4">
        <w:rPr>
          <w:szCs w:val="22"/>
        </w:rPr>
        <w:t>the</w:t>
      </w:r>
      <w:r w:rsidR="00217263">
        <w:rPr>
          <w:szCs w:val="22"/>
        </w:rPr>
        <w:t xml:space="preserve"> </w:t>
      </w:r>
      <w:r w:rsidR="00D96ED4" w:rsidRPr="00D96ED4">
        <w:rPr>
          <w:szCs w:val="22"/>
        </w:rPr>
        <w:t>Victorian</w:t>
      </w:r>
      <w:r w:rsidR="00217263">
        <w:rPr>
          <w:szCs w:val="22"/>
        </w:rPr>
        <w:t xml:space="preserve"> </w:t>
      </w:r>
      <w:r w:rsidR="00D96ED4" w:rsidRPr="00D96ED4">
        <w:rPr>
          <w:szCs w:val="22"/>
        </w:rPr>
        <w:t>Background</w:t>
      </w:r>
      <w:r w:rsidR="00217263">
        <w:rPr>
          <w:szCs w:val="22"/>
        </w:rPr>
        <w:t xml:space="preserve"> </w:t>
      </w:r>
      <w:r w:rsidR="00D96ED4" w:rsidRPr="00D96ED4">
        <w:rPr>
          <w:szCs w:val="22"/>
        </w:rPr>
        <w:t>Soil</w:t>
      </w:r>
      <w:r w:rsidR="00217263">
        <w:rPr>
          <w:szCs w:val="22"/>
        </w:rPr>
        <w:t xml:space="preserve"> </w:t>
      </w:r>
      <w:r w:rsidR="00D96ED4" w:rsidRPr="00D96ED4">
        <w:rPr>
          <w:szCs w:val="22"/>
        </w:rPr>
        <w:t>Survey</w:t>
      </w:r>
      <w:r w:rsidR="00217263">
        <w:rPr>
          <w:szCs w:val="22"/>
        </w:rPr>
        <w:t xml:space="preserve"> </w:t>
      </w:r>
      <w:r w:rsidR="00D96ED4" w:rsidRPr="00D96ED4">
        <w:rPr>
          <w:szCs w:val="22"/>
        </w:rPr>
        <w:t>indicated</w:t>
      </w:r>
      <w:r w:rsidR="00217263">
        <w:rPr>
          <w:szCs w:val="22"/>
        </w:rPr>
        <w:t xml:space="preserve"> </w:t>
      </w:r>
      <w:r w:rsidR="00D96ED4" w:rsidRPr="00D96ED4">
        <w:rPr>
          <w:szCs w:val="22"/>
        </w:rPr>
        <w:t>that</w:t>
      </w:r>
      <w:r w:rsidR="00217263">
        <w:rPr>
          <w:szCs w:val="22"/>
        </w:rPr>
        <w:t xml:space="preserve"> </w:t>
      </w:r>
      <w:r w:rsidR="00D96ED4" w:rsidRPr="00D96ED4">
        <w:rPr>
          <w:szCs w:val="22"/>
        </w:rPr>
        <w:t>weathering</w:t>
      </w:r>
      <w:r w:rsidR="00217263">
        <w:rPr>
          <w:szCs w:val="22"/>
        </w:rPr>
        <w:t xml:space="preserve"> </w:t>
      </w:r>
      <w:r w:rsidR="00D96ED4" w:rsidRPr="00D96ED4">
        <w:rPr>
          <w:szCs w:val="22"/>
        </w:rPr>
        <w:t>was</w:t>
      </w:r>
      <w:r w:rsidR="00217263">
        <w:rPr>
          <w:szCs w:val="22"/>
        </w:rPr>
        <w:t xml:space="preserve"> </w:t>
      </w:r>
      <w:r w:rsidR="00D96ED4" w:rsidRPr="00D96ED4">
        <w:rPr>
          <w:szCs w:val="22"/>
        </w:rPr>
        <w:t>the</w:t>
      </w:r>
      <w:r w:rsidR="00217263">
        <w:rPr>
          <w:szCs w:val="22"/>
        </w:rPr>
        <w:t xml:space="preserve"> </w:t>
      </w:r>
      <w:r w:rsidR="00D96ED4" w:rsidRPr="00D96ED4">
        <w:rPr>
          <w:szCs w:val="22"/>
        </w:rPr>
        <w:t>predominant</w:t>
      </w:r>
      <w:r w:rsidR="00217263">
        <w:rPr>
          <w:szCs w:val="22"/>
        </w:rPr>
        <w:t xml:space="preserve"> </w:t>
      </w:r>
      <w:r w:rsidR="00D96ED4" w:rsidRPr="00D96ED4">
        <w:rPr>
          <w:szCs w:val="22"/>
        </w:rPr>
        <w:t>driver</w:t>
      </w:r>
      <w:r w:rsidR="00217263">
        <w:rPr>
          <w:szCs w:val="22"/>
        </w:rPr>
        <w:t xml:space="preserve"> </w:t>
      </w:r>
      <w:r w:rsidR="00D96ED4" w:rsidRPr="00D96ED4">
        <w:rPr>
          <w:szCs w:val="22"/>
        </w:rPr>
        <w:t>of</w:t>
      </w:r>
      <w:r w:rsidR="00217263">
        <w:rPr>
          <w:szCs w:val="22"/>
        </w:rPr>
        <w:t xml:space="preserve"> </w:t>
      </w:r>
      <w:r w:rsidR="00D96ED4" w:rsidRPr="00D96ED4">
        <w:rPr>
          <w:szCs w:val="22"/>
        </w:rPr>
        <w:t>variability</w:t>
      </w:r>
      <w:r w:rsidR="00217263">
        <w:rPr>
          <w:szCs w:val="22"/>
        </w:rPr>
        <w:t xml:space="preserve"> </w:t>
      </w:r>
      <w:r w:rsidR="00D96ED4" w:rsidRPr="00D96ED4">
        <w:rPr>
          <w:szCs w:val="22"/>
        </w:rPr>
        <w:t>in</w:t>
      </w:r>
      <w:r w:rsidR="00217263">
        <w:rPr>
          <w:szCs w:val="22"/>
        </w:rPr>
        <w:t xml:space="preserve"> </w:t>
      </w:r>
      <w:r w:rsidR="00D96ED4" w:rsidRPr="00D96ED4">
        <w:rPr>
          <w:szCs w:val="22"/>
        </w:rPr>
        <w:t>natural</w:t>
      </w:r>
      <w:r w:rsidR="00217263">
        <w:rPr>
          <w:szCs w:val="22"/>
        </w:rPr>
        <w:t xml:space="preserve"> </w:t>
      </w:r>
      <w:r w:rsidR="00D96ED4" w:rsidRPr="00D96ED4">
        <w:rPr>
          <w:szCs w:val="22"/>
        </w:rPr>
        <w:t>concentrations</w:t>
      </w:r>
      <w:r w:rsidR="00217263">
        <w:rPr>
          <w:szCs w:val="22"/>
        </w:rPr>
        <w:t xml:space="preserve"> </w:t>
      </w:r>
      <w:r w:rsidR="00D96ED4" w:rsidRPr="00D96ED4">
        <w:rPr>
          <w:szCs w:val="22"/>
        </w:rPr>
        <w:t>of</w:t>
      </w:r>
      <w:r w:rsidR="00217263">
        <w:rPr>
          <w:szCs w:val="22"/>
        </w:rPr>
        <w:t xml:space="preserve"> </w:t>
      </w:r>
      <w:r w:rsidR="00D96ED4" w:rsidRPr="00D96ED4">
        <w:rPr>
          <w:szCs w:val="22"/>
        </w:rPr>
        <w:t>elements</w:t>
      </w:r>
      <w:r w:rsidR="00217263">
        <w:rPr>
          <w:szCs w:val="22"/>
        </w:rPr>
        <w:t xml:space="preserve"> </w:t>
      </w:r>
      <w:r w:rsidR="00D96ED4" w:rsidRPr="00D96ED4">
        <w:rPr>
          <w:szCs w:val="22"/>
        </w:rPr>
        <w:t>within</w:t>
      </w:r>
      <w:r w:rsidR="00217263">
        <w:rPr>
          <w:szCs w:val="22"/>
        </w:rPr>
        <w:t xml:space="preserve"> </w:t>
      </w:r>
      <w:r w:rsidR="00D96ED4" w:rsidRPr="00D96ED4">
        <w:rPr>
          <w:szCs w:val="22"/>
        </w:rPr>
        <w:t>soils</w:t>
      </w:r>
      <w:r w:rsidR="00217263">
        <w:rPr>
          <w:szCs w:val="22"/>
        </w:rPr>
        <w:t xml:space="preserve"> </w:t>
      </w:r>
      <w:r w:rsidR="00D96ED4" w:rsidRPr="00D96ED4">
        <w:rPr>
          <w:szCs w:val="22"/>
        </w:rPr>
        <w:t>overlying</w:t>
      </w:r>
      <w:r w:rsidR="00217263">
        <w:rPr>
          <w:szCs w:val="22"/>
        </w:rPr>
        <w:t xml:space="preserve"> </w:t>
      </w:r>
      <w:r w:rsidR="00D96ED4" w:rsidRPr="00D96ED4">
        <w:rPr>
          <w:szCs w:val="22"/>
        </w:rPr>
        <w:t>Silurian</w:t>
      </w:r>
      <w:r w:rsidR="00217263">
        <w:rPr>
          <w:szCs w:val="22"/>
        </w:rPr>
        <w:t xml:space="preserve"> </w:t>
      </w:r>
      <w:r w:rsidR="00D96ED4" w:rsidRPr="00D96ED4">
        <w:rPr>
          <w:szCs w:val="22"/>
        </w:rPr>
        <w:t>siltstone/sandstone</w:t>
      </w:r>
      <w:r w:rsidR="00217263">
        <w:rPr>
          <w:szCs w:val="22"/>
        </w:rPr>
        <w:t xml:space="preserve"> </w:t>
      </w:r>
      <w:r w:rsidR="00D96ED4" w:rsidRPr="00D96ED4">
        <w:rPr>
          <w:szCs w:val="22"/>
        </w:rPr>
        <w:t>and</w:t>
      </w:r>
      <w:r w:rsidR="00217263">
        <w:rPr>
          <w:szCs w:val="22"/>
        </w:rPr>
        <w:t xml:space="preserve"> </w:t>
      </w:r>
      <w:r w:rsidR="00D96ED4" w:rsidRPr="00D96ED4">
        <w:rPr>
          <w:szCs w:val="22"/>
        </w:rPr>
        <w:t>tertiary</w:t>
      </w:r>
      <w:r w:rsidR="00217263">
        <w:rPr>
          <w:szCs w:val="22"/>
        </w:rPr>
        <w:t xml:space="preserve"> </w:t>
      </w:r>
      <w:r w:rsidR="00D96ED4" w:rsidRPr="00D96ED4">
        <w:rPr>
          <w:szCs w:val="22"/>
        </w:rPr>
        <w:t>sediments</w:t>
      </w:r>
      <w:r w:rsidR="00217263">
        <w:rPr>
          <w:szCs w:val="22"/>
        </w:rPr>
        <w:t xml:space="preserve"> </w:t>
      </w:r>
      <w:r w:rsidR="00D96ED4" w:rsidRPr="00D96ED4">
        <w:rPr>
          <w:szCs w:val="22"/>
        </w:rPr>
        <w:t>and</w:t>
      </w:r>
      <w:r w:rsidR="00217263">
        <w:rPr>
          <w:szCs w:val="22"/>
        </w:rPr>
        <w:t xml:space="preserve"> </w:t>
      </w:r>
      <w:r w:rsidR="00D96ED4" w:rsidRPr="00D96ED4">
        <w:rPr>
          <w:szCs w:val="22"/>
        </w:rPr>
        <w:t>the</w:t>
      </w:r>
      <w:r w:rsidR="00217263">
        <w:rPr>
          <w:szCs w:val="22"/>
        </w:rPr>
        <w:t xml:space="preserve"> </w:t>
      </w:r>
      <w:r w:rsidR="00D96ED4" w:rsidRPr="00D96ED4">
        <w:rPr>
          <w:szCs w:val="22"/>
        </w:rPr>
        <w:t>third</w:t>
      </w:r>
      <w:r w:rsidR="00217263">
        <w:rPr>
          <w:szCs w:val="22"/>
        </w:rPr>
        <w:t xml:space="preserve"> </w:t>
      </w:r>
      <w:r w:rsidR="00D96ED4" w:rsidRPr="00D96ED4">
        <w:rPr>
          <w:szCs w:val="22"/>
        </w:rPr>
        <w:t>most</w:t>
      </w:r>
      <w:r w:rsidR="00217263">
        <w:rPr>
          <w:szCs w:val="22"/>
        </w:rPr>
        <w:t xml:space="preserve"> </w:t>
      </w:r>
      <w:r w:rsidR="00D96ED4" w:rsidRPr="00D96ED4">
        <w:rPr>
          <w:szCs w:val="22"/>
        </w:rPr>
        <w:t>predominant</w:t>
      </w:r>
      <w:r w:rsidR="00217263">
        <w:rPr>
          <w:szCs w:val="22"/>
        </w:rPr>
        <w:t xml:space="preserve"> </w:t>
      </w:r>
      <w:r w:rsidR="00D96ED4" w:rsidRPr="00D96ED4">
        <w:rPr>
          <w:szCs w:val="22"/>
        </w:rPr>
        <w:t>factor</w:t>
      </w:r>
      <w:r w:rsidR="00217263">
        <w:rPr>
          <w:szCs w:val="22"/>
        </w:rPr>
        <w:t xml:space="preserve"> </w:t>
      </w:r>
      <w:r w:rsidR="00D96ED4" w:rsidRPr="00D96ED4">
        <w:rPr>
          <w:szCs w:val="22"/>
        </w:rPr>
        <w:t>in</w:t>
      </w:r>
      <w:r w:rsidR="00217263">
        <w:rPr>
          <w:szCs w:val="22"/>
        </w:rPr>
        <w:t xml:space="preserve"> </w:t>
      </w:r>
      <w:r w:rsidR="00D96ED4" w:rsidRPr="00D96ED4">
        <w:rPr>
          <w:szCs w:val="22"/>
        </w:rPr>
        <w:t>variability</w:t>
      </w:r>
      <w:r w:rsidR="00217263">
        <w:rPr>
          <w:szCs w:val="22"/>
        </w:rPr>
        <w:t xml:space="preserve"> </w:t>
      </w:r>
      <w:r w:rsidR="00D96ED4" w:rsidRPr="00D96ED4">
        <w:rPr>
          <w:szCs w:val="22"/>
        </w:rPr>
        <w:t>in</w:t>
      </w:r>
      <w:r w:rsidR="00217263">
        <w:rPr>
          <w:szCs w:val="22"/>
        </w:rPr>
        <w:t xml:space="preserve"> </w:t>
      </w:r>
      <w:r w:rsidR="00D96ED4" w:rsidRPr="00D96ED4">
        <w:rPr>
          <w:szCs w:val="22"/>
        </w:rPr>
        <w:t>soils</w:t>
      </w:r>
      <w:r w:rsidR="00217263">
        <w:rPr>
          <w:szCs w:val="22"/>
        </w:rPr>
        <w:t xml:space="preserve"> </w:t>
      </w:r>
      <w:r w:rsidR="00D96ED4" w:rsidRPr="00D96ED4">
        <w:rPr>
          <w:szCs w:val="22"/>
        </w:rPr>
        <w:t>overlying</w:t>
      </w:r>
      <w:r w:rsidR="00217263">
        <w:rPr>
          <w:szCs w:val="22"/>
        </w:rPr>
        <w:t xml:space="preserve"> </w:t>
      </w:r>
      <w:r w:rsidR="00D96ED4" w:rsidRPr="00D96ED4">
        <w:rPr>
          <w:szCs w:val="22"/>
        </w:rPr>
        <w:t>basalt.</w:t>
      </w:r>
    </w:p>
    <w:p w14:paraId="1C6DA4C3" w14:textId="4089CE99" w:rsidR="00D96ED4" w:rsidRPr="00D96ED4" w:rsidRDefault="0039162C" w:rsidP="00D96ED4">
      <w:pPr>
        <w:rPr>
          <w:szCs w:val="22"/>
        </w:rPr>
      </w:pPr>
      <w:hyperlink r:id="rId34" w:history="1">
        <w:r w:rsidR="00D96ED4" w:rsidRPr="00D96ED4">
          <w:rPr>
            <w:rStyle w:val="Hyperlink"/>
            <w:szCs w:val="22"/>
          </w:rPr>
          <w:t>Research</w:t>
        </w:r>
        <w:r w:rsidR="00217263">
          <w:rPr>
            <w:rStyle w:val="Hyperlink"/>
            <w:szCs w:val="22"/>
          </w:rPr>
          <w:t xml:space="preserve"> </w:t>
        </w:r>
        <w:r w:rsidR="00D96ED4" w:rsidRPr="00D96ED4">
          <w:rPr>
            <w:rStyle w:val="Hyperlink"/>
            <w:szCs w:val="22"/>
          </w:rPr>
          <w:t>by</w:t>
        </w:r>
        <w:r w:rsidR="00217263">
          <w:rPr>
            <w:rStyle w:val="Hyperlink"/>
            <w:szCs w:val="22"/>
          </w:rPr>
          <w:t xml:space="preserve"> </w:t>
        </w:r>
        <w:r w:rsidR="00D96ED4" w:rsidRPr="00D96ED4">
          <w:rPr>
            <w:rStyle w:val="Hyperlink"/>
            <w:szCs w:val="22"/>
          </w:rPr>
          <w:t>Reimann</w:t>
        </w:r>
        <w:r w:rsidR="00217263">
          <w:rPr>
            <w:rStyle w:val="Hyperlink"/>
            <w:szCs w:val="22"/>
          </w:rPr>
          <w:t xml:space="preserve"> </w:t>
        </w:r>
        <w:r w:rsidR="00D96ED4" w:rsidRPr="00D96ED4">
          <w:rPr>
            <w:rStyle w:val="Hyperlink"/>
            <w:szCs w:val="22"/>
          </w:rPr>
          <w:t>and</w:t>
        </w:r>
        <w:r w:rsidR="00217263">
          <w:rPr>
            <w:rStyle w:val="Hyperlink"/>
            <w:szCs w:val="22"/>
          </w:rPr>
          <w:t xml:space="preserve"> </w:t>
        </w:r>
        <w:proofErr w:type="spellStart"/>
        <w:r w:rsidR="00D96ED4" w:rsidRPr="00D96ED4">
          <w:rPr>
            <w:rStyle w:val="Hyperlink"/>
            <w:szCs w:val="22"/>
          </w:rPr>
          <w:t>Caritat</w:t>
        </w:r>
        <w:proofErr w:type="spellEnd"/>
        <w:r w:rsidR="00D96ED4" w:rsidRPr="00D96ED4">
          <w:rPr>
            <w:rStyle w:val="Hyperlink"/>
            <w:szCs w:val="22"/>
          </w:rPr>
          <w:t>,</w:t>
        </w:r>
        <w:r w:rsidR="00217263">
          <w:rPr>
            <w:rStyle w:val="Hyperlink"/>
            <w:szCs w:val="22"/>
          </w:rPr>
          <w:t xml:space="preserve"> </w:t>
        </w:r>
        <w:r w:rsidR="00D96ED4" w:rsidRPr="00D96ED4">
          <w:rPr>
            <w:rStyle w:val="Hyperlink"/>
            <w:szCs w:val="22"/>
          </w:rPr>
          <w:t>(2017)</w:t>
        </w:r>
      </w:hyperlink>
      <w:r w:rsidR="00D96ED4" w:rsidRPr="00D96ED4">
        <w:rPr>
          <w:szCs w:val="22"/>
        </w:rPr>
        <w:t>,</w:t>
      </w:r>
      <w:r w:rsidR="00217263">
        <w:rPr>
          <w:szCs w:val="22"/>
        </w:rPr>
        <w:t xml:space="preserve"> </w:t>
      </w:r>
      <w:r w:rsidR="00D96ED4" w:rsidRPr="00D96ED4">
        <w:rPr>
          <w:szCs w:val="22"/>
        </w:rPr>
        <w:t>focused</w:t>
      </w:r>
      <w:r w:rsidR="00217263">
        <w:rPr>
          <w:szCs w:val="22"/>
        </w:rPr>
        <w:t xml:space="preserve"> </w:t>
      </w:r>
      <w:r w:rsidR="00D96ED4" w:rsidRPr="00D96ED4">
        <w:rPr>
          <w:szCs w:val="22"/>
        </w:rPr>
        <w:t>on</w:t>
      </w:r>
      <w:r w:rsidR="00217263">
        <w:rPr>
          <w:szCs w:val="22"/>
        </w:rPr>
        <w:t xml:space="preserve"> </w:t>
      </w:r>
      <w:r w:rsidR="00D96ED4" w:rsidRPr="00D96ED4">
        <w:rPr>
          <w:szCs w:val="22"/>
        </w:rPr>
        <w:t>the</w:t>
      </w:r>
      <w:r w:rsidR="00217263">
        <w:rPr>
          <w:szCs w:val="22"/>
        </w:rPr>
        <w:t xml:space="preserve"> </w:t>
      </w:r>
      <w:r w:rsidR="00D96ED4" w:rsidRPr="00D96ED4">
        <w:rPr>
          <w:szCs w:val="22"/>
        </w:rPr>
        <w:t>geochemical</w:t>
      </w:r>
      <w:r w:rsidR="00217263">
        <w:rPr>
          <w:szCs w:val="22"/>
        </w:rPr>
        <w:t xml:space="preserve"> </w:t>
      </w:r>
      <w:r w:rsidR="00D96ED4" w:rsidRPr="00D96ED4">
        <w:rPr>
          <w:szCs w:val="22"/>
        </w:rPr>
        <w:t>background</w:t>
      </w:r>
      <w:r w:rsidR="00217263">
        <w:rPr>
          <w:szCs w:val="22"/>
        </w:rPr>
        <w:t xml:space="preserve"> </w:t>
      </w:r>
      <w:r w:rsidR="00D96ED4" w:rsidRPr="00D96ED4">
        <w:rPr>
          <w:szCs w:val="22"/>
        </w:rPr>
        <w:t>variation</w:t>
      </w:r>
      <w:r w:rsidR="00217263">
        <w:rPr>
          <w:szCs w:val="22"/>
        </w:rPr>
        <w:t xml:space="preserve"> </w:t>
      </w:r>
      <w:r w:rsidR="00D96ED4" w:rsidRPr="00D96ED4">
        <w:rPr>
          <w:szCs w:val="22"/>
        </w:rPr>
        <w:t>and</w:t>
      </w:r>
      <w:r w:rsidR="00217263">
        <w:rPr>
          <w:szCs w:val="22"/>
        </w:rPr>
        <w:t xml:space="preserve"> </w:t>
      </w:r>
      <w:r w:rsidR="00D96ED4" w:rsidRPr="00D96ED4">
        <w:rPr>
          <w:szCs w:val="22"/>
        </w:rPr>
        <w:t>threshold</w:t>
      </w:r>
      <w:r w:rsidR="00217263">
        <w:rPr>
          <w:szCs w:val="22"/>
        </w:rPr>
        <w:t xml:space="preserve"> </w:t>
      </w:r>
      <w:r w:rsidR="00D96ED4" w:rsidRPr="00D96ED4">
        <w:rPr>
          <w:szCs w:val="22"/>
        </w:rPr>
        <w:t>values,</w:t>
      </w:r>
      <w:r w:rsidR="00217263">
        <w:rPr>
          <w:szCs w:val="22"/>
        </w:rPr>
        <w:t xml:space="preserve"> </w:t>
      </w:r>
      <w:r w:rsidR="00D96ED4" w:rsidRPr="00D96ED4">
        <w:rPr>
          <w:szCs w:val="22"/>
        </w:rPr>
        <w:t>in</w:t>
      </w:r>
      <w:r w:rsidR="00217263">
        <w:rPr>
          <w:szCs w:val="22"/>
        </w:rPr>
        <w:t xml:space="preserve"> </w:t>
      </w:r>
      <w:r w:rsidR="00D96ED4" w:rsidRPr="00D96ED4">
        <w:rPr>
          <w:szCs w:val="22"/>
        </w:rPr>
        <w:t>particular</w:t>
      </w:r>
      <w:r w:rsidR="00217263">
        <w:rPr>
          <w:szCs w:val="22"/>
        </w:rPr>
        <w:t xml:space="preserve"> </w:t>
      </w:r>
      <w:r w:rsidR="00D96ED4" w:rsidRPr="00D96ED4">
        <w:rPr>
          <w:szCs w:val="22"/>
        </w:rPr>
        <w:t>the</w:t>
      </w:r>
      <w:r w:rsidR="00217263">
        <w:rPr>
          <w:szCs w:val="22"/>
        </w:rPr>
        <w:t xml:space="preserve"> </w:t>
      </w:r>
      <w:r w:rsidR="00D96ED4" w:rsidRPr="00D96ED4">
        <w:rPr>
          <w:szCs w:val="22"/>
        </w:rPr>
        <w:t>focus</w:t>
      </w:r>
      <w:r w:rsidR="00217263">
        <w:rPr>
          <w:szCs w:val="22"/>
        </w:rPr>
        <w:t xml:space="preserve"> </w:t>
      </w:r>
      <w:r w:rsidR="00D96ED4" w:rsidRPr="00D96ED4">
        <w:rPr>
          <w:szCs w:val="22"/>
        </w:rPr>
        <w:t>on</w:t>
      </w:r>
      <w:r w:rsidR="00217263">
        <w:rPr>
          <w:szCs w:val="22"/>
        </w:rPr>
        <w:t xml:space="preserve"> </w:t>
      </w:r>
      <w:r w:rsidR="00D96ED4" w:rsidRPr="00D96ED4">
        <w:rPr>
          <w:szCs w:val="22"/>
        </w:rPr>
        <w:t>weathering</w:t>
      </w:r>
      <w:r w:rsidR="00217263">
        <w:rPr>
          <w:szCs w:val="22"/>
        </w:rPr>
        <w:t xml:space="preserve"> </w:t>
      </w:r>
      <w:r w:rsidR="00D96ED4" w:rsidRPr="00D96ED4">
        <w:rPr>
          <w:szCs w:val="22"/>
        </w:rPr>
        <w:t>and</w:t>
      </w:r>
      <w:r w:rsidR="00217263">
        <w:rPr>
          <w:szCs w:val="22"/>
        </w:rPr>
        <w:t xml:space="preserve"> </w:t>
      </w:r>
      <w:r w:rsidR="00D96ED4" w:rsidRPr="00D96ED4">
        <w:rPr>
          <w:szCs w:val="22"/>
        </w:rPr>
        <w:t>pedogenesis</w:t>
      </w:r>
      <w:r w:rsidR="00217263">
        <w:rPr>
          <w:szCs w:val="22"/>
        </w:rPr>
        <w:t xml:space="preserve"> </w:t>
      </w:r>
      <w:r w:rsidR="00D96ED4" w:rsidRPr="00D96ED4">
        <w:rPr>
          <w:szCs w:val="22"/>
        </w:rPr>
        <w:t>may</w:t>
      </w:r>
      <w:r w:rsidR="00217263">
        <w:rPr>
          <w:szCs w:val="22"/>
        </w:rPr>
        <w:t xml:space="preserve"> </w:t>
      </w:r>
      <w:r w:rsidR="00D96ED4" w:rsidRPr="00D96ED4">
        <w:rPr>
          <w:szCs w:val="22"/>
        </w:rPr>
        <w:t>provide</w:t>
      </w:r>
      <w:r w:rsidR="00217263">
        <w:rPr>
          <w:szCs w:val="22"/>
        </w:rPr>
        <w:t xml:space="preserve"> </w:t>
      </w:r>
      <w:r w:rsidR="00D96ED4" w:rsidRPr="00D96ED4">
        <w:rPr>
          <w:szCs w:val="22"/>
        </w:rPr>
        <w:t>different</w:t>
      </w:r>
      <w:r w:rsidR="00217263">
        <w:rPr>
          <w:szCs w:val="22"/>
        </w:rPr>
        <w:t xml:space="preserve"> </w:t>
      </w:r>
      <w:r w:rsidR="00D96ED4" w:rsidRPr="00D96ED4">
        <w:rPr>
          <w:szCs w:val="22"/>
        </w:rPr>
        <w:t>compositions</w:t>
      </w:r>
      <w:r w:rsidR="00217263">
        <w:rPr>
          <w:szCs w:val="22"/>
        </w:rPr>
        <w:t xml:space="preserve"> </w:t>
      </w:r>
      <w:r w:rsidR="00D96ED4" w:rsidRPr="00D96ED4">
        <w:rPr>
          <w:szCs w:val="22"/>
        </w:rPr>
        <w:t>in</w:t>
      </w:r>
      <w:r w:rsidR="00217263">
        <w:rPr>
          <w:szCs w:val="22"/>
        </w:rPr>
        <w:t xml:space="preserve"> </w:t>
      </w:r>
      <w:r w:rsidR="00D96ED4" w:rsidRPr="00D96ED4">
        <w:rPr>
          <w:szCs w:val="22"/>
        </w:rPr>
        <w:t>different</w:t>
      </w:r>
      <w:r w:rsidR="00217263">
        <w:rPr>
          <w:szCs w:val="22"/>
        </w:rPr>
        <w:t xml:space="preserve"> </w:t>
      </w:r>
      <w:r w:rsidR="00D96ED4" w:rsidRPr="00D96ED4">
        <w:rPr>
          <w:szCs w:val="22"/>
        </w:rPr>
        <w:t>soil</w:t>
      </w:r>
      <w:r w:rsidR="00217263">
        <w:rPr>
          <w:szCs w:val="22"/>
        </w:rPr>
        <w:t xml:space="preserve"> </w:t>
      </w:r>
      <w:r w:rsidR="00D96ED4" w:rsidRPr="00D96ED4">
        <w:rPr>
          <w:szCs w:val="22"/>
        </w:rPr>
        <w:t>horizons.</w:t>
      </w:r>
      <w:r w:rsidR="00217263">
        <w:rPr>
          <w:szCs w:val="22"/>
        </w:rPr>
        <w:t xml:space="preserve"> </w:t>
      </w:r>
      <w:r w:rsidR="00D96ED4" w:rsidRPr="00D96ED4">
        <w:rPr>
          <w:szCs w:val="22"/>
        </w:rPr>
        <w:t>The</w:t>
      </w:r>
      <w:r w:rsidR="00217263">
        <w:rPr>
          <w:szCs w:val="22"/>
        </w:rPr>
        <w:t xml:space="preserve"> </w:t>
      </w:r>
      <w:r w:rsidR="00D96ED4" w:rsidRPr="00D96ED4">
        <w:rPr>
          <w:szCs w:val="22"/>
        </w:rPr>
        <w:t>study</w:t>
      </w:r>
      <w:r w:rsidR="00217263">
        <w:rPr>
          <w:szCs w:val="22"/>
        </w:rPr>
        <w:t xml:space="preserve"> </w:t>
      </w:r>
      <w:r w:rsidR="00D96ED4" w:rsidRPr="00D96ED4">
        <w:rPr>
          <w:szCs w:val="22"/>
        </w:rPr>
        <w:t>noted</w:t>
      </w:r>
      <w:r w:rsidR="00217263">
        <w:rPr>
          <w:szCs w:val="22"/>
        </w:rPr>
        <w:t xml:space="preserve"> </w:t>
      </w:r>
      <w:r w:rsidR="00D96ED4" w:rsidRPr="00D96ED4">
        <w:rPr>
          <w:szCs w:val="22"/>
        </w:rPr>
        <w:t>that</w:t>
      </w:r>
      <w:r w:rsidR="00217263">
        <w:rPr>
          <w:szCs w:val="22"/>
        </w:rPr>
        <w:t xml:space="preserve"> </w:t>
      </w:r>
      <w:r w:rsidR="00D96ED4" w:rsidRPr="00D96ED4">
        <w:rPr>
          <w:szCs w:val="22"/>
        </w:rPr>
        <w:t>exploration</w:t>
      </w:r>
      <w:r w:rsidR="00217263">
        <w:rPr>
          <w:szCs w:val="22"/>
        </w:rPr>
        <w:t xml:space="preserve"> </w:t>
      </w:r>
      <w:r w:rsidR="00D96ED4" w:rsidRPr="00D96ED4">
        <w:rPr>
          <w:szCs w:val="22"/>
        </w:rPr>
        <w:t>geochemistry</w:t>
      </w:r>
      <w:r w:rsidR="00217263">
        <w:rPr>
          <w:szCs w:val="22"/>
        </w:rPr>
        <w:t xml:space="preserve"> </w:t>
      </w:r>
      <w:r w:rsidR="00D96ED4" w:rsidRPr="00D96ED4">
        <w:rPr>
          <w:szCs w:val="22"/>
        </w:rPr>
        <w:t>is</w:t>
      </w:r>
      <w:r w:rsidR="00217263">
        <w:rPr>
          <w:szCs w:val="22"/>
        </w:rPr>
        <w:t xml:space="preserve"> </w:t>
      </w:r>
      <w:r w:rsidR="00D96ED4" w:rsidRPr="00D96ED4">
        <w:rPr>
          <w:szCs w:val="22"/>
        </w:rPr>
        <w:t>most</w:t>
      </w:r>
      <w:r w:rsidR="00217263">
        <w:rPr>
          <w:szCs w:val="22"/>
        </w:rPr>
        <w:t xml:space="preserve"> </w:t>
      </w:r>
      <w:r w:rsidR="00D96ED4" w:rsidRPr="00D96ED4">
        <w:rPr>
          <w:szCs w:val="22"/>
        </w:rPr>
        <w:t>often</w:t>
      </w:r>
      <w:r w:rsidR="00217263">
        <w:rPr>
          <w:szCs w:val="22"/>
        </w:rPr>
        <w:t xml:space="preserve"> </w:t>
      </w:r>
      <w:r w:rsidR="00D96ED4" w:rsidRPr="00D96ED4">
        <w:rPr>
          <w:szCs w:val="22"/>
        </w:rPr>
        <w:t>based</w:t>
      </w:r>
      <w:r w:rsidR="00217263">
        <w:rPr>
          <w:szCs w:val="22"/>
        </w:rPr>
        <w:t xml:space="preserve"> </w:t>
      </w:r>
      <w:r w:rsidR="00D96ED4" w:rsidRPr="00D96ED4">
        <w:rPr>
          <w:szCs w:val="22"/>
        </w:rPr>
        <w:t>on</w:t>
      </w:r>
      <w:r w:rsidR="00217263">
        <w:rPr>
          <w:szCs w:val="22"/>
        </w:rPr>
        <w:t xml:space="preserve"> </w:t>
      </w:r>
      <w:r w:rsidR="00D96ED4" w:rsidRPr="00D96ED4">
        <w:rPr>
          <w:szCs w:val="22"/>
        </w:rPr>
        <w:t>the</w:t>
      </w:r>
      <w:r w:rsidR="00217263">
        <w:rPr>
          <w:szCs w:val="22"/>
        </w:rPr>
        <w:t xml:space="preserve"> </w:t>
      </w:r>
      <w:r w:rsidR="00D96ED4" w:rsidRPr="00D96ED4">
        <w:rPr>
          <w:szCs w:val="22"/>
        </w:rPr>
        <w:t>detection</w:t>
      </w:r>
      <w:r w:rsidR="00217263">
        <w:rPr>
          <w:szCs w:val="22"/>
        </w:rPr>
        <w:t xml:space="preserve"> </w:t>
      </w:r>
      <w:r w:rsidR="00D96ED4" w:rsidRPr="00D96ED4">
        <w:rPr>
          <w:szCs w:val="22"/>
        </w:rPr>
        <w:t>of</w:t>
      </w:r>
      <w:r w:rsidR="00217263">
        <w:rPr>
          <w:szCs w:val="22"/>
        </w:rPr>
        <w:t xml:space="preserve"> </w:t>
      </w:r>
      <w:r w:rsidR="00D96ED4" w:rsidRPr="00D96ED4">
        <w:rPr>
          <w:szCs w:val="22"/>
        </w:rPr>
        <w:t>naturally</w:t>
      </w:r>
      <w:r w:rsidR="00217263">
        <w:rPr>
          <w:szCs w:val="22"/>
        </w:rPr>
        <w:t xml:space="preserve"> </w:t>
      </w:r>
      <w:r w:rsidR="00D96ED4" w:rsidRPr="00D96ED4">
        <w:rPr>
          <w:szCs w:val="22"/>
        </w:rPr>
        <w:t>high</w:t>
      </w:r>
      <w:r w:rsidR="00217263">
        <w:rPr>
          <w:szCs w:val="22"/>
        </w:rPr>
        <w:t xml:space="preserve"> </w:t>
      </w:r>
      <w:r w:rsidR="00D96ED4" w:rsidRPr="00D96ED4">
        <w:rPr>
          <w:szCs w:val="22"/>
        </w:rPr>
        <w:t>concentrations</w:t>
      </w:r>
      <w:r w:rsidR="00217263">
        <w:rPr>
          <w:szCs w:val="22"/>
        </w:rPr>
        <w:t xml:space="preserve"> </w:t>
      </w:r>
      <w:r w:rsidR="00D96ED4" w:rsidRPr="00D96ED4">
        <w:rPr>
          <w:szCs w:val="22"/>
        </w:rPr>
        <w:t>derived</w:t>
      </w:r>
      <w:r w:rsidR="00217263">
        <w:rPr>
          <w:szCs w:val="22"/>
        </w:rPr>
        <w:t xml:space="preserve"> </w:t>
      </w:r>
      <w:r w:rsidR="00D96ED4" w:rsidRPr="00D96ED4">
        <w:rPr>
          <w:szCs w:val="22"/>
        </w:rPr>
        <w:t>from</w:t>
      </w:r>
      <w:r w:rsidR="00217263">
        <w:rPr>
          <w:szCs w:val="22"/>
        </w:rPr>
        <w:t xml:space="preserve"> </w:t>
      </w:r>
      <w:r w:rsidR="00D96ED4" w:rsidRPr="00D96ED4">
        <w:rPr>
          <w:szCs w:val="22"/>
        </w:rPr>
        <w:t>the</w:t>
      </w:r>
      <w:r w:rsidR="00217263">
        <w:rPr>
          <w:szCs w:val="22"/>
        </w:rPr>
        <w:t xml:space="preserve"> </w:t>
      </w:r>
      <w:r w:rsidR="00D96ED4" w:rsidRPr="00D96ED4">
        <w:rPr>
          <w:szCs w:val="22"/>
        </w:rPr>
        <w:t>existence</w:t>
      </w:r>
      <w:r w:rsidR="00217263">
        <w:rPr>
          <w:szCs w:val="22"/>
        </w:rPr>
        <w:t xml:space="preserve"> </w:t>
      </w:r>
      <w:r w:rsidR="00D96ED4" w:rsidRPr="00D96ED4">
        <w:rPr>
          <w:szCs w:val="22"/>
        </w:rPr>
        <w:t>of</w:t>
      </w:r>
      <w:r w:rsidR="00217263">
        <w:rPr>
          <w:szCs w:val="22"/>
        </w:rPr>
        <w:t xml:space="preserve"> </w:t>
      </w:r>
      <w:r w:rsidR="00D96ED4" w:rsidRPr="00D96ED4">
        <w:rPr>
          <w:szCs w:val="22"/>
        </w:rPr>
        <w:t>mineral</w:t>
      </w:r>
      <w:r w:rsidR="00217263">
        <w:rPr>
          <w:szCs w:val="22"/>
        </w:rPr>
        <w:t xml:space="preserve"> </w:t>
      </w:r>
      <w:r w:rsidR="00D96ED4" w:rsidRPr="00D96ED4">
        <w:rPr>
          <w:szCs w:val="22"/>
        </w:rPr>
        <w:t>deposits</w:t>
      </w:r>
      <w:r w:rsidR="00217263">
        <w:rPr>
          <w:szCs w:val="22"/>
        </w:rPr>
        <w:t xml:space="preserve"> </w:t>
      </w:r>
      <w:r w:rsidR="00D96ED4" w:rsidRPr="00D96ED4">
        <w:rPr>
          <w:szCs w:val="22"/>
        </w:rPr>
        <w:t>in</w:t>
      </w:r>
      <w:r w:rsidR="00217263">
        <w:rPr>
          <w:szCs w:val="22"/>
        </w:rPr>
        <w:t xml:space="preserve"> </w:t>
      </w:r>
      <w:r w:rsidR="00D96ED4" w:rsidRPr="00D96ED4">
        <w:rPr>
          <w:szCs w:val="22"/>
        </w:rPr>
        <w:t>an</w:t>
      </w:r>
      <w:r w:rsidR="00217263">
        <w:rPr>
          <w:szCs w:val="22"/>
        </w:rPr>
        <w:t xml:space="preserve"> </w:t>
      </w:r>
      <w:r w:rsidR="00D96ED4" w:rsidRPr="00D96ED4">
        <w:rPr>
          <w:szCs w:val="22"/>
        </w:rPr>
        <w:t>area.</w:t>
      </w:r>
      <w:r w:rsidR="00217263">
        <w:rPr>
          <w:szCs w:val="22"/>
        </w:rPr>
        <w:t xml:space="preserve"> </w:t>
      </w:r>
      <w:r w:rsidR="00D96ED4" w:rsidRPr="00D96ED4">
        <w:rPr>
          <w:szCs w:val="22"/>
        </w:rPr>
        <w:t>Even</w:t>
      </w:r>
      <w:r w:rsidR="00217263">
        <w:rPr>
          <w:szCs w:val="22"/>
        </w:rPr>
        <w:t xml:space="preserve"> </w:t>
      </w:r>
      <w:proofErr w:type="spellStart"/>
      <w:r w:rsidR="00D96ED4" w:rsidRPr="00D96ED4">
        <w:rPr>
          <w:szCs w:val="22"/>
        </w:rPr>
        <w:t>unmineralised</w:t>
      </w:r>
      <w:proofErr w:type="spellEnd"/>
      <w:r w:rsidR="00217263">
        <w:rPr>
          <w:szCs w:val="22"/>
        </w:rPr>
        <w:t xml:space="preserve"> </w:t>
      </w:r>
      <w:r w:rsidR="00D96ED4" w:rsidRPr="00D96ED4">
        <w:rPr>
          <w:szCs w:val="22"/>
        </w:rPr>
        <w:t>rock</w:t>
      </w:r>
      <w:r w:rsidR="00217263">
        <w:rPr>
          <w:szCs w:val="22"/>
        </w:rPr>
        <w:t xml:space="preserve"> </w:t>
      </w:r>
      <w:r w:rsidR="00D96ED4" w:rsidRPr="00D96ED4">
        <w:rPr>
          <w:szCs w:val="22"/>
        </w:rPr>
        <w:t>types</w:t>
      </w:r>
      <w:r w:rsidR="00217263">
        <w:rPr>
          <w:szCs w:val="22"/>
        </w:rPr>
        <w:t xml:space="preserve"> </w:t>
      </w:r>
      <w:r w:rsidR="00D96ED4" w:rsidRPr="00D96ED4">
        <w:rPr>
          <w:szCs w:val="22"/>
        </w:rPr>
        <w:t>can</w:t>
      </w:r>
      <w:r w:rsidR="00217263">
        <w:rPr>
          <w:szCs w:val="22"/>
        </w:rPr>
        <w:t xml:space="preserve"> </w:t>
      </w:r>
      <w:r w:rsidR="00D96ED4" w:rsidRPr="00D96ED4">
        <w:rPr>
          <w:szCs w:val="22"/>
        </w:rPr>
        <w:t>cause</w:t>
      </w:r>
      <w:r w:rsidR="00217263">
        <w:rPr>
          <w:szCs w:val="22"/>
        </w:rPr>
        <w:t xml:space="preserve"> </w:t>
      </w:r>
      <w:r w:rsidR="00281B3E">
        <w:rPr>
          <w:szCs w:val="22"/>
        </w:rPr>
        <w:t>enriched</w:t>
      </w:r>
      <w:r w:rsidR="00217263">
        <w:rPr>
          <w:szCs w:val="22"/>
        </w:rPr>
        <w:t xml:space="preserve"> </w:t>
      </w:r>
      <w:r w:rsidR="00D96ED4" w:rsidRPr="00D96ED4">
        <w:rPr>
          <w:szCs w:val="22"/>
        </w:rPr>
        <w:t>natural</w:t>
      </w:r>
      <w:r w:rsidR="00217263">
        <w:rPr>
          <w:szCs w:val="22"/>
        </w:rPr>
        <w:t xml:space="preserve"> </w:t>
      </w:r>
      <w:r w:rsidR="00D96ED4" w:rsidRPr="00D96ED4">
        <w:rPr>
          <w:szCs w:val="22"/>
        </w:rPr>
        <w:t>concentrations.</w:t>
      </w:r>
      <w:r w:rsidR="00217263">
        <w:rPr>
          <w:szCs w:val="22"/>
        </w:rPr>
        <w:t xml:space="preserve"> </w:t>
      </w:r>
      <w:r w:rsidR="00D96ED4" w:rsidRPr="00D96ED4">
        <w:rPr>
          <w:szCs w:val="22"/>
        </w:rPr>
        <w:t>The</w:t>
      </w:r>
      <w:r w:rsidR="00217263">
        <w:rPr>
          <w:szCs w:val="22"/>
        </w:rPr>
        <w:t xml:space="preserve"> </w:t>
      </w:r>
      <w:r w:rsidR="00D96ED4" w:rsidRPr="00D96ED4">
        <w:rPr>
          <w:szCs w:val="22"/>
        </w:rPr>
        <w:t>study</w:t>
      </w:r>
      <w:r w:rsidR="00217263">
        <w:rPr>
          <w:szCs w:val="22"/>
        </w:rPr>
        <w:t xml:space="preserve"> </w:t>
      </w:r>
      <w:r w:rsidR="00D96ED4" w:rsidRPr="00D96ED4">
        <w:rPr>
          <w:szCs w:val="22"/>
        </w:rPr>
        <w:t>outlined</w:t>
      </w:r>
      <w:r w:rsidR="00217263">
        <w:rPr>
          <w:szCs w:val="22"/>
        </w:rPr>
        <w:t xml:space="preserve"> </w:t>
      </w:r>
      <w:r w:rsidR="00D96ED4" w:rsidRPr="00D96ED4">
        <w:rPr>
          <w:szCs w:val="22"/>
        </w:rPr>
        <w:t>that</w:t>
      </w:r>
      <w:r w:rsidR="00217263">
        <w:rPr>
          <w:szCs w:val="22"/>
        </w:rPr>
        <w:t xml:space="preserve"> </w:t>
      </w:r>
      <w:r w:rsidR="00D96ED4" w:rsidRPr="00D96ED4">
        <w:rPr>
          <w:szCs w:val="22"/>
        </w:rPr>
        <w:t>there</w:t>
      </w:r>
      <w:r w:rsidR="00217263">
        <w:rPr>
          <w:szCs w:val="22"/>
        </w:rPr>
        <w:t xml:space="preserve"> </w:t>
      </w:r>
      <w:r w:rsidR="00D96ED4" w:rsidRPr="00D96ED4">
        <w:rPr>
          <w:szCs w:val="22"/>
        </w:rPr>
        <w:t>may</w:t>
      </w:r>
      <w:r w:rsidR="00217263">
        <w:rPr>
          <w:szCs w:val="22"/>
        </w:rPr>
        <w:t xml:space="preserve"> </w:t>
      </w:r>
      <w:r w:rsidR="00D96ED4" w:rsidRPr="00D96ED4">
        <w:rPr>
          <w:szCs w:val="22"/>
        </w:rPr>
        <w:t>be</w:t>
      </w:r>
      <w:r w:rsidR="00217263">
        <w:rPr>
          <w:szCs w:val="22"/>
        </w:rPr>
        <w:t xml:space="preserve"> </w:t>
      </w:r>
      <w:r w:rsidR="00D96ED4" w:rsidRPr="00D96ED4">
        <w:rPr>
          <w:szCs w:val="22"/>
        </w:rPr>
        <w:t>instances</w:t>
      </w:r>
      <w:r w:rsidR="00217263">
        <w:rPr>
          <w:szCs w:val="22"/>
        </w:rPr>
        <w:t xml:space="preserve"> </w:t>
      </w:r>
      <w:r w:rsidR="00D96ED4" w:rsidRPr="00D96ED4">
        <w:rPr>
          <w:szCs w:val="22"/>
        </w:rPr>
        <w:t>where</w:t>
      </w:r>
      <w:r w:rsidR="00217263">
        <w:rPr>
          <w:szCs w:val="22"/>
        </w:rPr>
        <w:t xml:space="preserve"> </w:t>
      </w:r>
      <w:r w:rsidR="00D96ED4" w:rsidRPr="00D96ED4">
        <w:rPr>
          <w:szCs w:val="22"/>
        </w:rPr>
        <w:t>the</w:t>
      </w:r>
      <w:r w:rsidR="00217263">
        <w:rPr>
          <w:szCs w:val="22"/>
        </w:rPr>
        <w:t xml:space="preserve"> </w:t>
      </w:r>
      <w:r w:rsidR="00D96ED4" w:rsidRPr="00D96ED4">
        <w:rPr>
          <w:szCs w:val="22"/>
        </w:rPr>
        <w:t>difference</w:t>
      </w:r>
      <w:r w:rsidR="00217263">
        <w:rPr>
          <w:szCs w:val="22"/>
        </w:rPr>
        <w:t xml:space="preserve"> </w:t>
      </w:r>
      <w:r w:rsidR="00D96ED4" w:rsidRPr="00D96ED4">
        <w:rPr>
          <w:szCs w:val="22"/>
        </w:rPr>
        <w:t>between</w:t>
      </w:r>
      <w:r w:rsidR="00217263">
        <w:rPr>
          <w:szCs w:val="22"/>
        </w:rPr>
        <w:t xml:space="preserve"> </w:t>
      </w:r>
      <w:r w:rsidR="00D96ED4" w:rsidRPr="00D96ED4">
        <w:rPr>
          <w:szCs w:val="22"/>
        </w:rPr>
        <w:t>geogenic</w:t>
      </w:r>
      <w:r w:rsidR="00217263">
        <w:rPr>
          <w:szCs w:val="22"/>
        </w:rPr>
        <w:t xml:space="preserve"> </w:t>
      </w:r>
      <w:r w:rsidR="00D96ED4" w:rsidRPr="00D96ED4">
        <w:rPr>
          <w:szCs w:val="22"/>
        </w:rPr>
        <w:t>and</w:t>
      </w:r>
      <w:r w:rsidR="00217263">
        <w:rPr>
          <w:szCs w:val="22"/>
        </w:rPr>
        <w:t xml:space="preserve"> </w:t>
      </w:r>
      <w:r w:rsidR="00D96ED4" w:rsidRPr="00D96ED4">
        <w:rPr>
          <w:szCs w:val="22"/>
        </w:rPr>
        <w:t>anthropogenic</w:t>
      </w:r>
      <w:r w:rsidR="00217263">
        <w:rPr>
          <w:szCs w:val="22"/>
        </w:rPr>
        <w:t xml:space="preserve"> </w:t>
      </w:r>
      <w:r w:rsidR="00D96ED4" w:rsidRPr="00D96ED4">
        <w:rPr>
          <w:szCs w:val="22"/>
        </w:rPr>
        <w:t>chemical</w:t>
      </w:r>
      <w:r w:rsidR="00217263">
        <w:rPr>
          <w:szCs w:val="22"/>
        </w:rPr>
        <w:t xml:space="preserve"> </w:t>
      </w:r>
      <w:r w:rsidR="00D96ED4" w:rsidRPr="00D96ED4">
        <w:rPr>
          <w:szCs w:val="22"/>
        </w:rPr>
        <w:t>substance</w:t>
      </w:r>
      <w:r w:rsidR="00217263">
        <w:rPr>
          <w:szCs w:val="22"/>
        </w:rPr>
        <w:t xml:space="preserve"> </w:t>
      </w:r>
      <w:r w:rsidR="00D96ED4" w:rsidRPr="00D96ED4">
        <w:rPr>
          <w:szCs w:val="22"/>
        </w:rPr>
        <w:t>derivation</w:t>
      </w:r>
      <w:r w:rsidR="00217263">
        <w:rPr>
          <w:szCs w:val="22"/>
        </w:rPr>
        <w:t xml:space="preserve"> </w:t>
      </w:r>
      <w:r w:rsidR="00D96ED4" w:rsidRPr="00D96ED4">
        <w:rPr>
          <w:szCs w:val="22"/>
        </w:rPr>
        <w:t>is</w:t>
      </w:r>
      <w:r w:rsidR="00217263">
        <w:rPr>
          <w:szCs w:val="22"/>
        </w:rPr>
        <w:t xml:space="preserve"> </w:t>
      </w:r>
      <w:r w:rsidR="00D96ED4" w:rsidRPr="00D96ED4">
        <w:rPr>
          <w:szCs w:val="22"/>
        </w:rPr>
        <w:t>important,</w:t>
      </w:r>
      <w:r w:rsidR="00217263">
        <w:rPr>
          <w:szCs w:val="22"/>
        </w:rPr>
        <w:t xml:space="preserve"> </w:t>
      </w:r>
      <w:r w:rsidR="00D96ED4" w:rsidRPr="00D96ED4">
        <w:rPr>
          <w:szCs w:val="22"/>
        </w:rPr>
        <w:t>for</w:t>
      </w:r>
      <w:r w:rsidR="00217263">
        <w:rPr>
          <w:szCs w:val="22"/>
        </w:rPr>
        <w:t xml:space="preserve"> </w:t>
      </w:r>
      <w:r w:rsidR="00D96ED4" w:rsidRPr="00D96ED4">
        <w:rPr>
          <w:szCs w:val="22"/>
        </w:rPr>
        <w:t>example,</w:t>
      </w:r>
      <w:r w:rsidR="00217263">
        <w:rPr>
          <w:szCs w:val="22"/>
        </w:rPr>
        <w:t xml:space="preserve"> </w:t>
      </w:r>
      <w:r w:rsidR="00D96ED4" w:rsidRPr="00D96ED4">
        <w:rPr>
          <w:szCs w:val="22"/>
        </w:rPr>
        <w:t>industrial</w:t>
      </w:r>
      <w:r w:rsidR="00217263">
        <w:rPr>
          <w:szCs w:val="22"/>
        </w:rPr>
        <w:t xml:space="preserve"> </w:t>
      </w:r>
      <w:r w:rsidR="00D96ED4" w:rsidRPr="00D96ED4">
        <w:rPr>
          <w:szCs w:val="22"/>
        </w:rPr>
        <w:t>or</w:t>
      </w:r>
      <w:r w:rsidR="00217263">
        <w:rPr>
          <w:szCs w:val="22"/>
        </w:rPr>
        <w:t xml:space="preserve"> </w:t>
      </w:r>
      <w:r w:rsidR="00D96ED4" w:rsidRPr="00D96ED4">
        <w:rPr>
          <w:szCs w:val="22"/>
        </w:rPr>
        <w:t>brownfield</w:t>
      </w:r>
      <w:r w:rsidR="00217263">
        <w:rPr>
          <w:szCs w:val="22"/>
        </w:rPr>
        <w:t xml:space="preserve"> </w:t>
      </w:r>
      <w:r w:rsidR="00D96ED4" w:rsidRPr="00D96ED4">
        <w:rPr>
          <w:szCs w:val="22"/>
        </w:rPr>
        <w:t>sites</w:t>
      </w:r>
      <w:r w:rsidR="00217263">
        <w:rPr>
          <w:szCs w:val="22"/>
        </w:rPr>
        <w:t xml:space="preserve"> </w:t>
      </w:r>
      <w:r w:rsidR="00D96ED4" w:rsidRPr="00D96ED4">
        <w:rPr>
          <w:szCs w:val="22"/>
        </w:rPr>
        <w:t>and</w:t>
      </w:r>
      <w:r w:rsidR="00217263">
        <w:rPr>
          <w:szCs w:val="22"/>
        </w:rPr>
        <w:t xml:space="preserve"> </w:t>
      </w:r>
      <w:r w:rsidR="00D96ED4" w:rsidRPr="00D96ED4">
        <w:rPr>
          <w:szCs w:val="22"/>
        </w:rPr>
        <w:t>mining</w:t>
      </w:r>
      <w:r w:rsidR="00217263">
        <w:rPr>
          <w:szCs w:val="22"/>
        </w:rPr>
        <w:t xml:space="preserve"> </w:t>
      </w:r>
      <w:r w:rsidR="00D96ED4" w:rsidRPr="00D96ED4">
        <w:rPr>
          <w:szCs w:val="22"/>
        </w:rPr>
        <w:t>areas</w:t>
      </w:r>
      <w:r w:rsidR="00217263">
        <w:rPr>
          <w:szCs w:val="22"/>
        </w:rPr>
        <w:t xml:space="preserve"> </w:t>
      </w:r>
      <w:r w:rsidR="00D96ED4" w:rsidRPr="00D96ED4">
        <w:rPr>
          <w:szCs w:val="22"/>
        </w:rPr>
        <w:t>that</w:t>
      </w:r>
      <w:r w:rsidR="00217263">
        <w:rPr>
          <w:szCs w:val="22"/>
        </w:rPr>
        <w:t xml:space="preserve"> </w:t>
      </w:r>
      <w:r w:rsidR="00D96ED4" w:rsidRPr="00D96ED4">
        <w:rPr>
          <w:szCs w:val="22"/>
        </w:rPr>
        <w:t>are</w:t>
      </w:r>
      <w:r w:rsidR="00217263">
        <w:rPr>
          <w:szCs w:val="22"/>
        </w:rPr>
        <w:t xml:space="preserve"> </w:t>
      </w:r>
      <w:r w:rsidR="00D96ED4" w:rsidRPr="00D96ED4">
        <w:rPr>
          <w:szCs w:val="22"/>
        </w:rPr>
        <w:t>commissioned</w:t>
      </w:r>
      <w:r w:rsidR="00217263">
        <w:rPr>
          <w:szCs w:val="22"/>
        </w:rPr>
        <w:t xml:space="preserve"> </w:t>
      </w:r>
      <w:r w:rsidR="00D96ED4" w:rsidRPr="00D96ED4">
        <w:rPr>
          <w:szCs w:val="22"/>
        </w:rPr>
        <w:t>for</w:t>
      </w:r>
      <w:r w:rsidR="00217263">
        <w:rPr>
          <w:szCs w:val="22"/>
        </w:rPr>
        <w:t xml:space="preserve"> </w:t>
      </w:r>
      <w:r w:rsidR="00D96ED4" w:rsidRPr="00D96ED4">
        <w:rPr>
          <w:szCs w:val="22"/>
        </w:rPr>
        <w:t>shutdown.</w:t>
      </w:r>
      <w:r w:rsidR="00217263">
        <w:rPr>
          <w:szCs w:val="22"/>
        </w:rPr>
        <w:t xml:space="preserve"> </w:t>
      </w:r>
      <w:r w:rsidR="00D96ED4" w:rsidRPr="00D96ED4">
        <w:rPr>
          <w:szCs w:val="22"/>
        </w:rPr>
        <w:t>In</w:t>
      </w:r>
      <w:r w:rsidR="00217263">
        <w:rPr>
          <w:szCs w:val="22"/>
        </w:rPr>
        <w:t xml:space="preserve"> </w:t>
      </w:r>
      <w:r w:rsidR="00D96ED4" w:rsidRPr="00D96ED4">
        <w:rPr>
          <w:szCs w:val="22"/>
        </w:rPr>
        <w:t>these</w:t>
      </w:r>
      <w:r w:rsidR="00217263">
        <w:rPr>
          <w:szCs w:val="22"/>
        </w:rPr>
        <w:t xml:space="preserve"> </w:t>
      </w:r>
      <w:r w:rsidR="00D96ED4" w:rsidRPr="00D96ED4">
        <w:rPr>
          <w:szCs w:val="22"/>
        </w:rPr>
        <w:t>cases,</w:t>
      </w:r>
      <w:r w:rsidR="00217263">
        <w:rPr>
          <w:szCs w:val="22"/>
        </w:rPr>
        <w:t xml:space="preserve"> </w:t>
      </w:r>
      <w:r w:rsidR="00D96ED4" w:rsidRPr="00D96ED4">
        <w:rPr>
          <w:szCs w:val="22"/>
        </w:rPr>
        <w:t>the</w:t>
      </w:r>
      <w:r w:rsidR="00217263">
        <w:rPr>
          <w:szCs w:val="22"/>
        </w:rPr>
        <w:t xml:space="preserve"> </w:t>
      </w:r>
      <w:r w:rsidR="00D96ED4" w:rsidRPr="00D96ED4">
        <w:rPr>
          <w:szCs w:val="22"/>
        </w:rPr>
        <w:t>chemical</w:t>
      </w:r>
      <w:r w:rsidR="00217263">
        <w:rPr>
          <w:szCs w:val="22"/>
        </w:rPr>
        <w:t xml:space="preserve"> </w:t>
      </w:r>
      <w:r w:rsidR="00D96ED4" w:rsidRPr="00D96ED4">
        <w:rPr>
          <w:szCs w:val="22"/>
        </w:rPr>
        <w:t>substance</w:t>
      </w:r>
      <w:r w:rsidR="00217263">
        <w:rPr>
          <w:szCs w:val="22"/>
        </w:rPr>
        <w:t xml:space="preserve"> </w:t>
      </w:r>
      <w:r w:rsidR="00D96ED4" w:rsidRPr="00D96ED4">
        <w:rPr>
          <w:szCs w:val="22"/>
        </w:rPr>
        <w:t>concentration</w:t>
      </w:r>
      <w:r w:rsidR="00217263">
        <w:rPr>
          <w:szCs w:val="22"/>
        </w:rPr>
        <w:t xml:space="preserve"> </w:t>
      </w:r>
      <w:r w:rsidR="00D96ED4" w:rsidRPr="00D96ED4">
        <w:rPr>
          <w:szCs w:val="22"/>
        </w:rPr>
        <w:t>for</w:t>
      </w:r>
      <w:r w:rsidR="00217263">
        <w:rPr>
          <w:szCs w:val="22"/>
        </w:rPr>
        <w:t xml:space="preserve"> </w:t>
      </w:r>
      <w:r w:rsidR="00D96ED4" w:rsidRPr="00D96ED4">
        <w:rPr>
          <w:szCs w:val="22"/>
        </w:rPr>
        <w:t>the</w:t>
      </w:r>
      <w:r w:rsidR="00217263">
        <w:rPr>
          <w:szCs w:val="22"/>
        </w:rPr>
        <w:t xml:space="preserve"> </w:t>
      </w:r>
      <w:r w:rsidR="00D96ED4" w:rsidRPr="00D96ED4">
        <w:rPr>
          <w:szCs w:val="22"/>
        </w:rPr>
        <w:t>area</w:t>
      </w:r>
      <w:r w:rsidR="00217263">
        <w:rPr>
          <w:szCs w:val="22"/>
        </w:rPr>
        <w:t xml:space="preserve"> </w:t>
      </w:r>
      <w:r w:rsidR="00D96ED4" w:rsidRPr="00D96ED4">
        <w:rPr>
          <w:szCs w:val="22"/>
        </w:rPr>
        <w:t>undergoing</w:t>
      </w:r>
      <w:r w:rsidR="00217263">
        <w:rPr>
          <w:szCs w:val="22"/>
        </w:rPr>
        <w:t xml:space="preserve"> </w:t>
      </w:r>
      <w:r w:rsidR="00D96ED4" w:rsidRPr="00D96ED4">
        <w:rPr>
          <w:szCs w:val="22"/>
        </w:rPr>
        <w:t>restoration</w:t>
      </w:r>
      <w:r w:rsidR="00217263">
        <w:rPr>
          <w:szCs w:val="22"/>
        </w:rPr>
        <w:t xml:space="preserve"> </w:t>
      </w:r>
      <w:r w:rsidR="00D96ED4" w:rsidRPr="00D96ED4">
        <w:rPr>
          <w:szCs w:val="22"/>
        </w:rPr>
        <w:t>requires</w:t>
      </w:r>
      <w:r w:rsidR="00217263">
        <w:rPr>
          <w:szCs w:val="22"/>
        </w:rPr>
        <w:t xml:space="preserve"> </w:t>
      </w:r>
      <w:r w:rsidR="00D96ED4" w:rsidRPr="00D96ED4">
        <w:rPr>
          <w:szCs w:val="22"/>
        </w:rPr>
        <w:t>remediation</w:t>
      </w:r>
      <w:r w:rsidR="00217263">
        <w:rPr>
          <w:szCs w:val="22"/>
        </w:rPr>
        <w:t xml:space="preserve"> </w:t>
      </w:r>
      <w:r w:rsidR="00D96ED4" w:rsidRPr="00D96ED4">
        <w:rPr>
          <w:szCs w:val="22"/>
        </w:rPr>
        <w:t>or</w:t>
      </w:r>
      <w:r w:rsidR="00217263">
        <w:rPr>
          <w:szCs w:val="22"/>
        </w:rPr>
        <w:t xml:space="preserve"> </w:t>
      </w:r>
      <w:proofErr w:type="spellStart"/>
      <w:r w:rsidR="00D96ED4" w:rsidRPr="00D96ED4">
        <w:rPr>
          <w:szCs w:val="22"/>
        </w:rPr>
        <w:t>cleanup</w:t>
      </w:r>
      <w:proofErr w:type="spellEnd"/>
      <w:r w:rsidR="00217263">
        <w:rPr>
          <w:szCs w:val="22"/>
        </w:rPr>
        <w:t xml:space="preserve"> </w:t>
      </w:r>
      <w:r w:rsidR="00D96ED4" w:rsidRPr="00D96ED4">
        <w:rPr>
          <w:szCs w:val="22"/>
        </w:rPr>
        <w:t>prior</w:t>
      </w:r>
      <w:r w:rsidR="00217263">
        <w:rPr>
          <w:szCs w:val="22"/>
        </w:rPr>
        <w:t xml:space="preserve"> </w:t>
      </w:r>
      <w:r w:rsidR="00D96ED4" w:rsidRPr="00D96ED4">
        <w:rPr>
          <w:szCs w:val="22"/>
        </w:rPr>
        <w:t>to</w:t>
      </w:r>
      <w:r w:rsidR="00217263">
        <w:rPr>
          <w:szCs w:val="22"/>
        </w:rPr>
        <w:t xml:space="preserve"> </w:t>
      </w:r>
      <w:r w:rsidR="00D96ED4" w:rsidRPr="00D96ED4">
        <w:rPr>
          <w:szCs w:val="22"/>
        </w:rPr>
        <w:t>the</w:t>
      </w:r>
      <w:r w:rsidR="00217263">
        <w:rPr>
          <w:szCs w:val="22"/>
        </w:rPr>
        <w:t xml:space="preserve"> </w:t>
      </w:r>
      <w:r w:rsidR="00D96ED4" w:rsidRPr="00D96ED4">
        <w:rPr>
          <w:szCs w:val="22"/>
        </w:rPr>
        <w:t>duty</w:t>
      </w:r>
      <w:r w:rsidR="00217263">
        <w:rPr>
          <w:szCs w:val="22"/>
        </w:rPr>
        <w:t xml:space="preserve"> </w:t>
      </w:r>
      <w:r w:rsidR="00D96ED4" w:rsidRPr="00D96ED4">
        <w:rPr>
          <w:szCs w:val="22"/>
        </w:rPr>
        <w:t>holder</w:t>
      </w:r>
      <w:r w:rsidR="00217263">
        <w:rPr>
          <w:szCs w:val="22"/>
        </w:rPr>
        <w:t xml:space="preserve"> </w:t>
      </w:r>
      <w:r w:rsidR="00D96ED4" w:rsidRPr="00D96ED4">
        <w:rPr>
          <w:szCs w:val="22"/>
        </w:rPr>
        <w:t>leaving</w:t>
      </w:r>
      <w:r w:rsidR="00217263">
        <w:rPr>
          <w:szCs w:val="22"/>
        </w:rPr>
        <w:t xml:space="preserve"> </w:t>
      </w:r>
      <w:r w:rsidR="00D96ED4" w:rsidRPr="00D96ED4">
        <w:rPr>
          <w:szCs w:val="22"/>
        </w:rPr>
        <w:t>the</w:t>
      </w:r>
      <w:r w:rsidR="00217263">
        <w:rPr>
          <w:szCs w:val="22"/>
        </w:rPr>
        <w:t xml:space="preserve"> </w:t>
      </w:r>
      <w:r w:rsidR="00D96ED4" w:rsidRPr="00D96ED4">
        <w:rPr>
          <w:szCs w:val="22"/>
        </w:rPr>
        <w:t>site.</w:t>
      </w:r>
      <w:r w:rsidR="00217263">
        <w:rPr>
          <w:szCs w:val="22"/>
        </w:rPr>
        <w:t xml:space="preserve"> </w:t>
      </w:r>
      <w:r w:rsidR="00D96ED4" w:rsidRPr="00D96ED4">
        <w:rPr>
          <w:szCs w:val="22"/>
        </w:rPr>
        <w:t>An</w:t>
      </w:r>
      <w:r w:rsidR="00217263">
        <w:rPr>
          <w:szCs w:val="22"/>
        </w:rPr>
        <w:t xml:space="preserve"> </w:t>
      </w:r>
      <w:r w:rsidR="00D96ED4" w:rsidRPr="00D96ED4">
        <w:rPr>
          <w:szCs w:val="22"/>
        </w:rPr>
        <w:t>assessment</w:t>
      </w:r>
      <w:r w:rsidR="00217263">
        <w:rPr>
          <w:szCs w:val="22"/>
        </w:rPr>
        <w:t xml:space="preserve"> </w:t>
      </w:r>
      <w:r w:rsidR="00D96ED4" w:rsidRPr="00D96ED4">
        <w:rPr>
          <w:szCs w:val="22"/>
        </w:rPr>
        <w:t>of</w:t>
      </w:r>
      <w:r w:rsidR="00217263">
        <w:rPr>
          <w:szCs w:val="22"/>
        </w:rPr>
        <w:t xml:space="preserve"> </w:t>
      </w:r>
      <w:r w:rsidR="00D96ED4" w:rsidRPr="00D96ED4">
        <w:rPr>
          <w:szCs w:val="22"/>
        </w:rPr>
        <w:t>the</w:t>
      </w:r>
      <w:r w:rsidR="00217263">
        <w:rPr>
          <w:szCs w:val="22"/>
        </w:rPr>
        <w:t xml:space="preserve"> </w:t>
      </w:r>
      <w:r w:rsidR="00D96ED4" w:rsidRPr="00D96ED4">
        <w:rPr>
          <w:szCs w:val="22"/>
        </w:rPr>
        <w:t>readily</w:t>
      </w:r>
      <w:r w:rsidR="00217263">
        <w:rPr>
          <w:szCs w:val="22"/>
        </w:rPr>
        <w:t xml:space="preserve"> </w:t>
      </w:r>
      <w:r w:rsidR="00D96ED4" w:rsidRPr="00D96ED4">
        <w:rPr>
          <w:szCs w:val="22"/>
        </w:rPr>
        <w:t>defined</w:t>
      </w:r>
      <w:r w:rsidR="00217263">
        <w:rPr>
          <w:szCs w:val="22"/>
        </w:rPr>
        <w:t xml:space="preserve"> </w:t>
      </w:r>
      <w:r w:rsidR="00D96ED4" w:rsidRPr="00D96ED4">
        <w:rPr>
          <w:szCs w:val="22"/>
        </w:rPr>
        <w:t>source</w:t>
      </w:r>
      <w:r w:rsidR="00217263">
        <w:rPr>
          <w:szCs w:val="22"/>
        </w:rPr>
        <w:t xml:space="preserve"> </w:t>
      </w:r>
      <w:r w:rsidR="00D96ED4" w:rsidRPr="00D96ED4">
        <w:rPr>
          <w:szCs w:val="22"/>
        </w:rPr>
        <w:t>of</w:t>
      </w:r>
      <w:r w:rsidR="00217263">
        <w:rPr>
          <w:szCs w:val="22"/>
        </w:rPr>
        <w:t xml:space="preserve"> </w:t>
      </w:r>
      <w:r w:rsidR="00D96ED4" w:rsidRPr="00D96ED4">
        <w:rPr>
          <w:szCs w:val="22"/>
        </w:rPr>
        <w:t>the</w:t>
      </w:r>
      <w:r w:rsidR="00217263">
        <w:rPr>
          <w:szCs w:val="22"/>
        </w:rPr>
        <w:t xml:space="preserve"> </w:t>
      </w:r>
      <w:r w:rsidR="00D96ED4" w:rsidRPr="00D96ED4">
        <w:rPr>
          <w:szCs w:val="22"/>
        </w:rPr>
        <w:t>high</w:t>
      </w:r>
      <w:r w:rsidR="00217263">
        <w:rPr>
          <w:szCs w:val="22"/>
        </w:rPr>
        <w:t xml:space="preserve"> </w:t>
      </w:r>
      <w:r w:rsidR="00D96ED4" w:rsidRPr="00D96ED4">
        <w:rPr>
          <w:szCs w:val="22"/>
        </w:rPr>
        <w:t>element</w:t>
      </w:r>
      <w:r w:rsidR="00217263">
        <w:rPr>
          <w:szCs w:val="22"/>
        </w:rPr>
        <w:t xml:space="preserve"> </w:t>
      </w:r>
      <w:r w:rsidR="00D96ED4" w:rsidRPr="00D96ED4">
        <w:rPr>
          <w:szCs w:val="22"/>
        </w:rPr>
        <w:t>concentrations</w:t>
      </w:r>
      <w:r w:rsidR="00217263">
        <w:rPr>
          <w:szCs w:val="22"/>
        </w:rPr>
        <w:t xml:space="preserve"> </w:t>
      </w:r>
      <w:r w:rsidR="00D96ED4" w:rsidRPr="00D96ED4">
        <w:rPr>
          <w:szCs w:val="22"/>
        </w:rPr>
        <w:t>exists</w:t>
      </w:r>
      <w:r w:rsidR="00217263">
        <w:rPr>
          <w:szCs w:val="22"/>
        </w:rPr>
        <w:t xml:space="preserve"> </w:t>
      </w:r>
      <w:r w:rsidR="00D96ED4" w:rsidRPr="00D96ED4">
        <w:rPr>
          <w:szCs w:val="22"/>
        </w:rPr>
        <w:t>and</w:t>
      </w:r>
      <w:r w:rsidR="00217263">
        <w:rPr>
          <w:szCs w:val="22"/>
        </w:rPr>
        <w:t xml:space="preserve"> </w:t>
      </w:r>
      <w:r w:rsidR="00D96ED4" w:rsidRPr="00D96ED4">
        <w:rPr>
          <w:szCs w:val="22"/>
        </w:rPr>
        <w:t>the</w:t>
      </w:r>
      <w:r w:rsidR="00217263">
        <w:rPr>
          <w:szCs w:val="22"/>
        </w:rPr>
        <w:t xml:space="preserve"> </w:t>
      </w:r>
      <w:r w:rsidR="00D96ED4" w:rsidRPr="00D96ED4">
        <w:rPr>
          <w:szCs w:val="22"/>
        </w:rPr>
        <w:t>spatial</w:t>
      </w:r>
      <w:r w:rsidR="00217263">
        <w:rPr>
          <w:szCs w:val="22"/>
        </w:rPr>
        <w:t xml:space="preserve"> </w:t>
      </w:r>
      <w:r w:rsidR="00D96ED4" w:rsidRPr="00D96ED4">
        <w:rPr>
          <w:szCs w:val="22"/>
        </w:rPr>
        <w:t>scale</w:t>
      </w:r>
      <w:r w:rsidR="00217263">
        <w:rPr>
          <w:szCs w:val="22"/>
        </w:rPr>
        <w:t xml:space="preserve"> </w:t>
      </w:r>
      <w:r w:rsidR="00D96ED4" w:rsidRPr="00D96ED4">
        <w:rPr>
          <w:szCs w:val="22"/>
        </w:rPr>
        <w:t>of</w:t>
      </w:r>
      <w:r w:rsidR="00217263">
        <w:rPr>
          <w:szCs w:val="22"/>
        </w:rPr>
        <w:t xml:space="preserve"> </w:t>
      </w:r>
      <w:r w:rsidR="00D96ED4" w:rsidRPr="00D96ED4">
        <w:rPr>
          <w:szCs w:val="22"/>
        </w:rPr>
        <w:t>contamination</w:t>
      </w:r>
      <w:r w:rsidR="00217263">
        <w:rPr>
          <w:szCs w:val="22"/>
        </w:rPr>
        <w:t xml:space="preserve"> </w:t>
      </w:r>
      <w:r w:rsidR="00D96ED4" w:rsidRPr="00D96ED4">
        <w:rPr>
          <w:szCs w:val="22"/>
        </w:rPr>
        <w:t>may</w:t>
      </w:r>
      <w:r w:rsidR="00217263">
        <w:rPr>
          <w:szCs w:val="22"/>
        </w:rPr>
        <w:t xml:space="preserve"> </w:t>
      </w:r>
      <w:r w:rsidR="00D96ED4" w:rsidRPr="00D96ED4">
        <w:rPr>
          <w:szCs w:val="22"/>
        </w:rPr>
        <w:t>be</w:t>
      </w:r>
      <w:r w:rsidR="00217263">
        <w:rPr>
          <w:szCs w:val="22"/>
        </w:rPr>
        <w:t xml:space="preserve"> </w:t>
      </w:r>
      <w:r w:rsidR="00D96ED4" w:rsidRPr="00D96ED4">
        <w:rPr>
          <w:szCs w:val="22"/>
        </w:rPr>
        <w:t>established</w:t>
      </w:r>
      <w:r w:rsidR="00217263">
        <w:rPr>
          <w:szCs w:val="22"/>
        </w:rPr>
        <w:t xml:space="preserve"> </w:t>
      </w:r>
      <w:r w:rsidR="00D96ED4" w:rsidRPr="00D96ED4">
        <w:rPr>
          <w:szCs w:val="22"/>
        </w:rPr>
        <w:t>by</w:t>
      </w:r>
      <w:r w:rsidR="00217263">
        <w:rPr>
          <w:szCs w:val="22"/>
        </w:rPr>
        <w:t xml:space="preserve"> </w:t>
      </w:r>
      <w:r w:rsidR="00D96ED4" w:rsidRPr="00D96ED4">
        <w:rPr>
          <w:szCs w:val="22"/>
        </w:rPr>
        <w:t>geochemical</w:t>
      </w:r>
      <w:r w:rsidR="00217263">
        <w:rPr>
          <w:szCs w:val="22"/>
        </w:rPr>
        <w:t xml:space="preserve"> </w:t>
      </w:r>
      <w:r w:rsidR="00D96ED4" w:rsidRPr="00D96ED4">
        <w:rPr>
          <w:szCs w:val="22"/>
        </w:rPr>
        <w:t>mapping.</w:t>
      </w:r>
      <w:r w:rsidR="00217263">
        <w:rPr>
          <w:szCs w:val="22"/>
        </w:rPr>
        <w:t xml:space="preserve"> </w:t>
      </w:r>
    </w:p>
    <w:p w14:paraId="248C59CB" w14:textId="24947C09" w:rsidR="00D96ED4" w:rsidRPr="00D96ED4" w:rsidRDefault="00D96ED4" w:rsidP="00D96ED4">
      <w:pPr>
        <w:pStyle w:val="Heading2"/>
        <w:ind w:left="567" w:hanging="567"/>
      </w:pPr>
      <w:bookmarkStart w:id="19" w:name="_Toc110492085"/>
      <w:r>
        <w:t>Geological</w:t>
      </w:r>
      <w:r w:rsidR="00217263">
        <w:t xml:space="preserve"> </w:t>
      </w:r>
      <w:r>
        <w:t>mapping</w:t>
      </w:r>
      <w:bookmarkEnd w:id="19"/>
    </w:p>
    <w:p w14:paraId="0074AB43" w14:textId="298E78DA" w:rsidR="00D96ED4" w:rsidRPr="00D96ED4" w:rsidRDefault="00D96ED4" w:rsidP="00D96ED4">
      <w:pPr>
        <w:keepNext/>
        <w:rPr>
          <w:szCs w:val="22"/>
        </w:rPr>
      </w:pPr>
      <w:r w:rsidRPr="00D96ED4">
        <w:rPr>
          <w:szCs w:val="22"/>
        </w:rPr>
        <w:t>Victoria's</w:t>
      </w:r>
      <w:r w:rsidR="00217263">
        <w:rPr>
          <w:szCs w:val="22"/>
        </w:rPr>
        <w:t xml:space="preserve"> </w:t>
      </w:r>
      <w:r w:rsidRPr="00D96ED4">
        <w:rPr>
          <w:szCs w:val="22"/>
        </w:rPr>
        <w:t>geology</w:t>
      </w:r>
      <w:r w:rsidR="00217263">
        <w:rPr>
          <w:szCs w:val="22"/>
        </w:rPr>
        <w:t xml:space="preserve"> </w:t>
      </w:r>
      <w:r w:rsidRPr="00D96ED4">
        <w:rPr>
          <w:szCs w:val="22"/>
        </w:rPr>
        <w:t>can</w:t>
      </w:r>
      <w:r w:rsidR="00217263">
        <w:rPr>
          <w:szCs w:val="22"/>
        </w:rPr>
        <w:t xml:space="preserve"> </w:t>
      </w:r>
      <w:r w:rsidRPr="00D96ED4">
        <w:rPr>
          <w:szCs w:val="22"/>
        </w:rPr>
        <w:t>be</w:t>
      </w:r>
      <w:r w:rsidR="00217263">
        <w:rPr>
          <w:szCs w:val="22"/>
        </w:rPr>
        <w:t xml:space="preserve"> </w:t>
      </w:r>
      <w:r w:rsidRPr="00D96ED4">
        <w:rPr>
          <w:szCs w:val="22"/>
        </w:rPr>
        <w:t>divided</w:t>
      </w:r>
      <w:r w:rsidR="00217263">
        <w:rPr>
          <w:szCs w:val="22"/>
        </w:rPr>
        <w:t xml:space="preserve"> </w:t>
      </w:r>
      <w:r w:rsidRPr="00D96ED4">
        <w:rPr>
          <w:szCs w:val="22"/>
        </w:rPr>
        <w:t>into</w:t>
      </w:r>
      <w:r w:rsidR="00217263">
        <w:rPr>
          <w:szCs w:val="22"/>
        </w:rPr>
        <w:t xml:space="preserve"> </w:t>
      </w:r>
      <w:r w:rsidRPr="00D96ED4">
        <w:rPr>
          <w:szCs w:val="22"/>
        </w:rPr>
        <w:t>three</w:t>
      </w:r>
      <w:r w:rsidR="00217263">
        <w:rPr>
          <w:szCs w:val="22"/>
        </w:rPr>
        <w:t xml:space="preserve"> </w:t>
      </w:r>
      <w:r w:rsidRPr="00D96ED4">
        <w:rPr>
          <w:szCs w:val="22"/>
        </w:rPr>
        <w:t>major</w:t>
      </w:r>
      <w:r w:rsidR="00217263">
        <w:rPr>
          <w:szCs w:val="22"/>
        </w:rPr>
        <w:t xml:space="preserve"> </w:t>
      </w:r>
      <w:r w:rsidRPr="00D96ED4">
        <w:rPr>
          <w:szCs w:val="22"/>
        </w:rPr>
        <w:t>episodes:</w:t>
      </w:r>
    </w:p>
    <w:p w14:paraId="16DAE223" w14:textId="238567A5" w:rsidR="00D96ED4" w:rsidRPr="00D96ED4" w:rsidRDefault="00D96ED4" w:rsidP="00414235">
      <w:pPr>
        <w:pStyle w:val="ListParagraph"/>
        <w:keepNext/>
        <w:numPr>
          <w:ilvl w:val="0"/>
          <w:numId w:val="11"/>
        </w:numPr>
        <w:spacing w:after="160"/>
        <w:rPr>
          <w:szCs w:val="22"/>
        </w:rPr>
      </w:pPr>
      <w:r w:rsidRPr="00D96ED4">
        <w:rPr>
          <w:szCs w:val="22"/>
        </w:rPr>
        <w:t>Neoproterozoic</w:t>
      </w:r>
      <w:r w:rsidR="00217263">
        <w:rPr>
          <w:szCs w:val="22"/>
        </w:rPr>
        <w:t xml:space="preserve"> </w:t>
      </w:r>
      <w:r w:rsidRPr="00D96ED4">
        <w:rPr>
          <w:szCs w:val="22"/>
        </w:rPr>
        <w:t>to</w:t>
      </w:r>
      <w:r w:rsidR="00217263">
        <w:rPr>
          <w:szCs w:val="22"/>
        </w:rPr>
        <w:t xml:space="preserve"> </w:t>
      </w:r>
      <w:r w:rsidRPr="00D96ED4">
        <w:rPr>
          <w:szCs w:val="22"/>
        </w:rPr>
        <w:t>Early</w:t>
      </w:r>
      <w:r w:rsidR="00217263">
        <w:rPr>
          <w:szCs w:val="22"/>
        </w:rPr>
        <w:t xml:space="preserve"> </w:t>
      </w:r>
      <w:r w:rsidRPr="00D96ED4">
        <w:rPr>
          <w:szCs w:val="22"/>
        </w:rPr>
        <w:t>Carboniferous</w:t>
      </w:r>
    </w:p>
    <w:p w14:paraId="6622266A" w14:textId="579ACB72" w:rsidR="00D96ED4" w:rsidRPr="00D96ED4" w:rsidRDefault="00D96ED4" w:rsidP="00414235">
      <w:pPr>
        <w:pStyle w:val="ListParagraph"/>
        <w:numPr>
          <w:ilvl w:val="0"/>
          <w:numId w:val="11"/>
        </w:numPr>
        <w:spacing w:after="160"/>
        <w:rPr>
          <w:szCs w:val="22"/>
        </w:rPr>
      </w:pPr>
      <w:r w:rsidRPr="00D96ED4">
        <w:rPr>
          <w:szCs w:val="22"/>
        </w:rPr>
        <w:t>Late</w:t>
      </w:r>
      <w:r w:rsidR="00217263">
        <w:rPr>
          <w:szCs w:val="22"/>
        </w:rPr>
        <w:t xml:space="preserve"> </w:t>
      </w:r>
      <w:r w:rsidRPr="00D96ED4">
        <w:rPr>
          <w:szCs w:val="22"/>
        </w:rPr>
        <w:t>Carboniferous</w:t>
      </w:r>
      <w:r w:rsidR="00217263">
        <w:rPr>
          <w:szCs w:val="22"/>
        </w:rPr>
        <w:t xml:space="preserve"> </w:t>
      </w:r>
      <w:r w:rsidRPr="00D96ED4">
        <w:rPr>
          <w:szCs w:val="22"/>
        </w:rPr>
        <w:t>to</w:t>
      </w:r>
      <w:r w:rsidR="00217263">
        <w:rPr>
          <w:szCs w:val="22"/>
        </w:rPr>
        <w:t xml:space="preserve"> </w:t>
      </w:r>
      <w:r w:rsidRPr="00D96ED4">
        <w:rPr>
          <w:szCs w:val="22"/>
        </w:rPr>
        <w:t>Mid-Mesozoic</w:t>
      </w:r>
    </w:p>
    <w:p w14:paraId="4728A3B6" w14:textId="649E5191" w:rsidR="00D96ED4" w:rsidRPr="00D96ED4" w:rsidRDefault="00D96ED4" w:rsidP="00414235">
      <w:pPr>
        <w:pStyle w:val="ListParagraph"/>
        <w:numPr>
          <w:ilvl w:val="0"/>
          <w:numId w:val="11"/>
        </w:numPr>
        <w:spacing w:after="160"/>
        <w:rPr>
          <w:szCs w:val="22"/>
        </w:rPr>
      </w:pPr>
      <w:r w:rsidRPr="00D96ED4">
        <w:rPr>
          <w:szCs w:val="22"/>
        </w:rPr>
        <w:t>Mid-Mesozoic</w:t>
      </w:r>
      <w:r w:rsidR="00217263">
        <w:rPr>
          <w:szCs w:val="22"/>
        </w:rPr>
        <w:t xml:space="preserve"> </w:t>
      </w:r>
      <w:r w:rsidRPr="00D96ED4">
        <w:rPr>
          <w:szCs w:val="22"/>
        </w:rPr>
        <w:t>to</w:t>
      </w:r>
      <w:r w:rsidR="00217263">
        <w:rPr>
          <w:szCs w:val="22"/>
        </w:rPr>
        <w:t xml:space="preserve"> </w:t>
      </w:r>
      <w:r w:rsidRPr="00D96ED4">
        <w:rPr>
          <w:szCs w:val="22"/>
        </w:rPr>
        <w:t>the</w:t>
      </w:r>
      <w:r w:rsidR="00217263">
        <w:rPr>
          <w:szCs w:val="22"/>
        </w:rPr>
        <w:t xml:space="preserve"> </w:t>
      </w:r>
      <w:r w:rsidRPr="00D96ED4">
        <w:rPr>
          <w:szCs w:val="22"/>
        </w:rPr>
        <w:t>present</w:t>
      </w:r>
      <w:r w:rsidR="00217263">
        <w:rPr>
          <w:szCs w:val="22"/>
        </w:rPr>
        <w:t xml:space="preserve"> </w:t>
      </w:r>
      <w:r w:rsidRPr="00D96ED4">
        <w:rPr>
          <w:szCs w:val="22"/>
        </w:rPr>
        <w:t>day.</w:t>
      </w:r>
    </w:p>
    <w:p w14:paraId="7D1D4E30" w14:textId="5587EA65" w:rsidR="00D96ED4" w:rsidRPr="00D96ED4" w:rsidRDefault="00D96ED4" w:rsidP="00D96ED4">
      <w:pPr>
        <w:rPr>
          <w:szCs w:val="22"/>
        </w:rPr>
      </w:pPr>
      <w:r w:rsidRPr="00D96ED4">
        <w:rPr>
          <w:szCs w:val="22"/>
        </w:rPr>
        <w:t>Earth</w:t>
      </w:r>
      <w:r w:rsidR="00217263">
        <w:rPr>
          <w:szCs w:val="22"/>
        </w:rPr>
        <w:t xml:space="preserve"> </w:t>
      </w:r>
      <w:r w:rsidRPr="00D96ED4">
        <w:rPr>
          <w:szCs w:val="22"/>
        </w:rPr>
        <w:t>Resources</w:t>
      </w:r>
      <w:r w:rsidR="00217263">
        <w:rPr>
          <w:szCs w:val="22"/>
        </w:rPr>
        <w:t xml:space="preserve"> </w:t>
      </w:r>
      <w:r w:rsidRPr="00D96ED4">
        <w:rPr>
          <w:szCs w:val="22"/>
        </w:rPr>
        <w:t>has</w:t>
      </w:r>
      <w:r w:rsidR="00217263">
        <w:rPr>
          <w:szCs w:val="22"/>
        </w:rPr>
        <w:t xml:space="preserve"> </w:t>
      </w:r>
      <w:hyperlink r:id="rId35" w:history="1">
        <w:r w:rsidRPr="00D96ED4">
          <w:rPr>
            <w:rStyle w:val="Hyperlink"/>
            <w:szCs w:val="22"/>
          </w:rPr>
          <w:t>more</w:t>
        </w:r>
        <w:r w:rsidR="00217263">
          <w:rPr>
            <w:rStyle w:val="Hyperlink"/>
            <w:szCs w:val="22"/>
          </w:rPr>
          <w:t xml:space="preserve"> </w:t>
        </w:r>
        <w:r w:rsidRPr="00D96ED4">
          <w:rPr>
            <w:rStyle w:val="Hyperlink"/>
            <w:szCs w:val="22"/>
          </w:rPr>
          <w:t>information</w:t>
        </w:r>
        <w:r w:rsidR="00217263">
          <w:rPr>
            <w:rStyle w:val="Hyperlink"/>
            <w:szCs w:val="22"/>
          </w:rPr>
          <w:t xml:space="preserve"> </w:t>
        </w:r>
        <w:r w:rsidRPr="00D96ED4">
          <w:rPr>
            <w:rStyle w:val="Hyperlink"/>
            <w:szCs w:val="22"/>
          </w:rPr>
          <w:t>about</w:t>
        </w:r>
        <w:r w:rsidR="00217263">
          <w:rPr>
            <w:rStyle w:val="Hyperlink"/>
            <w:szCs w:val="22"/>
          </w:rPr>
          <w:t xml:space="preserve"> </w:t>
        </w:r>
        <w:r w:rsidRPr="00D96ED4">
          <w:rPr>
            <w:rStyle w:val="Hyperlink"/>
            <w:szCs w:val="22"/>
          </w:rPr>
          <w:t>Victoria’s</w:t>
        </w:r>
        <w:r w:rsidR="00217263">
          <w:rPr>
            <w:rStyle w:val="Hyperlink"/>
            <w:szCs w:val="22"/>
          </w:rPr>
          <w:t xml:space="preserve"> </w:t>
        </w:r>
        <w:r w:rsidRPr="00D96ED4">
          <w:rPr>
            <w:rStyle w:val="Hyperlink"/>
            <w:szCs w:val="22"/>
          </w:rPr>
          <w:t>geology</w:t>
        </w:r>
      </w:hyperlink>
      <w:r w:rsidRPr="00D96ED4">
        <w:rPr>
          <w:szCs w:val="22"/>
        </w:rPr>
        <w:t>.</w:t>
      </w:r>
      <w:r w:rsidR="00217263">
        <w:rPr>
          <w:szCs w:val="22"/>
        </w:rPr>
        <w:t xml:space="preserve"> </w:t>
      </w:r>
    </w:p>
    <w:p w14:paraId="684D75CE" w14:textId="6B4E8445" w:rsidR="00D96ED4" w:rsidRPr="00D96ED4" w:rsidRDefault="00D96ED4" w:rsidP="00D96ED4">
      <w:pPr>
        <w:rPr>
          <w:szCs w:val="22"/>
        </w:rPr>
      </w:pPr>
      <w:r w:rsidRPr="00D96ED4">
        <w:rPr>
          <w:szCs w:val="22"/>
        </w:rPr>
        <w:t>Geology</w:t>
      </w:r>
      <w:r w:rsidR="00217263">
        <w:rPr>
          <w:szCs w:val="22"/>
        </w:rPr>
        <w:t xml:space="preserve"> </w:t>
      </w:r>
      <w:r w:rsidRPr="00D96ED4">
        <w:rPr>
          <w:szCs w:val="22"/>
        </w:rPr>
        <w:t>is</w:t>
      </w:r>
      <w:r w:rsidR="00217263">
        <w:rPr>
          <w:szCs w:val="22"/>
        </w:rPr>
        <w:t xml:space="preserve"> </w:t>
      </w:r>
      <w:r w:rsidRPr="00D96ED4">
        <w:rPr>
          <w:szCs w:val="22"/>
        </w:rPr>
        <w:t>inherently</w:t>
      </w:r>
      <w:r w:rsidR="00217263">
        <w:rPr>
          <w:szCs w:val="22"/>
        </w:rPr>
        <w:t xml:space="preserve"> </w:t>
      </w:r>
      <w:r w:rsidRPr="00D96ED4">
        <w:rPr>
          <w:szCs w:val="22"/>
        </w:rPr>
        <w:t>variable</w:t>
      </w:r>
      <w:r w:rsidR="00217263">
        <w:rPr>
          <w:szCs w:val="22"/>
        </w:rPr>
        <w:t xml:space="preserve"> </w:t>
      </w:r>
      <w:r w:rsidRPr="00D96ED4">
        <w:rPr>
          <w:szCs w:val="22"/>
        </w:rPr>
        <w:t>in</w:t>
      </w:r>
      <w:r w:rsidR="00217263">
        <w:rPr>
          <w:szCs w:val="22"/>
        </w:rPr>
        <w:t xml:space="preserve"> </w:t>
      </w:r>
      <w:r w:rsidRPr="00D96ED4">
        <w:rPr>
          <w:szCs w:val="22"/>
        </w:rPr>
        <w:t>its</w:t>
      </w:r>
      <w:r w:rsidR="00217263">
        <w:rPr>
          <w:szCs w:val="22"/>
        </w:rPr>
        <w:t xml:space="preserve"> </w:t>
      </w:r>
      <w:r w:rsidRPr="00D96ED4">
        <w:rPr>
          <w:szCs w:val="22"/>
        </w:rPr>
        <w:t>make-up,</w:t>
      </w:r>
      <w:r w:rsidR="00217263">
        <w:rPr>
          <w:szCs w:val="22"/>
        </w:rPr>
        <w:t xml:space="preserve"> </w:t>
      </w:r>
      <w:r w:rsidRPr="00D96ED4">
        <w:rPr>
          <w:szCs w:val="22"/>
        </w:rPr>
        <w:t>and</w:t>
      </w:r>
      <w:r w:rsidR="00217263">
        <w:rPr>
          <w:szCs w:val="22"/>
        </w:rPr>
        <w:t xml:space="preserve"> </w:t>
      </w:r>
      <w:r w:rsidRPr="00D96ED4">
        <w:rPr>
          <w:szCs w:val="22"/>
        </w:rPr>
        <w:t>this</w:t>
      </w:r>
      <w:r w:rsidR="00217263">
        <w:rPr>
          <w:szCs w:val="22"/>
        </w:rPr>
        <w:t xml:space="preserve"> </w:t>
      </w:r>
      <w:r w:rsidRPr="00D96ED4">
        <w:rPr>
          <w:szCs w:val="22"/>
        </w:rPr>
        <w:t>can</w:t>
      </w:r>
      <w:r w:rsidR="00217263">
        <w:rPr>
          <w:szCs w:val="22"/>
        </w:rPr>
        <w:t xml:space="preserve"> </w:t>
      </w:r>
      <w:r w:rsidRPr="00D96ED4">
        <w:rPr>
          <w:szCs w:val="22"/>
        </w:rPr>
        <w:t>make</w:t>
      </w:r>
      <w:r w:rsidR="00217263">
        <w:rPr>
          <w:szCs w:val="22"/>
        </w:rPr>
        <w:t xml:space="preserve"> </w:t>
      </w:r>
      <w:r w:rsidRPr="00D96ED4">
        <w:rPr>
          <w:szCs w:val="22"/>
        </w:rPr>
        <w:t>the</w:t>
      </w:r>
      <w:r w:rsidR="00217263">
        <w:rPr>
          <w:szCs w:val="22"/>
        </w:rPr>
        <w:t xml:space="preserve"> </w:t>
      </w:r>
      <w:r w:rsidRPr="00D96ED4">
        <w:rPr>
          <w:szCs w:val="22"/>
        </w:rPr>
        <w:t>process</w:t>
      </w:r>
      <w:r w:rsidR="00217263">
        <w:rPr>
          <w:szCs w:val="22"/>
        </w:rPr>
        <w:t xml:space="preserve"> </w:t>
      </w:r>
      <w:r w:rsidRPr="00D96ED4">
        <w:rPr>
          <w:szCs w:val="22"/>
        </w:rPr>
        <w:t>of</w:t>
      </w:r>
      <w:r w:rsidR="00217263">
        <w:rPr>
          <w:szCs w:val="22"/>
        </w:rPr>
        <w:t xml:space="preserve"> </w:t>
      </w:r>
      <w:r w:rsidRPr="00D96ED4">
        <w:rPr>
          <w:szCs w:val="22"/>
        </w:rPr>
        <w:t>assessing</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levels</w:t>
      </w:r>
      <w:r w:rsidR="00217263">
        <w:rPr>
          <w:szCs w:val="22"/>
        </w:rPr>
        <w:t xml:space="preserve"> </w:t>
      </w:r>
      <w:r w:rsidRPr="00D96ED4">
        <w:rPr>
          <w:szCs w:val="22"/>
        </w:rPr>
        <w:t>quite</w:t>
      </w:r>
      <w:r w:rsidR="00217263">
        <w:rPr>
          <w:szCs w:val="22"/>
        </w:rPr>
        <w:t xml:space="preserve"> </w:t>
      </w:r>
      <w:r w:rsidRPr="00D96ED4">
        <w:rPr>
          <w:szCs w:val="22"/>
        </w:rPr>
        <w:t>complex.</w:t>
      </w:r>
      <w:r w:rsidR="00217263">
        <w:rPr>
          <w:szCs w:val="22"/>
        </w:rPr>
        <w:t xml:space="preserve"> </w:t>
      </w:r>
      <w:r w:rsidRPr="00D96ED4">
        <w:rPr>
          <w:szCs w:val="22"/>
        </w:rPr>
        <w:t>Chemical</w:t>
      </w:r>
      <w:r w:rsidR="00217263">
        <w:rPr>
          <w:szCs w:val="22"/>
        </w:rPr>
        <w:t xml:space="preserve"> </w:t>
      </w:r>
      <w:r w:rsidRPr="00D96ED4">
        <w:rPr>
          <w:szCs w:val="22"/>
        </w:rPr>
        <w:t>substances</w:t>
      </w:r>
      <w:r w:rsidR="00217263">
        <w:rPr>
          <w:szCs w:val="22"/>
        </w:rPr>
        <w:t xml:space="preserve"> </w:t>
      </w:r>
      <w:r w:rsidRPr="00D96ED4">
        <w:rPr>
          <w:szCs w:val="22"/>
        </w:rPr>
        <w:t>have</w:t>
      </w:r>
      <w:r w:rsidR="00217263">
        <w:rPr>
          <w:szCs w:val="22"/>
        </w:rPr>
        <w:t xml:space="preserve"> </w:t>
      </w:r>
      <w:r w:rsidRPr="00D96ED4">
        <w:rPr>
          <w:szCs w:val="22"/>
        </w:rPr>
        <w:t>the</w:t>
      </w:r>
      <w:r w:rsidR="00217263">
        <w:rPr>
          <w:szCs w:val="22"/>
        </w:rPr>
        <w:t xml:space="preserve"> </w:t>
      </w:r>
      <w:r w:rsidRPr="00D96ED4">
        <w:rPr>
          <w:szCs w:val="22"/>
        </w:rPr>
        <w:t>potential</w:t>
      </w:r>
      <w:r w:rsidR="00217263">
        <w:rPr>
          <w:szCs w:val="22"/>
        </w:rPr>
        <w:t xml:space="preserve"> </w:t>
      </w:r>
      <w:r w:rsidRPr="00D96ED4">
        <w:rPr>
          <w:szCs w:val="22"/>
        </w:rPr>
        <w:t>to</w:t>
      </w:r>
      <w:r w:rsidR="00217263">
        <w:rPr>
          <w:szCs w:val="22"/>
        </w:rPr>
        <w:t xml:space="preserve"> </w:t>
      </w:r>
      <w:r w:rsidR="00AD448B" w:rsidRPr="00D96ED4">
        <w:rPr>
          <w:szCs w:val="22"/>
        </w:rPr>
        <w:t>occur</w:t>
      </w:r>
      <w:r w:rsidR="00AD448B">
        <w:rPr>
          <w:szCs w:val="22"/>
        </w:rPr>
        <w:t xml:space="preserve"> </w:t>
      </w:r>
      <w:r w:rsidRPr="00D96ED4">
        <w:rPr>
          <w:szCs w:val="22"/>
        </w:rPr>
        <w:t>naturally</w:t>
      </w:r>
      <w:r w:rsidR="00217263">
        <w:rPr>
          <w:szCs w:val="22"/>
        </w:rPr>
        <w:t xml:space="preserve"> </w:t>
      </w:r>
      <w:r w:rsidRPr="00D96ED4">
        <w:rPr>
          <w:szCs w:val="22"/>
        </w:rPr>
        <w:t>at</w:t>
      </w:r>
      <w:r w:rsidR="00217263">
        <w:rPr>
          <w:szCs w:val="22"/>
        </w:rPr>
        <w:t xml:space="preserve"> </w:t>
      </w:r>
      <w:r w:rsidRPr="00D96ED4">
        <w:rPr>
          <w:szCs w:val="22"/>
        </w:rPr>
        <w:t>high</w:t>
      </w:r>
      <w:r w:rsidR="00217263">
        <w:rPr>
          <w:szCs w:val="22"/>
        </w:rPr>
        <w:t xml:space="preserve"> </w:t>
      </w:r>
      <w:r w:rsidRPr="00D96ED4">
        <w:rPr>
          <w:szCs w:val="22"/>
        </w:rPr>
        <w:t>concentrations,</w:t>
      </w:r>
      <w:r w:rsidR="00217263">
        <w:rPr>
          <w:szCs w:val="22"/>
        </w:rPr>
        <w:t xml:space="preserve"> </w:t>
      </w:r>
      <w:r w:rsidRPr="00D96ED4">
        <w:rPr>
          <w:szCs w:val="22"/>
        </w:rPr>
        <w:t>which</w:t>
      </w:r>
      <w:r w:rsidR="00217263">
        <w:rPr>
          <w:szCs w:val="22"/>
        </w:rPr>
        <w:t xml:space="preserve"> </w:t>
      </w:r>
      <w:r w:rsidRPr="00D96ED4">
        <w:rPr>
          <w:szCs w:val="22"/>
        </w:rPr>
        <w:t>is,</w:t>
      </w:r>
      <w:r w:rsidR="00217263">
        <w:rPr>
          <w:szCs w:val="22"/>
        </w:rPr>
        <w:t xml:space="preserve"> </w:t>
      </w:r>
      <w:r w:rsidRPr="00D96ED4">
        <w:rPr>
          <w:szCs w:val="22"/>
        </w:rPr>
        <w:t>by</w:t>
      </w:r>
      <w:r w:rsidR="00217263">
        <w:rPr>
          <w:szCs w:val="22"/>
        </w:rPr>
        <w:t xml:space="preserve"> </w:t>
      </w:r>
      <w:r w:rsidRPr="00D96ED4">
        <w:rPr>
          <w:szCs w:val="22"/>
        </w:rPr>
        <w:t>definition,</w:t>
      </w:r>
      <w:r w:rsidR="00217263">
        <w:rPr>
          <w:szCs w:val="22"/>
        </w:rPr>
        <w:t xml:space="preserve"> </w:t>
      </w:r>
      <w:r w:rsidRPr="00D96ED4">
        <w:rPr>
          <w:szCs w:val="22"/>
        </w:rPr>
        <w:t>not</w:t>
      </w:r>
      <w:r w:rsidR="00217263">
        <w:rPr>
          <w:szCs w:val="22"/>
        </w:rPr>
        <w:t xml:space="preserve"> </w:t>
      </w:r>
      <w:r w:rsidRPr="00D96ED4">
        <w:rPr>
          <w:szCs w:val="22"/>
        </w:rPr>
        <w:t>contamination</w:t>
      </w:r>
      <w:r w:rsidR="00AF3DCC">
        <w:rPr>
          <w:szCs w:val="22"/>
        </w:rPr>
        <w:t>.</w:t>
      </w:r>
      <w:r w:rsidRPr="00D96ED4">
        <w:rPr>
          <w:rStyle w:val="FootnoteReference"/>
          <w:szCs w:val="22"/>
        </w:rPr>
        <w:footnoteReference w:id="3"/>
      </w:r>
      <w:r w:rsidR="00217263">
        <w:rPr>
          <w:szCs w:val="22"/>
        </w:rPr>
        <w:t xml:space="preserve"> </w:t>
      </w:r>
      <w:r w:rsidRPr="00D96ED4">
        <w:rPr>
          <w:szCs w:val="22"/>
        </w:rPr>
        <w:t>These</w:t>
      </w:r>
      <w:r w:rsidR="00217263">
        <w:rPr>
          <w:szCs w:val="22"/>
        </w:rPr>
        <w:t xml:space="preserve"> </w:t>
      </w:r>
      <w:r w:rsidRPr="00D96ED4">
        <w:rPr>
          <w:szCs w:val="22"/>
        </w:rPr>
        <w:t>chemical</w:t>
      </w:r>
      <w:r w:rsidR="00217263">
        <w:rPr>
          <w:szCs w:val="22"/>
        </w:rPr>
        <w:t xml:space="preserve"> </w:t>
      </w:r>
      <w:r w:rsidRPr="00D96ED4">
        <w:rPr>
          <w:szCs w:val="22"/>
        </w:rPr>
        <w:t>substances</w:t>
      </w:r>
      <w:r w:rsidR="00217263">
        <w:rPr>
          <w:szCs w:val="22"/>
        </w:rPr>
        <w:t xml:space="preserve"> </w:t>
      </w:r>
      <w:r w:rsidRPr="00D96ED4">
        <w:rPr>
          <w:szCs w:val="22"/>
        </w:rPr>
        <w:t>are</w:t>
      </w:r>
      <w:r w:rsidR="00217263">
        <w:rPr>
          <w:szCs w:val="22"/>
        </w:rPr>
        <w:t xml:space="preserve"> </w:t>
      </w:r>
      <w:r w:rsidRPr="00D96ED4">
        <w:rPr>
          <w:szCs w:val="22"/>
        </w:rPr>
        <w:t>commonly</w:t>
      </w:r>
      <w:r w:rsidR="00217263">
        <w:rPr>
          <w:szCs w:val="22"/>
        </w:rPr>
        <w:t xml:space="preserve"> </w:t>
      </w:r>
      <w:r w:rsidR="00B14D92" w:rsidRPr="00D96ED4">
        <w:rPr>
          <w:szCs w:val="22"/>
        </w:rPr>
        <w:t>mineralogical based</w:t>
      </w:r>
      <w:r w:rsidRPr="00D96ED4">
        <w:rPr>
          <w:szCs w:val="22"/>
        </w:rPr>
        <w:t>,</w:t>
      </w:r>
      <w:r w:rsidR="00217263">
        <w:rPr>
          <w:szCs w:val="22"/>
        </w:rPr>
        <w:t xml:space="preserve"> </w:t>
      </w:r>
      <w:r w:rsidRPr="00D96ED4">
        <w:rPr>
          <w:szCs w:val="22"/>
        </w:rPr>
        <w:t>such</w:t>
      </w:r>
      <w:r w:rsidR="00217263">
        <w:rPr>
          <w:szCs w:val="22"/>
        </w:rPr>
        <w:t xml:space="preserve"> </w:t>
      </w:r>
      <w:r w:rsidRPr="00D96ED4">
        <w:rPr>
          <w:szCs w:val="22"/>
        </w:rPr>
        <w:t>as</w:t>
      </w:r>
      <w:r w:rsidR="00217263">
        <w:rPr>
          <w:szCs w:val="22"/>
        </w:rPr>
        <w:t xml:space="preserve"> </w:t>
      </w:r>
      <w:r w:rsidRPr="00D96ED4">
        <w:rPr>
          <w:szCs w:val="22"/>
        </w:rPr>
        <w:t>metals</w:t>
      </w:r>
      <w:r w:rsidR="00217263">
        <w:rPr>
          <w:szCs w:val="22"/>
        </w:rPr>
        <w:t xml:space="preserve"> </w:t>
      </w:r>
      <w:r w:rsidRPr="00D96ED4">
        <w:rPr>
          <w:szCs w:val="22"/>
        </w:rPr>
        <w:t>and</w:t>
      </w:r>
      <w:r w:rsidR="00217263">
        <w:rPr>
          <w:szCs w:val="22"/>
        </w:rPr>
        <w:t xml:space="preserve"> </w:t>
      </w:r>
      <w:r w:rsidRPr="00D96ED4">
        <w:rPr>
          <w:szCs w:val="22"/>
        </w:rPr>
        <w:t>metalloids,</w:t>
      </w:r>
      <w:r w:rsidR="00217263">
        <w:rPr>
          <w:szCs w:val="22"/>
        </w:rPr>
        <w:t xml:space="preserve"> </w:t>
      </w:r>
      <w:r w:rsidRPr="00D96ED4">
        <w:rPr>
          <w:szCs w:val="22"/>
        </w:rPr>
        <w:t>and</w:t>
      </w:r>
      <w:r w:rsidR="00217263">
        <w:rPr>
          <w:szCs w:val="22"/>
        </w:rPr>
        <w:t xml:space="preserve"> </w:t>
      </w:r>
      <w:r w:rsidRPr="00D96ED4">
        <w:rPr>
          <w:szCs w:val="22"/>
        </w:rPr>
        <w:t>are</w:t>
      </w:r>
      <w:r w:rsidR="00217263">
        <w:rPr>
          <w:szCs w:val="22"/>
        </w:rPr>
        <w:t xml:space="preserve"> </w:t>
      </w:r>
      <w:r w:rsidRPr="00D96ED4">
        <w:rPr>
          <w:szCs w:val="22"/>
        </w:rPr>
        <w:t>generally</w:t>
      </w:r>
      <w:r w:rsidR="00217263">
        <w:rPr>
          <w:szCs w:val="22"/>
        </w:rPr>
        <w:t xml:space="preserve"> </w:t>
      </w:r>
      <w:r w:rsidRPr="00D96ED4">
        <w:rPr>
          <w:szCs w:val="22"/>
        </w:rPr>
        <w:t>associated</w:t>
      </w:r>
      <w:r w:rsidR="00217263">
        <w:rPr>
          <w:szCs w:val="22"/>
        </w:rPr>
        <w:t xml:space="preserve"> </w:t>
      </w:r>
      <w:r w:rsidRPr="00D96ED4">
        <w:rPr>
          <w:szCs w:val="22"/>
        </w:rPr>
        <w:t>with</w:t>
      </w:r>
      <w:r w:rsidR="00217263">
        <w:rPr>
          <w:szCs w:val="22"/>
        </w:rPr>
        <w:t xml:space="preserve"> </w:t>
      </w:r>
      <w:r w:rsidRPr="00D96ED4">
        <w:rPr>
          <w:szCs w:val="22"/>
        </w:rPr>
        <w:t>soils</w:t>
      </w:r>
      <w:r w:rsidR="00217263">
        <w:rPr>
          <w:szCs w:val="22"/>
        </w:rPr>
        <w:t xml:space="preserve"> </w:t>
      </w:r>
      <w:r w:rsidRPr="00D96ED4">
        <w:rPr>
          <w:szCs w:val="22"/>
        </w:rPr>
        <w:t>and</w:t>
      </w:r>
      <w:r w:rsidR="00217263">
        <w:rPr>
          <w:szCs w:val="22"/>
        </w:rPr>
        <w:t xml:space="preserve"> </w:t>
      </w:r>
      <w:r w:rsidRPr="00D96ED4">
        <w:rPr>
          <w:szCs w:val="22"/>
        </w:rPr>
        <w:t>groundwater.</w:t>
      </w:r>
      <w:r w:rsidR="00217263">
        <w:rPr>
          <w:szCs w:val="22"/>
        </w:rPr>
        <w:t xml:space="preserve"> </w:t>
      </w:r>
      <w:r w:rsidRPr="00D96ED4">
        <w:rPr>
          <w:szCs w:val="22"/>
        </w:rPr>
        <w:t>For</w:t>
      </w:r>
      <w:r w:rsidR="00217263">
        <w:rPr>
          <w:szCs w:val="22"/>
        </w:rPr>
        <w:t xml:space="preserve"> </w:t>
      </w:r>
      <w:r w:rsidRPr="00D96ED4">
        <w:rPr>
          <w:szCs w:val="22"/>
        </w:rPr>
        <w:t>example,</w:t>
      </w:r>
      <w:r w:rsidR="00217263">
        <w:rPr>
          <w:szCs w:val="22"/>
        </w:rPr>
        <w:t xml:space="preserve"> </w:t>
      </w:r>
      <w:r w:rsidRPr="00D96ED4">
        <w:rPr>
          <w:szCs w:val="22"/>
        </w:rPr>
        <w:t>geology</w:t>
      </w:r>
      <w:r w:rsidR="004F7962">
        <w:rPr>
          <w:szCs w:val="22"/>
        </w:rPr>
        <w:t>-</w:t>
      </w:r>
      <w:r w:rsidRPr="00D96ED4">
        <w:rPr>
          <w:szCs w:val="22"/>
        </w:rPr>
        <w:t>hosting</w:t>
      </w:r>
      <w:r w:rsidR="00217263">
        <w:rPr>
          <w:szCs w:val="22"/>
        </w:rPr>
        <w:t xml:space="preserve"> </w:t>
      </w:r>
      <w:r w:rsidRPr="00D96ED4">
        <w:rPr>
          <w:szCs w:val="22"/>
        </w:rPr>
        <w:t>lead</w:t>
      </w:r>
      <w:r w:rsidR="00217263">
        <w:rPr>
          <w:szCs w:val="22"/>
        </w:rPr>
        <w:t xml:space="preserve"> </w:t>
      </w:r>
      <w:r w:rsidRPr="00D96ED4">
        <w:rPr>
          <w:szCs w:val="22"/>
        </w:rPr>
        <w:t>gossans</w:t>
      </w:r>
      <w:r w:rsidR="00217263">
        <w:rPr>
          <w:szCs w:val="22"/>
        </w:rPr>
        <w:t xml:space="preserve"> </w:t>
      </w:r>
      <w:r w:rsidRPr="00D96ED4">
        <w:rPr>
          <w:szCs w:val="22"/>
        </w:rPr>
        <w:t>will</w:t>
      </w:r>
      <w:r w:rsidR="00217263">
        <w:rPr>
          <w:szCs w:val="22"/>
        </w:rPr>
        <w:t xml:space="preserve"> </w:t>
      </w:r>
      <w:r w:rsidRPr="00D96ED4">
        <w:rPr>
          <w:szCs w:val="22"/>
        </w:rPr>
        <w:t>have</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high</w:t>
      </w:r>
      <w:r w:rsidR="00217263">
        <w:rPr>
          <w:szCs w:val="22"/>
        </w:rPr>
        <w:t xml:space="preserve"> </w:t>
      </w:r>
      <w:r w:rsidRPr="00D96ED4">
        <w:rPr>
          <w:szCs w:val="22"/>
        </w:rPr>
        <w:t>levels</w:t>
      </w:r>
      <w:r w:rsidR="00217263">
        <w:rPr>
          <w:szCs w:val="22"/>
        </w:rPr>
        <w:t xml:space="preserve"> </w:t>
      </w:r>
      <w:r w:rsidRPr="00D96ED4">
        <w:rPr>
          <w:szCs w:val="22"/>
        </w:rPr>
        <w:t>of</w:t>
      </w:r>
      <w:r w:rsidR="00217263">
        <w:rPr>
          <w:szCs w:val="22"/>
        </w:rPr>
        <w:t xml:space="preserve"> </w:t>
      </w:r>
      <w:r w:rsidRPr="00D96ED4">
        <w:rPr>
          <w:szCs w:val="22"/>
        </w:rPr>
        <w:t>lead</w:t>
      </w:r>
      <w:r w:rsidR="00217263">
        <w:rPr>
          <w:szCs w:val="22"/>
        </w:rPr>
        <w:t xml:space="preserve"> </w:t>
      </w:r>
      <w:r w:rsidRPr="00D96ED4">
        <w:rPr>
          <w:szCs w:val="22"/>
        </w:rPr>
        <w:t>and</w:t>
      </w:r>
      <w:r w:rsidR="00217263">
        <w:rPr>
          <w:szCs w:val="22"/>
        </w:rPr>
        <w:t xml:space="preserve"> </w:t>
      </w:r>
      <w:r w:rsidRPr="00D96ED4">
        <w:rPr>
          <w:szCs w:val="22"/>
        </w:rPr>
        <w:t>other</w:t>
      </w:r>
      <w:r w:rsidR="00217263">
        <w:rPr>
          <w:szCs w:val="22"/>
        </w:rPr>
        <w:t xml:space="preserve"> </w:t>
      </w:r>
      <w:proofErr w:type="spellStart"/>
      <w:r w:rsidRPr="00D96ED4">
        <w:rPr>
          <w:szCs w:val="22"/>
        </w:rPr>
        <w:t>sul</w:t>
      </w:r>
      <w:r w:rsidR="009E402A">
        <w:rPr>
          <w:szCs w:val="22"/>
        </w:rPr>
        <w:t>f</w:t>
      </w:r>
      <w:r w:rsidRPr="00D96ED4">
        <w:rPr>
          <w:szCs w:val="22"/>
        </w:rPr>
        <w:t>ide</w:t>
      </w:r>
      <w:proofErr w:type="spellEnd"/>
      <w:r w:rsidRPr="00D96ED4">
        <w:rPr>
          <w:szCs w:val="22"/>
        </w:rPr>
        <w:t>-based</w:t>
      </w:r>
      <w:r w:rsidR="00217263">
        <w:rPr>
          <w:szCs w:val="22"/>
        </w:rPr>
        <w:t xml:space="preserve"> </w:t>
      </w:r>
      <w:r w:rsidRPr="00D96ED4">
        <w:rPr>
          <w:szCs w:val="22"/>
        </w:rPr>
        <w:t>elements</w:t>
      </w:r>
      <w:r w:rsidR="00217263">
        <w:rPr>
          <w:szCs w:val="22"/>
        </w:rPr>
        <w:t xml:space="preserve"> </w:t>
      </w:r>
      <w:r w:rsidRPr="00D96ED4">
        <w:rPr>
          <w:szCs w:val="22"/>
        </w:rPr>
        <w:t>and</w:t>
      </w:r>
      <w:r w:rsidR="00217263">
        <w:rPr>
          <w:szCs w:val="22"/>
        </w:rPr>
        <w:t xml:space="preserve"> </w:t>
      </w:r>
      <w:r w:rsidRPr="00D96ED4">
        <w:rPr>
          <w:szCs w:val="22"/>
        </w:rPr>
        <w:t>would</w:t>
      </w:r>
      <w:r w:rsidR="00217263">
        <w:rPr>
          <w:szCs w:val="22"/>
        </w:rPr>
        <w:t xml:space="preserve"> </w:t>
      </w:r>
      <w:r w:rsidRPr="00D96ED4">
        <w:rPr>
          <w:szCs w:val="22"/>
        </w:rPr>
        <w:t>not</w:t>
      </w:r>
      <w:r w:rsidR="00217263">
        <w:rPr>
          <w:szCs w:val="22"/>
        </w:rPr>
        <w:t xml:space="preserve"> </w:t>
      </w:r>
      <w:r w:rsidRPr="00D96ED4">
        <w:rPr>
          <w:szCs w:val="22"/>
        </w:rPr>
        <w:t>be</w:t>
      </w:r>
      <w:r w:rsidR="00217263">
        <w:rPr>
          <w:szCs w:val="22"/>
        </w:rPr>
        <w:t xml:space="preserve"> </w:t>
      </w:r>
      <w:r w:rsidRPr="00D96ED4">
        <w:rPr>
          <w:szCs w:val="22"/>
        </w:rPr>
        <w:t>regarded</w:t>
      </w:r>
      <w:r w:rsidR="00217263">
        <w:rPr>
          <w:szCs w:val="22"/>
        </w:rPr>
        <w:t xml:space="preserve"> </w:t>
      </w:r>
      <w:r w:rsidRPr="00D96ED4">
        <w:rPr>
          <w:szCs w:val="22"/>
        </w:rPr>
        <w:t>as</w:t>
      </w:r>
      <w:r w:rsidR="00217263">
        <w:rPr>
          <w:szCs w:val="22"/>
        </w:rPr>
        <w:t xml:space="preserve"> </w:t>
      </w:r>
      <w:r w:rsidRPr="00D96ED4">
        <w:rPr>
          <w:szCs w:val="22"/>
        </w:rPr>
        <w:t>lead</w:t>
      </w:r>
      <w:r w:rsidR="00217263">
        <w:rPr>
          <w:szCs w:val="22"/>
        </w:rPr>
        <w:t xml:space="preserve"> </w:t>
      </w:r>
      <w:r w:rsidRPr="00D96ED4">
        <w:rPr>
          <w:szCs w:val="22"/>
        </w:rPr>
        <w:t>contamination.</w:t>
      </w:r>
      <w:r w:rsidR="00217263">
        <w:rPr>
          <w:szCs w:val="22"/>
        </w:rPr>
        <w:t xml:space="preserve"> </w:t>
      </w:r>
    </w:p>
    <w:p w14:paraId="7EAD4F1A" w14:textId="10078823" w:rsidR="00D96ED4" w:rsidRPr="00D96ED4" w:rsidRDefault="0039162C" w:rsidP="00D96ED4">
      <w:pPr>
        <w:rPr>
          <w:szCs w:val="22"/>
        </w:rPr>
      </w:pPr>
      <w:hyperlink r:id="rId36" w:history="1">
        <w:r w:rsidR="00D96ED4" w:rsidRPr="00D96ED4">
          <w:rPr>
            <w:rStyle w:val="Hyperlink"/>
            <w:szCs w:val="22"/>
          </w:rPr>
          <w:t>The</w:t>
        </w:r>
        <w:r w:rsidR="00217263">
          <w:rPr>
            <w:rStyle w:val="Hyperlink"/>
            <w:szCs w:val="22"/>
          </w:rPr>
          <w:t xml:space="preserve"> </w:t>
        </w:r>
        <w:r w:rsidR="00D96ED4" w:rsidRPr="00D96ED4">
          <w:rPr>
            <w:rStyle w:val="Hyperlink"/>
            <w:szCs w:val="22"/>
          </w:rPr>
          <w:t>RMIT</w:t>
        </w:r>
        <w:r w:rsidR="00217263">
          <w:rPr>
            <w:rStyle w:val="Hyperlink"/>
            <w:szCs w:val="22"/>
          </w:rPr>
          <w:t xml:space="preserve"> </w:t>
        </w:r>
        <w:r w:rsidR="00D96ED4" w:rsidRPr="00D96ED4">
          <w:rPr>
            <w:rStyle w:val="Hyperlink"/>
            <w:szCs w:val="22"/>
          </w:rPr>
          <w:t>background</w:t>
        </w:r>
        <w:r w:rsidR="00217263">
          <w:rPr>
            <w:rStyle w:val="Hyperlink"/>
            <w:szCs w:val="22"/>
          </w:rPr>
          <w:t xml:space="preserve"> </w:t>
        </w:r>
        <w:r w:rsidR="00D96ED4" w:rsidRPr="00D96ED4">
          <w:rPr>
            <w:rStyle w:val="Hyperlink"/>
            <w:szCs w:val="22"/>
          </w:rPr>
          <w:t>soil</w:t>
        </w:r>
        <w:r w:rsidR="00217263">
          <w:rPr>
            <w:rStyle w:val="Hyperlink"/>
            <w:szCs w:val="22"/>
          </w:rPr>
          <w:t xml:space="preserve"> </w:t>
        </w:r>
        <w:r w:rsidR="00D96ED4" w:rsidRPr="00D96ED4">
          <w:rPr>
            <w:rStyle w:val="Hyperlink"/>
            <w:szCs w:val="22"/>
          </w:rPr>
          <w:t>database</w:t>
        </w:r>
      </w:hyperlink>
      <w:r w:rsidR="00217263">
        <w:rPr>
          <w:szCs w:val="22"/>
        </w:rPr>
        <w:t xml:space="preserve"> </w:t>
      </w:r>
      <w:r w:rsidR="00D96ED4" w:rsidRPr="00D96ED4">
        <w:rPr>
          <w:szCs w:val="22"/>
        </w:rPr>
        <w:t>could</w:t>
      </w:r>
      <w:r w:rsidR="00217263">
        <w:rPr>
          <w:szCs w:val="22"/>
        </w:rPr>
        <w:t xml:space="preserve"> </w:t>
      </w:r>
      <w:r w:rsidR="00D96ED4" w:rsidRPr="00D96ED4">
        <w:rPr>
          <w:szCs w:val="22"/>
        </w:rPr>
        <w:t>be</w:t>
      </w:r>
      <w:r w:rsidR="00217263">
        <w:rPr>
          <w:szCs w:val="22"/>
        </w:rPr>
        <w:t xml:space="preserve"> </w:t>
      </w:r>
      <w:r w:rsidR="00D96ED4" w:rsidRPr="00D96ED4">
        <w:rPr>
          <w:szCs w:val="22"/>
        </w:rPr>
        <w:t>used</w:t>
      </w:r>
      <w:r w:rsidR="00217263">
        <w:rPr>
          <w:szCs w:val="22"/>
        </w:rPr>
        <w:t xml:space="preserve"> </w:t>
      </w:r>
      <w:r w:rsidR="00D96ED4" w:rsidRPr="00D96ED4">
        <w:rPr>
          <w:szCs w:val="22"/>
        </w:rPr>
        <w:t>to</w:t>
      </w:r>
      <w:r w:rsidR="00217263">
        <w:rPr>
          <w:szCs w:val="22"/>
        </w:rPr>
        <w:t xml:space="preserve"> </w:t>
      </w:r>
      <w:r w:rsidR="00D96ED4" w:rsidRPr="00D96ED4">
        <w:rPr>
          <w:szCs w:val="22"/>
        </w:rPr>
        <w:t>understand</w:t>
      </w:r>
      <w:r w:rsidR="00217263">
        <w:rPr>
          <w:szCs w:val="22"/>
        </w:rPr>
        <w:t xml:space="preserve"> </w:t>
      </w:r>
      <w:r w:rsidR="00D96ED4" w:rsidRPr="00D96ED4">
        <w:rPr>
          <w:szCs w:val="22"/>
        </w:rPr>
        <w:t>the</w:t>
      </w:r>
      <w:r w:rsidR="00217263">
        <w:rPr>
          <w:szCs w:val="22"/>
        </w:rPr>
        <w:t xml:space="preserve"> </w:t>
      </w:r>
      <w:r w:rsidR="00D96ED4" w:rsidRPr="00D96ED4">
        <w:rPr>
          <w:szCs w:val="22"/>
        </w:rPr>
        <w:t>background</w:t>
      </w:r>
      <w:r w:rsidR="00217263">
        <w:rPr>
          <w:szCs w:val="22"/>
        </w:rPr>
        <w:t xml:space="preserve"> </w:t>
      </w:r>
      <w:r w:rsidR="00D96ED4" w:rsidRPr="00D96ED4">
        <w:rPr>
          <w:szCs w:val="22"/>
        </w:rPr>
        <w:t>concentrations</w:t>
      </w:r>
      <w:r w:rsidR="00217263">
        <w:rPr>
          <w:szCs w:val="22"/>
        </w:rPr>
        <w:t xml:space="preserve"> </w:t>
      </w:r>
      <w:r w:rsidR="00D96ED4" w:rsidRPr="00D96ED4">
        <w:rPr>
          <w:szCs w:val="22"/>
        </w:rPr>
        <w:t>of</w:t>
      </w:r>
      <w:r w:rsidR="00217263">
        <w:rPr>
          <w:szCs w:val="22"/>
        </w:rPr>
        <w:t xml:space="preserve"> </w:t>
      </w:r>
      <w:proofErr w:type="gramStart"/>
      <w:r w:rsidR="00D96ED4" w:rsidRPr="00D96ED4">
        <w:rPr>
          <w:szCs w:val="22"/>
        </w:rPr>
        <w:t>particular</w:t>
      </w:r>
      <w:r w:rsidR="00217263">
        <w:rPr>
          <w:szCs w:val="22"/>
        </w:rPr>
        <w:t xml:space="preserve"> </w:t>
      </w:r>
      <w:r w:rsidR="00D96ED4" w:rsidRPr="00D96ED4">
        <w:rPr>
          <w:szCs w:val="22"/>
        </w:rPr>
        <w:t>metals</w:t>
      </w:r>
      <w:proofErr w:type="gramEnd"/>
      <w:r w:rsidR="00D96ED4" w:rsidRPr="00D96ED4">
        <w:rPr>
          <w:szCs w:val="22"/>
        </w:rPr>
        <w:t>.</w:t>
      </w:r>
    </w:p>
    <w:p w14:paraId="59C08E88" w14:textId="5DCDEF29" w:rsidR="00D96ED4" w:rsidRPr="00D96ED4" w:rsidRDefault="00D96ED4" w:rsidP="00D96ED4">
      <w:pPr>
        <w:rPr>
          <w:szCs w:val="22"/>
        </w:rPr>
      </w:pPr>
      <w:r w:rsidRPr="00D96ED4">
        <w:rPr>
          <w:szCs w:val="22"/>
        </w:rPr>
        <w:t>The</w:t>
      </w:r>
      <w:r w:rsidR="00217263">
        <w:rPr>
          <w:szCs w:val="22"/>
        </w:rPr>
        <w:t xml:space="preserve"> </w:t>
      </w:r>
      <w:r w:rsidRPr="00D96ED4">
        <w:rPr>
          <w:szCs w:val="22"/>
        </w:rPr>
        <w:t>concentrations</w:t>
      </w:r>
      <w:r w:rsidR="00217263">
        <w:rPr>
          <w:szCs w:val="22"/>
        </w:rPr>
        <w:t xml:space="preserve"> </w:t>
      </w:r>
      <w:r w:rsidRPr="00D96ED4">
        <w:rPr>
          <w:szCs w:val="22"/>
        </w:rPr>
        <w:t>of</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chemical</w:t>
      </w:r>
      <w:r w:rsidR="00217263">
        <w:rPr>
          <w:szCs w:val="22"/>
        </w:rPr>
        <w:t xml:space="preserve"> </w:t>
      </w:r>
      <w:r w:rsidRPr="00D96ED4">
        <w:rPr>
          <w:szCs w:val="22"/>
        </w:rPr>
        <w:t>substances</w:t>
      </w:r>
      <w:r w:rsidR="00217263">
        <w:rPr>
          <w:szCs w:val="22"/>
        </w:rPr>
        <w:t xml:space="preserve"> </w:t>
      </w:r>
      <w:r w:rsidRPr="00D96ED4">
        <w:rPr>
          <w:szCs w:val="22"/>
        </w:rPr>
        <w:t>are</w:t>
      </w:r>
      <w:r w:rsidR="00217263">
        <w:rPr>
          <w:szCs w:val="22"/>
        </w:rPr>
        <w:t xml:space="preserve"> </w:t>
      </w:r>
      <w:r w:rsidRPr="00D96ED4">
        <w:rPr>
          <w:szCs w:val="22"/>
        </w:rPr>
        <w:t>dependent</w:t>
      </w:r>
      <w:r w:rsidR="00217263">
        <w:rPr>
          <w:szCs w:val="22"/>
        </w:rPr>
        <w:t xml:space="preserve"> </w:t>
      </w:r>
      <w:r w:rsidRPr="00D96ED4">
        <w:rPr>
          <w:szCs w:val="22"/>
        </w:rPr>
        <w:t>on</w:t>
      </w:r>
      <w:r w:rsidR="00217263">
        <w:rPr>
          <w:szCs w:val="22"/>
        </w:rPr>
        <w:t xml:space="preserve"> </w:t>
      </w:r>
      <w:r w:rsidRPr="00D96ED4">
        <w:rPr>
          <w:szCs w:val="22"/>
        </w:rPr>
        <w:t>and/or</w:t>
      </w:r>
      <w:r w:rsidR="00217263">
        <w:rPr>
          <w:szCs w:val="22"/>
        </w:rPr>
        <w:t xml:space="preserve"> </w:t>
      </w:r>
      <w:r w:rsidRPr="00D96ED4">
        <w:rPr>
          <w:szCs w:val="22"/>
        </w:rPr>
        <w:t>influenced</w:t>
      </w:r>
      <w:r w:rsidR="00217263">
        <w:rPr>
          <w:szCs w:val="22"/>
        </w:rPr>
        <w:t xml:space="preserve"> </w:t>
      </w:r>
      <w:r w:rsidRPr="00D96ED4">
        <w:rPr>
          <w:szCs w:val="22"/>
        </w:rPr>
        <w:t>by:</w:t>
      </w:r>
      <w:r w:rsidR="00217263">
        <w:rPr>
          <w:szCs w:val="22"/>
        </w:rPr>
        <w:t xml:space="preserve"> </w:t>
      </w:r>
    </w:p>
    <w:p w14:paraId="4B28DB6F" w14:textId="48A9B422" w:rsidR="00D96ED4" w:rsidRPr="00D96ED4" w:rsidRDefault="00D96ED4" w:rsidP="00414235">
      <w:pPr>
        <w:pStyle w:val="ListParagraph"/>
        <w:numPr>
          <w:ilvl w:val="0"/>
          <w:numId w:val="12"/>
        </w:numPr>
        <w:spacing w:after="160"/>
        <w:rPr>
          <w:szCs w:val="22"/>
        </w:rPr>
      </w:pPr>
      <w:r w:rsidRPr="00D96ED4">
        <w:rPr>
          <w:szCs w:val="22"/>
        </w:rPr>
        <w:t>topography</w:t>
      </w:r>
      <w:r w:rsidR="00217263">
        <w:rPr>
          <w:szCs w:val="22"/>
        </w:rPr>
        <w:t xml:space="preserve"> </w:t>
      </w:r>
    </w:p>
    <w:p w14:paraId="79771DF8" w14:textId="08498E8D" w:rsidR="00D96ED4" w:rsidRPr="00D96ED4" w:rsidRDefault="00D96ED4" w:rsidP="00414235">
      <w:pPr>
        <w:pStyle w:val="ListParagraph"/>
        <w:numPr>
          <w:ilvl w:val="0"/>
          <w:numId w:val="12"/>
        </w:numPr>
        <w:spacing w:after="160"/>
        <w:rPr>
          <w:szCs w:val="22"/>
        </w:rPr>
      </w:pPr>
      <w:r w:rsidRPr="00D96ED4">
        <w:rPr>
          <w:szCs w:val="22"/>
        </w:rPr>
        <w:t>parent</w:t>
      </w:r>
      <w:r w:rsidR="00217263">
        <w:rPr>
          <w:szCs w:val="22"/>
        </w:rPr>
        <w:t xml:space="preserve"> </w:t>
      </w:r>
      <w:r w:rsidRPr="00D96ED4">
        <w:rPr>
          <w:szCs w:val="22"/>
        </w:rPr>
        <w:t>material</w:t>
      </w:r>
      <w:r w:rsidR="00217263">
        <w:rPr>
          <w:szCs w:val="22"/>
        </w:rPr>
        <w:t xml:space="preserve"> </w:t>
      </w:r>
      <w:r w:rsidRPr="00D96ED4">
        <w:rPr>
          <w:szCs w:val="22"/>
        </w:rPr>
        <w:t>of</w:t>
      </w:r>
      <w:r w:rsidR="00217263">
        <w:rPr>
          <w:szCs w:val="22"/>
        </w:rPr>
        <w:t xml:space="preserve"> </w:t>
      </w:r>
      <w:r w:rsidRPr="00D96ED4">
        <w:rPr>
          <w:szCs w:val="22"/>
        </w:rPr>
        <w:t>the</w:t>
      </w:r>
      <w:r w:rsidR="00217263">
        <w:rPr>
          <w:szCs w:val="22"/>
        </w:rPr>
        <w:t xml:space="preserve"> </w:t>
      </w:r>
      <w:r w:rsidRPr="00D96ED4">
        <w:rPr>
          <w:szCs w:val="22"/>
        </w:rPr>
        <w:t>soil</w:t>
      </w:r>
      <w:r w:rsidR="00217263">
        <w:rPr>
          <w:szCs w:val="22"/>
        </w:rPr>
        <w:t xml:space="preserve"> </w:t>
      </w:r>
    </w:p>
    <w:p w14:paraId="69C59B77" w14:textId="3D328A31" w:rsidR="00D96ED4" w:rsidRPr="00D96ED4" w:rsidRDefault="00D96ED4" w:rsidP="00414235">
      <w:pPr>
        <w:pStyle w:val="ListParagraph"/>
        <w:numPr>
          <w:ilvl w:val="0"/>
          <w:numId w:val="12"/>
        </w:numPr>
        <w:spacing w:after="160"/>
        <w:rPr>
          <w:szCs w:val="22"/>
        </w:rPr>
      </w:pPr>
      <w:r w:rsidRPr="00D96ED4">
        <w:rPr>
          <w:szCs w:val="22"/>
        </w:rPr>
        <w:t>geography</w:t>
      </w:r>
      <w:r w:rsidR="00217263">
        <w:rPr>
          <w:szCs w:val="22"/>
        </w:rPr>
        <w:t xml:space="preserve"> </w:t>
      </w:r>
    </w:p>
    <w:p w14:paraId="5CEA257B" w14:textId="25D8707D" w:rsidR="00D96ED4" w:rsidRDefault="00D96ED4" w:rsidP="00414235">
      <w:pPr>
        <w:pStyle w:val="ListParagraph"/>
        <w:numPr>
          <w:ilvl w:val="0"/>
          <w:numId w:val="12"/>
        </w:numPr>
        <w:spacing w:after="160"/>
        <w:rPr>
          <w:szCs w:val="22"/>
        </w:rPr>
      </w:pPr>
      <w:r w:rsidRPr="00D96ED4">
        <w:rPr>
          <w:szCs w:val="22"/>
        </w:rPr>
        <w:t>physical,</w:t>
      </w:r>
      <w:r w:rsidR="00217263">
        <w:rPr>
          <w:szCs w:val="22"/>
        </w:rPr>
        <w:t xml:space="preserve"> </w:t>
      </w:r>
      <w:proofErr w:type="gramStart"/>
      <w:r w:rsidRPr="00D96ED4">
        <w:rPr>
          <w:szCs w:val="22"/>
        </w:rPr>
        <w:t>biological</w:t>
      </w:r>
      <w:proofErr w:type="gramEnd"/>
      <w:r w:rsidR="00217263">
        <w:rPr>
          <w:szCs w:val="22"/>
        </w:rPr>
        <w:t xml:space="preserve"> </w:t>
      </w:r>
      <w:r w:rsidRPr="00D96ED4">
        <w:rPr>
          <w:szCs w:val="22"/>
        </w:rPr>
        <w:t>and</w:t>
      </w:r>
      <w:r w:rsidR="00217263">
        <w:rPr>
          <w:szCs w:val="22"/>
        </w:rPr>
        <w:t xml:space="preserve"> </w:t>
      </w:r>
      <w:r w:rsidRPr="00D96ED4">
        <w:rPr>
          <w:szCs w:val="22"/>
        </w:rPr>
        <w:t>chemical</w:t>
      </w:r>
      <w:r w:rsidR="00217263">
        <w:rPr>
          <w:szCs w:val="22"/>
        </w:rPr>
        <w:t xml:space="preserve"> </w:t>
      </w:r>
      <w:r w:rsidRPr="00D96ED4">
        <w:rPr>
          <w:szCs w:val="22"/>
        </w:rPr>
        <w:t>properties</w:t>
      </w:r>
      <w:r w:rsidR="00217263">
        <w:rPr>
          <w:szCs w:val="22"/>
        </w:rPr>
        <w:t xml:space="preserve"> </w:t>
      </w:r>
      <w:r w:rsidRPr="00D96ED4">
        <w:rPr>
          <w:szCs w:val="22"/>
        </w:rPr>
        <w:t>in</w:t>
      </w:r>
      <w:r w:rsidR="00217263">
        <w:rPr>
          <w:szCs w:val="22"/>
        </w:rPr>
        <w:t xml:space="preserve"> </w:t>
      </w:r>
      <w:r w:rsidRPr="00D96ED4">
        <w:rPr>
          <w:szCs w:val="22"/>
        </w:rPr>
        <w:t>the</w:t>
      </w:r>
      <w:r w:rsidR="00217263">
        <w:rPr>
          <w:szCs w:val="22"/>
        </w:rPr>
        <w:t xml:space="preserve"> </w:t>
      </w:r>
      <w:r w:rsidRPr="00D96ED4">
        <w:rPr>
          <w:szCs w:val="22"/>
        </w:rPr>
        <w:t>natural</w:t>
      </w:r>
      <w:r w:rsidR="00217263">
        <w:rPr>
          <w:szCs w:val="22"/>
        </w:rPr>
        <w:t xml:space="preserve"> </w:t>
      </w:r>
      <w:r w:rsidRPr="00D96ED4">
        <w:rPr>
          <w:szCs w:val="22"/>
        </w:rPr>
        <w:t>environment.</w:t>
      </w:r>
      <w:r w:rsidR="00217263">
        <w:rPr>
          <w:szCs w:val="22"/>
        </w:rPr>
        <w:t xml:space="preserve"> </w:t>
      </w:r>
    </w:p>
    <w:p w14:paraId="27009E14" w14:textId="52A213D5" w:rsidR="00D96ED4" w:rsidRDefault="00744B25" w:rsidP="00D96ED4">
      <w:pPr>
        <w:pStyle w:val="Heading1"/>
      </w:pPr>
      <w:bookmarkStart w:id="20" w:name="_Toc110492086"/>
      <w:r>
        <w:t>Local Area Review</w:t>
      </w:r>
      <w:bookmarkEnd w:id="20"/>
    </w:p>
    <w:p w14:paraId="163115C3" w14:textId="77777777" w:rsidR="00CB3069" w:rsidRDefault="00EE66A9" w:rsidP="00D96ED4">
      <w:pPr>
        <w:rPr>
          <w:szCs w:val="22"/>
        </w:rPr>
      </w:pPr>
      <w:r>
        <w:rPr>
          <w:szCs w:val="22"/>
        </w:rPr>
        <w:t xml:space="preserve">Step 2 is to review </w:t>
      </w:r>
      <w:r w:rsidR="00F611A9">
        <w:rPr>
          <w:szCs w:val="22"/>
        </w:rPr>
        <w:t>available reports, sampling results and local studies on background chemicals undertaken in the area, and identify data gaps</w:t>
      </w:r>
      <w:r w:rsidR="00CB3069">
        <w:rPr>
          <w:szCs w:val="22"/>
        </w:rPr>
        <w:t>, addressing these gaps where possible</w:t>
      </w:r>
      <w:r w:rsidR="00F611A9">
        <w:rPr>
          <w:szCs w:val="22"/>
        </w:rPr>
        <w:t xml:space="preserve">. </w:t>
      </w:r>
    </w:p>
    <w:p w14:paraId="17909E84" w14:textId="77777777" w:rsidR="00CB3069" w:rsidRDefault="00D96ED4" w:rsidP="00D96ED4">
      <w:pPr>
        <w:rPr>
          <w:szCs w:val="22"/>
        </w:rPr>
      </w:pPr>
      <w:r w:rsidRPr="00D96ED4">
        <w:rPr>
          <w:szCs w:val="22"/>
        </w:rPr>
        <w:t>The</w:t>
      </w:r>
      <w:r w:rsidR="00217263">
        <w:rPr>
          <w:szCs w:val="22"/>
        </w:rPr>
        <w:t xml:space="preserve"> </w:t>
      </w:r>
      <w:r w:rsidRPr="00D96ED4">
        <w:rPr>
          <w:szCs w:val="22"/>
        </w:rPr>
        <w:t>use</w:t>
      </w:r>
      <w:r w:rsidR="00217263">
        <w:rPr>
          <w:szCs w:val="22"/>
        </w:rPr>
        <w:t xml:space="preserve"> </w:t>
      </w:r>
      <w:r w:rsidRPr="00D96ED4">
        <w:rPr>
          <w:szCs w:val="22"/>
        </w:rPr>
        <w:t>of</w:t>
      </w:r>
      <w:r w:rsidR="00217263">
        <w:rPr>
          <w:szCs w:val="22"/>
        </w:rPr>
        <w:t xml:space="preserve"> </w:t>
      </w:r>
      <w:r w:rsidRPr="00D96ED4">
        <w:rPr>
          <w:szCs w:val="22"/>
        </w:rPr>
        <w:t>environmental</w:t>
      </w:r>
      <w:r w:rsidR="00217263">
        <w:rPr>
          <w:szCs w:val="22"/>
        </w:rPr>
        <w:t xml:space="preserve"> </w:t>
      </w:r>
      <w:r w:rsidRPr="00D96ED4">
        <w:rPr>
          <w:szCs w:val="22"/>
        </w:rPr>
        <w:t>audits/site</w:t>
      </w:r>
      <w:r w:rsidR="00217263">
        <w:rPr>
          <w:szCs w:val="22"/>
        </w:rPr>
        <w:t xml:space="preserve"> </w:t>
      </w:r>
      <w:r w:rsidRPr="00D96ED4">
        <w:rPr>
          <w:szCs w:val="22"/>
        </w:rPr>
        <w:t>assessments</w:t>
      </w:r>
      <w:r w:rsidR="00217263">
        <w:rPr>
          <w:szCs w:val="22"/>
        </w:rPr>
        <w:t xml:space="preserve"> </w:t>
      </w:r>
      <w:r w:rsidRPr="00D96ED4">
        <w:rPr>
          <w:szCs w:val="22"/>
        </w:rPr>
        <w:t>completed</w:t>
      </w:r>
      <w:r w:rsidR="00217263">
        <w:rPr>
          <w:szCs w:val="22"/>
        </w:rPr>
        <w:t xml:space="preserve"> </w:t>
      </w:r>
      <w:r w:rsidRPr="00D96ED4">
        <w:rPr>
          <w:szCs w:val="22"/>
        </w:rPr>
        <w:t>for</w:t>
      </w:r>
      <w:r w:rsidR="00217263">
        <w:rPr>
          <w:szCs w:val="22"/>
        </w:rPr>
        <w:t xml:space="preserve"> </w:t>
      </w:r>
      <w:r w:rsidRPr="00D96ED4">
        <w:rPr>
          <w:szCs w:val="22"/>
        </w:rPr>
        <w:t>surrounding</w:t>
      </w:r>
      <w:r w:rsidR="00217263">
        <w:rPr>
          <w:szCs w:val="22"/>
        </w:rPr>
        <w:t xml:space="preserve"> </w:t>
      </w:r>
      <w:r w:rsidRPr="00D96ED4">
        <w:rPr>
          <w:szCs w:val="22"/>
        </w:rPr>
        <w:t>sites</w:t>
      </w:r>
      <w:r w:rsidR="00217263">
        <w:rPr>
          <w:szCs w:val="22"/>
        </w:rPr>
        <w:t xml:space="preserve"> </w:t>
      </w:r>
      <w:r w:rsidRPr="00D96ED4">
        <w:rPr>
          <w:szCs w:val="22"/>
        </w:rPr>
        <w:t>(where</w:t>
      </w:r>
      <w:r w:rsidR="00217263">
        <w:rPr>
          <w:szCs w:val="22"/>
        </w:rPr>
        <w:t xml:space="preserve"> </w:t>
      </w:r>
      <w:r w:rsidRPr="00D96ED4">
        <w:rPr>
          <w:szCs w:val="22"/>
        </w:rPr>
        <w:t>available)</w:t>
      </w:r>
      <w:r w:rsidR="00217263">
        <w:rPr>
          <w:szCs w:val="22"/>
        </w:rPr>
        <w:t xml:space="preserve"> </w:t>
      </w:r>
      <w:r w:rsidRPr="00D96ED4">
        <w:rPr>
          <w:szCs w:val="22"/>
        </w:rPr>
        <w:t>is</w:t>
      </w:r>
      <w:r w:rsidR="00217263">
        <w:rPr>
          <w:szCs w:val="22"/>
        </w:rPr>
        <w:t xml:space="preserve"> </w:t>
      </w:r>
      <w:r w:rsidRPr="00D96ED4">
        <w:rPr>
          <w:szCs w:val="22"/>
        </w:rPr>
        <w:t>beneficial</w:t>
      </w:r>
      <w:r w:rsidR="00217263">
        <w:rPr>
          <w:szCs w:val="22"/>
        </w:rPr>
        <w:t xml:space="preserve"> </w:t>
      </w:r>
      <w:r w:rsidRPr="00D96ED4">
        <w:rPr>
          <w:szCs w:val="22"/>
        </w:rPr>
        <w:t>for</w:t>
      </w:r>
      <w:r w:rsidR="00217263">
        <w:rPr>
          <w:szCs w:val="22"/>
        </w:rPr>
        <w:t xml:space="preserve"> </w:t>
      </w:r>
      <w:r w:rsidRPr="00D96ED4">
        <w:rPr>
          <w:szCs w:val="22"/>
        </w:rPr>
        <w:t>the</w:t>
      </w:r>
      <w:r w:rsidR="00217263">
        <w:rPr>
          <w:szCs w:val="22"/>
        </w:rPr>
        <w:t xml:space="preserve"> </w:t>
      </w:r>
      <w:r w:rsidRPr="00D96ED4">
        <w:rPr>
          <w:szCs w:val="22"/>
        </w:rPr>
        <w:t>comparison</w:t>
      </w:r>
      <w:r w:rsidR="00217263">
        <w:rPr>
          <w:szCs w:val="22"/>
        </w:rPr>
        <w:t xml:space="preserve"> </w:t>
      </w:r>
      <w:r w:rsidRPr="00D96ED4">
        <w:rPr>
          <w:szCs w:val="22"/>
        </w:rPr>
        <w:t>of</w:t>
      </w:r>
      <w:r w:rsidR="00217263">
        <w:rPr>
          <w:szCs w:val="22"/>
        </w:rPr>
        <w:t xml:space="preserve"> </w:t>
      </w:r>
      <w:r w:rsidRPr="00D96ED4">
        <w:rPr>
          <w:szCs w:val="22"/>
        </w:rPr>
        <w:t>soil</w:t>
      </w:r>
      <w:r w:rsidR="00217263">
        <w:rPr>
          <w:szCs w:val="22"/>
        </w:rPr>
        <w:t xml:space="preserve"> </w:t>
      </w:r>
      <w:r w:rsidRPr="00D96ED4">
        <w:rPr>
          <w:szCs w:val="22"/>
        </w:rPr>
        <w:t>type</w:t>
      </w:r>
      <w:r w:rsidR="00217263">
        <w:rPr>
          <w:szCs w:val="22"/>
        </w:rPr>
        <w:t xml:space="preserve"> </w:t>
      </w:r>
      <w:r w:rsidRPr="00D96ED4">
        <w:rPr>
          <w:szCs w:val="22"/>
        </w:rPr>
        <w:t>data</w:t>
      </w:r>
      <w:r w:rsidR="00217263">
        <w:rPr>
          <w:szCs w:val="22"/>
        </w:rPr>
        <w:t xml:space="preserve"> </w:t>
      </w:r>
      <w:r w:rsidRPr="00D96ED4">
        <w:rPr>
          <w:szCs w:val="22"/>
        </w:rPr>
        <w:t>and</w:t>
      </w:r>
      <w:r w:rsidR="00217263">
        <w:rPr>
          <w:szCs w:val="22"/>
        </w:rPr>
        <w:t xml:space="preserve"> </w:t>
      </w:r>
      <w:r w:rsidRPr="00D96ED4">
        <w:rPr>
          <w:szCs w:val="22"/>
        </w:rPr>
        <w:t>chemical</w:t>
      </w:r>
      <w:r w:rsidR="00217263">
        <w:rPr>
          <w:szCs w:val="22"/>
        </w:rPr>
        <w:t xml:space="preserve"> </w:t>
      </w:r>
      <w:r w:rsidRPr="00D96ED4">
        <w:rPr>
          <w:szCs w:val="22"/>
        </w:rPr>
        <w:t>substance</w:t>
      </w:r>
      <w:r w:rsidR="00217263">
        <w:rPr>
          <w:szCs w:val="22"/>
        </w:rPr>
        <w:t xml:space="preserve"> </w:t>
      </w:r>
      <w:r w:rsidRPr="00D96ED4">
        <w:rPr>
          <w:szCs w:val="22"/>
        </w:rPr>
        <w:t>concentrations.</w:t>
      </w:r>
      <w:r w:rsidR="00217263">
        <w:rPr>
          <w:szCs w:val="22"/>
        </w:rPr>
        <w:t xml:space="preserve"> </w:t>
      </w:r>
      <w:r w:rsidRPr="00D96ED4">
        <w:rPr>
          <w:szCs w:val="22"/>
        </w:rPr>
        <w:t>Ideally,</w:t>
      </w:r>
      <w:r w:rsidR="00217263">
        <w:rPr>
          <w:szCs w:val="22"/>
        </w:rPr>
        <w:t xml:space="preserve"> </w:t>
      </w:r>
      <w:r w:rsidRPr="00D96ED4">
        <w:rPr>
          <w:szCs w:val="22"/>
        </w:rPr>
        <w:t>data</w:t>
      </w:r>
      <w:r w:rsidR="00217263">
        <w:rPr>
          <w:szCs w:val="22"/>
        </w:rPr>
        <w:t xml:space="preserve"> </w:t>
      </w:r>
      <w:r w:rsidRPr="00D96ED4">
        <w:rPr>
          <w:szCs w:val="22"/>
        </w:rPr>
        <w:t>should</w:t>
      </w:r>
      <w:r w:rsidR="00217263">
        <w:rPr>
          <w:szCs w:val="22"/>
        </w:rPr>
        <w:t xml:space="preserve"> </w:t>
      </w:r>
      <w:r w:rsidRPr="00D96ED4">
        <w:rPr>
          <w:szCs w:val="22"/>
        </w:rPr>
        <w:t>only</w:t>
      </w:r>
      <w:r w:rsidR="00217263">
        <w:rPr>
          <w:szCs w:val="22"/>
        </w:rPr>
        <w:t xml:space="preserve"> </w:t>
      </w:r>
      <w:r w:rsidRPr="00D96ED4">
        <w:rPr>
          <w:szCs w:val="22"/>
        </w:rPr>
        <w:t>be</w:t>
      </w:r>
      <w:r w:rsidR="00217263">
        <w:rPr>
          <w:szCs w:val="22"/>
        </w:rPr>
        <w:t xml:space="preserve"> </w:t>
      </w:r>
      <w:r w:rsidRPr="00D96ED4">
        <w:rPr>
          <w:szCs w:val="22"/>
        </w:rPr>
        <w:t>adopted</w:t>
      </w:r>
      <w:r w:rsidR="00217263">
        <w:rPr>
          <w:szCs w:val="22"/>
        </w:rPr>
        <w:t xml:space="preserve"> </w:t>
      </w:r>
      <w:r w:rsidRPr="00D96ED4">
        <w:rPr>
          <w:szCs w:val="22"/>
        </w:rPr>
        <w:t>from</w:t>
      </w:r>
      <w:r w:rsidR="00217263">
        <w:rPr>
          <w:szCs w:val="22"/>
        </w:rPr>
        <w:t xml:space="preserve"> </w:t>
      </w:r>
      <w:r w:rsidRPr="00D96ED4">
        <w:rPr>
          <w:szCs w:val="22"/>
        </w:rPr>
        <w:t>sources</w:t>
      </w:r>
      <w:r w:rsidR="00217263">
        <w:rPr>
          <w:szCs w:val="22"/>
        </w:rPr>
        <w:t xml:space="preserve"> </w:t>
      </w:r>
      <w:r w:rsidRPr="00D96ED4">
        <w:rPr>
          <w:szCs w:val="22"/>
        </w:rPr>
        <w:t>that</w:t>
      </w:r>
      <w:r w:rsidR="00217263">
        <w:rPr>
          <w:szCs w:val="22"/>
        </w:rPr>
        <w:t xml:space="preserve"> </w:t>
      </w:r>
      <w:r w:rsidRPr="00D96ED4">
        <w:rPr>
          <w:szCs w:val="22"/>
        </w:rPr>
        <w:t>are</w:t>
      </w:r>
      <w:r w:rsidR="00217263">
        <w:rPr>
          <w:szCs w:val="22"/>
        </w:rPr>
        <w:t xml:space="preserve"> </w:t>
      </w:r>
      <w:r w:rsidRPr="00D96ED4">
        <w:rPr>
          <w:szCs w:val="22"/>
        </w:rPr>
        <w:t>from</w:t>
      </w:r>
      <w:r w:rsidR="00217263">
        <w:rPr>
          <w:szCs w:val="22"/>
        </w:rPr>
        <w:t xml:space="preserve"> </w:t>
      </w:r>
      <w:r w:rsidRPr="00D96ED4">
        <w:rPr>
          <w:szCs w:val="22"/>
        </w:rPr>
        <w:t>the</w:t>
      </w:r>
      <w:r w:rsidR="00217263">
        <w:rPr>
          <w:szCs w:val="22"/>
        </w:rPr>
        <w:t xml:space="preserve"> </w:t>
      </w:r>
      <w:r w:rsidRPr="00D96ED4">
        <w:rPr>
          <w:szCs w:val="22"/>
        </w:rPr>
        <w:t>same</w:t>
      </w:r>
      <w:r w:rsidR="00217263">
        <w:rPr>
          <w:szCs w:val="22"/>
        </w:rPr>
        <w:t xml:space="preserve"> </w:t>
      </w:r>
      <w:r w:rsidRPr="00D96ED4">
        <w:rPr>
          <w:szCs w:val="22"/>
        </w:rPr>
        <w:t>or</w:t>
      </w:r>
      <w:r w:rsidR="00217263">
        <w:rPr>
          <w:szCs w:val="22"/>
        </w:rPr>
        <w:t xml:space="preserve"> </w:t>
      </w:r>
      <w:r w:rsidRPr="00D96ED4">
        <w:rPr>
          <w:szCs w:val="22"/>
        </w:rPr>
        <w:t>similar</w:t>
      </w:r>
      <w:r w:rsidR="00217263">
        <w:rPr>
          <w:szCs w:val="22"/>
        </w:rPr>
        <w:t xml:space="preserve"> </w:t>
      </w:r>
      <w:r w:rsidRPr="00D96ED4">
        <w:rPr>
          <w:szCs w:val="22"/>
        </w:rPr>
        <w:t>study</w:t>
      </w:r>
      <w:r w:rsidR="00217263">
        <w:rPr>
          <w:szCs w:val="22"/>
        </w:rPr>
        <w:t xml:space="preserve"> </w:t>
      </w:r>
      <w:r w:rsidRPr="00D96ED4">
        <w:rPr>
          <w:szCs w:val="22"/>
        </w:rPr>
        <w:t>area</w:t>
      </w:r>
      <w:r w:rsidR="00217263">
        <w:rPr>
          <w:szCs w:val="22"/>
        </w:rPr>
        <w:t xml:space="preserve"> </w:t>
      </w:r>
      <w:r w:rsidRPr="00D96ED4">
        <w:rPr>
          <w:szCs w:val="22"/>
        </w:rPr>
        <w:t>including</w:t>
      </w:r>
      <w:r w:rsidR="00217263">
        <w:rPr>
          <w:szCs w:val="22"/>
        </w:rPr>
        <w:t xml:space="preserve"> </w:t>
      </w:r>
      <w:r w:rsidRPr="00D96ED4">
        <w:rPr>
          <w:szCs w:val="22"/>
        </w:rPr>
        <w:t>soil</w:t>
      </w:r>
      <w:r w:rsidR="00217263">
        <w:rPr>
          <w:szCs w:val="22"/>
        </w:rPr>
        <w:t xml:space="preserve"> </w:t>
      </w:r>
      <w:r w:rsidRPr="00D96ED4">
        <w:rPr>
          <w:szCs w:val="22"/>
        </w:rPr>
        <w:t>horizon,</w:t>
      </w:r>
      <w:r w:rsidR="00217263">
        <w:rPr>
          <w:szCs w:val="22"/>
        </w:rPr>
        <w:t xml:space="preserve"> </w:t>
      </w:r>
      <w:r w:rsidRPr="00D96ED4">
        <w:rPr>
          <w:szCs w:val="22"/>
        </w:rPr>
        <w:t>sampling</w:t>
      </w:r>
      <w:r w:rsidR="00217263">
        <w:rPr>
          <w:szCs w:val="22"/>
        </w:rPr>
        <w:t xml:space="preserve"> </w:t>
      </w:r>
      <w:r w:rsidRPr="00D96ED4">
        <w:rPr>
          <w:szCs w:val="22"/>
        </w:rPr>
        <w:t>method</w:t>
      </w:r>
      <w:r w:rsidR="00217263">
        <w:rPr>
          <w:szCs w:val="22"/>
        </w:rPr>
        <w:t xml:space="preserve"> </w:t>
      </w:r>
      <w:r w:rsidRPr="00D96ED4">
        <w:rPr>
          <w:szCs w:val="22"/>
        </w:rPr>
        <w:t>and</w:t>
      </w:r>
      <w:r w:rsidR="00217263">
        <w:rPr>
          <w:szCs w:val="22"/>
        </w:rPr>
        <w:t xml:space="preserve"> </w:t>
      </w:r>
      <w:r w:rsidRPr="00D96ED4">
        <w:rPr>
          <w:szCs w:val="22"/>
        </w:rPr>
        <w:t>approach,</w:t>
      </w:r>
      <w:r w:rsidR="00217263">
        <w:rPr>
          <w:szCs w:val="22"/>
        </w:rPr>
        <w:t xml:space="preserve"> </w:t>
      </w:r>
      <w:r w:rsidRPr="00D96ED4">
        <w:rPr>
          <w:szCs w:val="22"/>
        </w:rPr>
        <w:t>spatial</w:t>
      </w:r>
      <w:r w:rsidR="00217263">
        <w:rPr>
          <w:szCs w:val="22"/>
        </w:rPr>
        <w:t xml:space="preserve"> </w:t>
      </w:r>
      <w:r w:rsidRPr="00D96ED4">
        <w:rPr>
          <w:szCs w:val="22"/>
        </w:rPr>
        <w:t>distribution,</w:t>
      </w:r>
      <w:r w:rsidR="00217263">
        <w:rPr>
          <w:szCs w:val="22"/>
        </w:rPr>
        <w:t xml:space="preserve"> </w:t>
      </w:r>
      <w:r w:rsidRPr="00D96ED4">
        <w:rPr>
          <w:szCs w:val="22"/>
        </w:rPr>
        <w:t>and</w:t>
      </w:r>
      <w:r w:rsidR="00217263">
        <w:rPr>
          <w:szCs w:val="22"/>
        </w:rPr>
        <w:t xml:space="preserve"> </w:t>
      </w:r>
      <w:r w:rsidRPr="00D96ED4">
        <w:rPr>
          <w:szCs w:val="22"/>
        </w:rPr>
        <w:t>analytical</w:t>
      </w:r>
      <w:r w:rsidR="00217263">
        <w:rPr>
          <w:szCs w:val="22"/>
        </w:rPr>
        <w:t xml:space="preserve"> </w:t>
      </w:r>
      <w:r w:rsidRPr="00D96ED4">
        <w:rPr>
          <w:szCs w:val="22"/>
        </w:rPr>
        <w:t>method.</w:t>
      </w:r>
      <w:r w:rsidR="00217263">
        <w:rPr>
          <w:szCs w:val="22"/>
        </w:rPr>
        <w:t xml:space="preserve"> </w:t>
      </w:r>
    </w:p>
    <w:p w14:paraId="723D735F" w14:textId="359B2D32" w:rsidR="00D96ED4" w:rsidRPr="00D96ED4" w:rsidRDefault="00D96ED4" w:rsidP="00D96ED4">
      <w:pPr>
        <w:rPr>
          <w:szCs w:val="22"/>
        </w:rPr>
      </w:pPr>
      <w:r w:rsidRPr="00D96ED4">
        <w:rPr>
          <w:szCs w:val="22"/>
        </w:rPr>
        <w:t>Comparing</w:t>
      </w:r>
      <w:r w:rsidR="00217263">
        <w:rPr>
          <w:szCs w:val="22"/>
        </w:rPr>
        <w:t xml:space="preserve"> </w:t>
      </w:r>
      <w:r w:rsidRPr="00D96ED4">
        <w:rPr>
          <w:szCs w:val="22"/>
        </w:rPr>
        <w:t>site</w:t>
      </w:r>
      <w:r w:rsidR="00217263">
        <w:rPr>
          <w:szCs w:val="22"/>
        </w:rPr>
        <w:t xml:space="preserve"> </w:t>
      </w:r>
      <w:r w:rsidRPr="00D96ED4">
        <w:rPr>
          <w:szCs w:val="22"/>
        </w:rPr>
        <w:t>environmental</w:t>
      </w:r>
      <w:r w:rsidR="00217263">
        <w:rPr>
          <w:szCs w:val="22"/>
        </w:rPr>
        <w:t xml:space="preserve"> </w:t>
      </w:r>
      <w:r w:rsidRPr="00D96ED4">
        <w:rPr>
          <w:szCs w:val="22"/>
        </w:rPr>
        <w:t>sampling</w:t>
      </w:r>
      <w:r w:rsidR="00217263">
        <w:rPr>
          <w:szCs w:val="22"/>
        </w:rPr>
        <w:t xml:space="preserve"> </w:t>
      </w:r>
      <w:r w:rsidRPr="00D96ED4">
        <w:rPr>
          <w:szCs w:val="22"/>
        </w:rPr>
        <w:t>data</w:t>
      </w:r>
      <w:r w:rsidR="00217263">
        <w:rPr>
          <w:szCs w:val="22"/>
        </w:rPr>
        <w:t xml:space="preserve"> </w:t>
      </w:r>
      <w:r w:rsidRPr="00D96ED4">
        <w:rPr>
          <w:szCs w:val="22"/>
        </w:rPr>
        <w:t>with</w:t>
      </w:r>
      <w:r w:rsidR="00217263">
        <w:rPr>
          <w:szCs w:val="22"/>
        </w:rPr>
        <w:t xml:space="preserve"> </w:t>
      </w:r>
      <w:r w:rsidRPr="00D96ED4">
        <w:rPr>
          <w:szCs w:val="22"/>
        </w:rPr>
        <w:t>that</w:t>
      </w:r>
      <w:r w:rsidR="00217263">
        <w:rPr>
          <w:szCs w:val="22"/>
        </w:rPr>
        <w:t xml:space="preserve"> </w:t>
      </w:r>
      <w:r w:rsidRPr="00D96ED4">
        <w:rPr>
          <w:szCs w:val="22"/>
        </w:rPr>
        <w:t>from</w:t>
      </w:r>
      <w:r w:rsidR="00217263">
        <w:rPr>
          <w:szCs w:val="22"/>
        </w:rPr>
        <w:t xml:space="preserve"> </w:t>
      </w:r>
      <w:r w:rsidRPr="00D96ED4">
        <w:rPr>
          <w:szCs w:val="22"/>
        </w:rPr>
        <w:t>an</w:t>
      </w:r>
      <w:r w:rsidR="00217263">
        <w:rPr>
          <w:szCs w:val="22"/>
        </w:rPr>
        <w:t xml:space="preserve"> </w:t>
      </w:r>
      <w:r w:rsidRPr="00D96ED4">
        <w:rPr>
          <w:szCs w:val="22"/>
        </w:rPr>
        <w:t>up-gradient</w:t>
      </w:r>
      <w:r w:rsidR="00217263">
        <w:rPr>
          <w:szCs w:val="22"/>
        </w:rPr>
        <w:t xml:space="preserve"> </w:t>
      </w:r>
      <w:r w:rsidRPr="00D96ED4">
        <w:rPr>
          <w:szCs w:val="22"/>
        </w:rPr>
        <w:t>location</w:t>
      </w:r>
      <w:r w:rsidR="00217263">
        <w:rPr>
          <w:szCs w:val="22"/>
        </w:rPr>
        <w:t xml:space="preserve"> </w:t>
      </w:r>
      <w:r w:rsidRPr="00D96ED4">
        <w:rPr>
          <w:szCs w:val="22"/>
        </w:rPr>
        <w:t>is</w:t>
      </w:r>
      <w:r w:rsidR="00217263">
        <w:rPr>
          <w:szCs w:val="22"/>
        </w:rPr>
        <w:t xml:space="preserve"> </w:t>
      </w:r>
      <w:r w:rsidRPr="00D96ED4">
        <w:rPr>
          <w:szCs w:val="22"/>
        </w:rPr>
        <w:t>the</w:t>
      </w:r>
      <w:r w:rsidR="00217263">
        <w:rPr>
          <w:szCs w:val="22"/>
        </w:rPr>
        <w:t xml:space="preserve"> </w:t>
      </w:r>
      <w:r w:rsidRPr="00D96ED4">
        <w:rPr>
          <w:szCs w:val="22"/>
        </w:rPr>
        <w:t>standard</w:t>
      </w:r>
      <w:r w:rsidR="00217263">
        <w:rPr>
          <w:szCs w:val="22"/>
        </w:rPr>
        <w:t xml:space="preserve"> </w:t>
      </w:r>
      <w:r w:rsidRPr="00D96ED4">
        <w:rPr>
          <w:szCs w:val="22"/>
        </w:rPr>
        <w:t>approach</w:t>
      </w:r>
      <w:r w:rsidR="00217263">
        <w:rPr>
          <w:szCs w:val="22"/>
        </w:rPr>
        <w:t xml:space="preserve"> </w:t>
      </w:r>
      <w:r w:rsidRPr="00D96ED4">
        <w:rPr>
          <w:szCs w:val="22"/>
        </w:rPr>
        <w:t>for</w:t>
      </w:r>
      <w:r w:rsidR="00217263">
        <w:rPr>
          <w:szCs w:val="22"/>
        </w:rPr>
        <w:t xml:space="preserve"> </w:t>
      </w:r>
      <w:r w:rsidRPr="00D96ED4">
        <w:rPr>
          <w:szCs w:val="22"/>
        </w:rPr>
        <w:t>assessing</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levels</w:t>
      </w:r>
      <w:r w:rsidR="00217263">
        <w:rPr>
          <w:szCs w:val="22"/>
        </w:rPr>
        <w:t xml:space="preserve"> </w:t>
      </w:r>
      <w:r w:rsidRPr="00D96ED4">
        <w:rPr>
          <w:szCs w:val="22"/>
        </w:rPr>
        <w:t>of</w:t>
      </w:r>
      <w:r w:rsidR="00217263">
        <w:rPr>
          <w:szCs w:val="22"/>
        </w:rPr>
        <w:t xml:space="preserve"> </w:t>
      </w:r>
      <w:r w:rsidRPr="00D96ED4">
        <w:rPr>
          <w:szCs w:val="22"/>
        </w:rPr>
        <w:t>a</w:t>
      </w:r>
      <w:r w:rsidR="00217263">
        <w:rPr>
          <w:szCs w:val="22"/>
        </w:rPr>
        <w:t xml:space="preserve"> </w:t>
      </w:r>
      <w:r w:rsidRPr="00D96ED4">
        <w:rPr>
          <w:szCs w:val="22"/>
        </w:rPr>
        <w:t>chemical</w:t>
      </w:r>
      <w:r w:rsidR="00217263">
        <w:rPr>
          <w:szCs w:val="22"/>
        </w:rPr>
        <w:t xml:space="preserve"> </w:t>
      </w:r>
      <w:r w:rsidRPr="00D96ED4">
        <w:rPr>
          <w:szCs w:val="22"/>
        </w:rPr>
        <w:t>substance</w:t>
      </w:r>
      <w:r w:rsidR="00217263">
        <w:rPr>
          <w:szCs w:val="22"/>
        </w:rPr>
        <w:t xml:space="preserve"> </w:t>
      </w:r>
      <w:r w:rsidRPr="00D96ED4">
        <w:rPr>
          <w:szCs w:val="22"/>
        </w:rPr>
        <w:t>in</w:t>
      </w:r>
      <w:r w:rsidR="00217263">
        <w:rPr>
          <w:szCs w:val="22"/>
        </w:rPr>
        <w:t xml:space="preserve"> </w:t>
      </w:r>
      <w:r w:rsidRPr="00D96ED4">
        <w:rPr>
          <w:szCs w:val="22"/>
        </w:rPr>
        <w:t>groundwater.</w:t>
      </w:r>
      <w:r w:rsidR="00217263">
        <w:rPr>
          <w:szCs w:val="22"/>
        </w:rPr>
        <w:t xml:space="preserve"> </w:t>
      </w:r>
      <w:r w:rsidRPr="00D96ED4">
        <w:rPr>
          <w:szCs w:val="22"/>
        </w:rPr>
        <w:t>It</w:t>
      </w:r>
      <w:r w:rsidR="00217263">
        <w:rPr>
          <w:szCs w:val="22"/>
        </w:rPr>
        <w:t xml:space="preserve"> </w:t>
      </w:r>
      <w:r w:rsidRPr="00D96ED4">
        <w:rPr>
          <w:szCs w:val="22"/>
        </w:rPr>
        <w:t>is</w:t>
      </w:r>
      <w:r w:rsidR="00217263">
        <w:rPr>
          <w:szCs w:val="22"/>
        </w:rPr>
        <w:t xml:space="preserve"> </w:t>
      </w:r>
      <w:r w:rsidRPr="00D96ED4">
        <w:rPr>
          <w:szCs w:val="22"/>
        </w:rPr>
        <w:t>noted</w:t>
      </w:r>
      <w:r w:rsidR="00217263">
        <w:rPr>
          <w:szCs w:val="22"/>
        </w:rPr>
        <w:t xml:space="preserve"> </w:t>
      </w:r>
      <w:r w:rsidRPr="00D96ED4">
        <w:rPr>
          <w:szCs w:val="22"/>
        </w:rPr>
        <w:t>that</w:t>
      </w:r>
      <w:r w:rsidR="00217263">
        <w:rPr>
          <w:szCs w:val="22"/>
        </w:rPr>
        <w:t xml:space="preserve"> </w:t>
      </w:r>
      <w:r w:rsidRPr="00D96ED4">
        <w:rPr>
          <w:szCs w:val="22"/>
        </w:rPr>
        <w:t>the</w:t>
      </w:r>
      <w:r w:rsidR="00217263">
        <w:rPr>
          <w:szCs w:val="22"/>
        </w:rPr>
        <w:t xml:space="preserve"> </w:t>
      </w:r>
      <w:r w:rsidRPr="00D96ED4">
        <w:rPr>
          <w:szCs w:val="22"/>
        </w:rPr>
        <w:t>up-gradient</w:t>
      </w:r>
      <w:r w:rsidR="00217263">
        <w:rPr>
          <w:szCs w:val="22"/>
        </w:rPr>
        <w:t xml:space="preserve"> </w:t>
      </w:r>
      <w:r w:rsidRPr="00D96ED4">
        <w:rPr>
          <w:szCs w:val="22"/>
        </w:rPr>
        <w:t>location</w:t>
      </w:r>
      <w:r w:rsidR="00217263">
        <w:rPr>
          <w:szCs w:val="22"/>
        </w:rPr>
        <w:t xml:space="preserve"> </w:t>
      </w:r>
      <w:r w:rsidRPr="00D96ED4">
        <w:rPr>
          <w:szCs w:val="22"/>
        </w:rPr>
        <w:t>cannot</w:t>
      </w:r>
      <w:r w:rsidR="00217263">
        <w:rPr>
          <w:szCs w:val="22"/>
        </w:rPr>
        <w:t xml:space="preserve"> </w:t>
      </w:r>
      <w:r w:rsidRPr="00D96ED4">
        <w:rPr>
          <w:szCs w:val="22"/>
        </w:rPr>
        <w:t>be</w:t>
      </w:r>
      <w:r w:rsidR="00217263">
        <w:rPr>
          <w:szCs w:val="22"/>
        </w:rPr>
        <w:t xml:space="preserve"> </w:t>
      </w:r>
      <w:r w:rsidRPr="00D96ED4">
        <w:rPr>
          <w:szCs w:val="22"/>
        </w:rPr>
        <w:t>influenced</w:t>
      </w:r>
      <w:r w:rsidR="00217263">
        <w:rPr>
          <w:szCs w:val="22"/>
        </w:rPr>
        <w:t xml:space="preserve"> </w:t>
      </w:r>
      <w:r w:rsidRPr="00D96ED4">
        <w:rPr>
          <w:szCs w:val="22"/>
        </w:rPr>
        <w:t>by</w:t>
      </w:r>
      <w:r w:rsidR="00217263">
        <w:rPr>
          <w:szCs w:val="22"/>
        </w:rPr>
        <w:t xml:space="preserve"> </w:t>
      </w:r>
      <w:r w:rsidRPr="00D96ED4">
        <w:rPr>
          <w:szCs w:val="22"/>
        </w:rPr>
        <w:t>activities</w:t>
      </w:r>
      <w:r w:rsidR="00217263">
        <w:rPr>
          <w:szCs w:val="22"/>
        </w:rPr>
        <w:t xml:space="preserve"> </w:t>
      </w:r>
      <w:r w:rsidRPr="00D96ED4">
        <w:rPr>
          <w:szCs w:val="22"/>
        </w:rPr>
        <w:t>that</w:t>
      </w:r>
      <w:r w:rsidR="00217263">
        <w:rPr>
          <w:szCs w:val="22"/>
        </w:rPr>
        <w:t xml:space="preserve"> </w:t>
      </w:r>
      <w:r w:rsidRPr="00D96ED4">
        <w:rPr>
          <w:szCs w:val="22"/>
        </w:rPr>
        <w:t>cause</w:t>
      </w:r>
      <w:r w:rsidR="00217263">
        <w:rPr>
          <w:szCs w:val="22"/>
        </w:rPr>
        <w:t xml:space="preserve"> </w:t>
      </w:r>
      <w:r w:rsidRPr="00D96ED4">
        <w:rPr>
          <w:szCs w:val="22"/>
        </w:rPr>
        <w:t>material</w:t>
      </w:r>
      <w:r w:rsidR="00217263">
        <w:rPr>
          <w:szCs w:val="22"/>
        </w:rPr>
        <w:t xml:space="preserve"> </w:t>
      </w:r>
      <w:r w:rsidRPr="00D96ED4">
        <w:rPr>
          <w:szCs w:val="22"/>
        </w:rPr>
        <w:t>change</w:t>
      </w:r>
      <w:r w:rsidR="00217263">
        <w:rPr>
          <w:szCs w:val="22"/>
        </w:rPr>
        <w:t xml:space="preserve"> </w:t>
      </w:r>
      <w:r w:rsidRPr="00D96ED4">
        <w:rPr>
          <w:szCs w:val="22"/>
        </w:rPr>
        <w:t>of</w:t>
      </w:r>
      <w:r w:rsidR="00217263">
        <w:rPr>
          <w:szCs w:val="22"/>
        </w:rPr>
        <w:t xml:space="preserve"> </w:t>
      </w:r>
      <w:r w:rsidRPr="00D96ED4">
        <w:rPr>
          <w:szCs w:val="22"/>
        </w:rPr>
        <w:t>background</w:t>
      </w:r>
      <w:r w:rsidR="00217263">
        <w:rPr>
          <w:szCs w:val="22"/>
        </w:rPr>
        <w:t xml:space="preserve"> </w:t>
      </w:r>
      <w:r w:rsidRPr="00D96ED4">
        <w:rPr>
          <w:szCs w:val="22"/>
        </w:rPr>
        <w:t>level.</w:t>
      </w:r>
      <w:r w:rsidR="00217263">
        <w:rPr>
          <w:szCs w:val="22"/>
        </w:rPr>
        <w:t xml:space="preserve"> </w:t>
      </w:r>
    </w:p>
    <w:p w14:paraId="3A7FFB8C" w14:textId="42BF9EEE" w:rsidR="00D96ED4" w:rsidRPr="00D96ED4" w:rsidRDefault="00D96ED4" w:rsidP="00D96ED4">
      <w:pPr>
        <w:rPr>
          <w:szCs w:val="22"/>
        </w:rPr>
      </w:pPr>
      <w:r w:rsidRPr="00D96ED4">
        <w:rPr>
          <w:szCs w:val="22"/>
        </w:rPr>
        <w:t>This</w:t>
      </w:r>
      <w:r w:rsidR="00217263">
        <w:rPr>
          <w:szCs w:val="22"/>
        </w:rPr>
        <w:t xml:space="preserve"> </w:t>
      </w:r>
      <w:r w:rsidRPr="00D96ED4">
        <w:rPr>
          <w:szCs w:val="22"/>
        </w:rPr>
        <w:t>is</w:t>
      </w:r>
      <w:r w:rsidR="00217263">
        <w:rPr>
          <w:szCs w:val="22"/>
        </w:rPr>
        <w:t xml:space="preserve"> </w:t>
      </w:r>
      <w:r w:rsidRPr="00D96ED4">
        <w:rPr>
          <w:szCs w:val="22"/>
        </w:rPr>
        <w:t>a</w:t>
      </w:r>
      <w:r w:rsidR="00217263">
        <w:rPr>
          <w:szCs w:val="22"/>
        </w:rPr>
        <w:t xml:space="preserve"> </w:t>
      </w:r>
      <w:r w:rsidRPr="00D96ED4">
        <w:rPr>
          <w:szCs w:val="22"/>
        </w:rPr>
        <w:t>simple</w:t>
      </w:r>
      <w:r w:rsidR="00217263">
        <w:rPr>
          <w:szCs w:val="22"/>
        </w:rPr>
        <w:t xml:space="preserve"> </w:t>
      </w:r>
      <w:r w:rsidRPr="00D96ED4">
        <w:rPr>
          <w:szCs w:val="22"/>
        </w:rPr>
        <w:t>approach</w:t>
      </w:r>
      <w:r w:rsidR="00217263">
        <w:rPr>
          <w:szCs w:val="22"/>
        </w:rPr>
        <w:t xml:space="preserve"> </w:t>
      </w:r>
      <w:r w:rsidRPr="00D96ED4">
        <w:rPr>
          <w:szCs w:val="22"/>
        </w:rPr>
        <w:t>that</w:t>
      </w:r>
      <w:r w:rsidR="00217263">
        <w:rPr>
          <w:szCs w:val="22"/>
        </w:rPr>
        <w:t xml:space="preserve"> </w:t>
      </w:r>
      <w:r w:rsidRPr="00D96ED4">
        <w:rPr>
          <w:szCs w:val="22"/>
        </w:rPr>
        <w:t>can</w:t>
      </w:r>
      <w:r w:rsidR="00217263">
        <w:rPr>
          <w:szCs w:val="22"/>
        </w:rPr>
        <w:t xml:space="preserve"> </w:t>
      </w:r>
      <w:r w:rsidRPr="00D96ED4">
        <w:rPr>
          <w:szCs w:val="22"/>
        </w:rPr>
        <w:t>only</w:t>
      </w:r>
      <w:r w:rsidR="00217263">
        <w:rPr>
          <w:szCs w:val="22"/>
        </w:rPr>
        <w:t xml:space="preserve"> </w:t>
      </w:r>
      <w:r w:rsidRPr="00D96ED4">
        <w:rPr>
          <w:szCs w:val="22"/>
        </w:rPr>
        <w:t>be</w:t>
      </w:r>
      <w:r w:rsidR="00217263">
        <w:rPr>
          <w:szCs w:val="22"/>
        </w:rPr>
        <w:t xml:space="preserve"> </w:t>
      </w:r>
      <w:r w:rsidRPr="00D96ED4">
        <w:rPr>
          <w:szCs w:val="22"/>
        </w:rPr>
        <w:t>achieved</w:t>
      </w:r>
      <w:r w:rsidR="00217263">
        <w:rPr>
          <w:szCs w:val="22"/>
        </w:rPr>
        <w:t xml:space="preserve"> </w:t>
      </w:r>
      <w:r w:rsidRPr="00D96ED4">
        <w:rPr>
          <w:szCs w:val="22"/>
        </w:rPr>
        <w:t>if</w:t>
      </w:r>
      <w:r w:rsidR="00217263">
        <w:rPr>
          <w:szCs w:val="22"/>
        </w:rPr>
        <w:t xml:space="preserve"> </w:t>
      </w:r>
      <w:r w:rsidRPr="00D96ED4">
        <w:rPr>
          <w:szCs w:val="22"/>
        </w:rPr>
        <w:t>local</w:t>
      </w:r>
      <w:r w:rsidR="00217263">
        <w:rPr>
          <w:szCs w:val="22"/>
        </w:rPr>
        <w:t xml:space="preserve"> </w:t>
      </w:r>
      <w:r w:rsidRPr="00D96ED4">
        <w:rPr>
          <w:szCs w:val="22"/>
        </w:rPr>
        <w:t>or</w:t>
      </w:r>
      <w:r w:rsidR="00217263">
        <w:rPr>
          <w:szCs w:val="22"/>
        </w:rPr>
        <w:t xml:space="preserve"> </w:t>
      </w:r>
      <w:r w:rsidRPr="00D96ED4">
        <w:rPr>
          <w:szCs w:val="22"/>
        </w:rPr>
        <w:t>regional</w:t>
      </w:r>
      <w:r w:rsidR="00217263">
        <w:rPr>
          <w:szCs w:val="22"/>
        </w:rPr>
        <w:t xml:space="preserve"> </w:t>
      </w:r>
      <w:r w:rsidRPr="00D96ED4">
        <w:rPr>
          <w:szCs w:val="22"/>
        </w:rPr>
        <w:t>environmental</w:t>
      </w:r>
      <w:r w:rsidR="00217263">
        <w:rPr>
          <w:szCs w:val="22"/>
        </w:rPr>
        <w:t xml:space="preserve"> </w:t>
      </w:r>
      <w:r w:rsidRPr="00D96ED4">
        <w:rPr>
          <w:szCs w:val="22"/>
        </w:rPr>
        <w:t>audit</w:t>
      </w:r>
      <w:r w:rsidR="00217263">
        <w:rPr>
          <w:szCs w:val="22"/>
        </w:rPr>
        <w:t xml:space="preserve"> </w:t>
      </w:r>
      <w:r w:rsidRPr="00D96ED4">
        <w:rPr>
          <w:szCs w:val="22"/>
        </w:rPr>
        <w:t>reports</w:t>
      </w:r>
      <w:r w:rsidR="00217263">
        <w:rPr>
          <w:szCs w:val="22"/>
        </w:rPr>
        <w:t xml:space="preserve"> </w:t>
      </w:r>
      <w:r w:rsidRPr="00D96ED4">
        <w:rPr>
          <w:szCs w:val="22"/>
        </w:rPr>
        <w:t>are</w:t>
      </w:r>
      <w:r w:rsidR="00217263">
        <w:rPr>
          <w:szCs w:val="22"/>
        </w:rPr>
        <w:t xml:space="preserve"> </w:t>
      </w:r>
      <w:r w:rsidRPr="00D96ED4">
        <w:rPr>
          <w:szCs w:val="22"/>
        </w:rPr>
        <w:t>readily</w:t>
      </w:r>
      <w:r w:rsidR="00217263">
        <w:rPr>
          <w:szCs w:val="22"/>
        </w:rPr>
        <w:t xml:space="preserve"> </w:t>
      </w:r>
      <w:r w:rsidRPr="00D96ED4">
        <w:rPr>
          <w:szCs w:val="22"/>
        </w:rPr>
        <w:t>available,</w:t>
      </w:r>
      <w:r w:rsidR="00217263">
        <w:rPr>
          <w:szCs w:val="22"/>
        </w:rPr>
        <w:t xml:space="preserve"> </w:t>
      </w:r>
      <w:r w:rsidRPr="00D96ED4">
        <w:rPr>
          <w:szCs w:val="22"/>
        </w:rPr>
        <w:t>and</w:t>
      </w:r>
      <w:r w:rsidR="00217263">
        <w:rPr>
          <w:szCs w:val="22"/>
        </w:rPr>
        <w:t xml:space="preserve"> </w:t>
      </w:r>
      <w:r w:rsidRPr="00D96ED4">
        <w:rPr>
          <w:szCs w:val="22"/>
        </w:rPr>
        <w:t>sufficient</w:t>
      </w:r>
      <w:r w:rsidR="00217263">
        <w:rPr>
          <w:szCs w:val="22"/>
        </w:rPr>
        <w:t xml:space="preserve"> </w:t>
      </w:r>
      <w:r w:rsidRPr="00D96ED4">
        <w:rPr>
          <w:szCs w:val="22"/>
        </w:rPr>
        <w:t>data</w:t>
      </w:r>
      <w:r w:rsidR="00217263">
        <w:rPr>
          <w:szCs w:val="22"/>
        </w:rPr>
        <w:t xml:space="preserve"> </w:t>
      </w:r>
      <w:r w:rsidRPr="00D96ED4">
        <w:rPr>
          <w:szCs w:val="22"/>
        </w:rPr>
        <w:t>is</w:t>
      </w:r>
      <w:r w:rsidR="00217263">
        <w:rPr>
          <w:szCs w:val="22"/>
        </w:rPr>
        <w:t xml:space="preserve"> </w:t>
      </w:r>
      <w:r w:rsidRPr="00D96ED4">
        <w:rPr>
          <w:szCs w:val="22"/>
        </w:rPr>
        <w:t>available</w:t>
      </w:r>
      <w:r w:rsidR="00217263">
        <w:rPr>
          <w:szCs w:val="22"/>
        </w:rPr>
        <w:t xml:space="preserve"> </w:t>
      </w:r>
      <w:r w:rsidRPr="00D96ED4">
        <w:rPr>
          <w:szCs w:val="22"/>
        </w:rPr>
        <w:t>to</w:t>
      </w:r>
      <w:r w:rsidR="00217263">
        <w:rPr>
          <w:szCs w:val="22"/>
        </w:rPr>
        <w:t xml:space="preserve"> </w:t>
      </w:r>
      <w:r w:rsidRPr="00D96ED4">
        <w:rPr>
          <w:szCs w:val="22"/>
        </w:rPr>
        <w:t>allow</w:t>
      </w:r>
      <w:r w:rsidR="00217263">
        <w:rPr>
          <w:szCs w:val="22"/>
        </w:rPr>
        <w:t xml:space="preserve"> </w:t>
      </w:r>
      <w:r w:rsidRPr="00D96ED4">
        <w:rPr>
          <w:szCs w:val="22"/>
        </w:rPr>
        <w:t>a</w:t>
      </w:r>
      <w:r w:rsidR="00217263">
        <w:rPr>
          <w:szCs w:val="22"/>
        </w:rPr>
        <w:t xml:space="preserve"> </w:t>
      </w:r>
      <w:r w:rsidRPr="00D96ED4">
        <w:rPr>
          <w:szCs w:val="22"/>
        </w:rPr>
        <w:t>robust</w:t>
      </w:r>
      <w:r w:rsidR="00217263">
        <w:rPr>
          <w:szCs w:val="22"/>
        </w:rPr>
        <w:t xml:space="preserve"> </w:t>
      </w:r>
      <w:r w:rsidRPr="00D96ED4">
        <w:rPr>
          <w:szCs w:val="22"/>
        </w:rPr>
        <w:t>conclusion</w:t>
      </w:r>
      <w:r w:rsidR="00217263">
        <w:rPr>
          <w:szCs w:val="22"/>
        </w:rPr>
        <w:t xml:space="preserve"> </w:t>
      </w:r>
      <w:r w:rsidRPr="00D96ED4">
        <w:rPr>
          <w:szCs w:val="22"/>
        </w:rPr>
        <w:t>to</w:t>
      </w:r>
      <w:r w:rsidR="00217263">
        <w:rPr>
          <w:szCs w:val="22"/>
        </w:rPr>
        <w:t xml:space="preserve"> </w:t>
      </w:r>
      <w:r w:rsidRPr="00D96ED4">
        <w:rPr>
          <w:szCs w:val="22"/>
        </w:rPr>
        <w:t>be</w:t>
      </w:r>
      <w:r w:rsidR="00217263">
        <w:rPr>
          <w:szCs w:val="22"/>
        </w:rPr>
        <w:t xml:space="preserve"> </w:t>
      </w:r>
      <w:r w:rsidRPr="00D96ED4">
        <w:rPr>
          <w:szCs w:val="22"/>
        </w:rPr>
        <w:t>made</w:t>
      </w:r>
      <w:r w:rsidR="00217263">
        <w:rPr>
          <w:szCs w:val="22"/>
        </w:rPr>
        <w:t xml:space="preserve"> </w:t>
      </w:r>
      <w:r w:rsidRPr="00D96ED4">
        <w:rPr>
          <w:szCs w:val="22"/>
        </w:rPr>
        <w:t>based</w:t>
      </w:r>
      <w:r w:rsidR="00217263">
        <w:rPr>
          <w:szCs w:val="22"/>
        </w:rPr>
        <w:t xml:space="preserve"> </w:t>
      </w:r>
      <w:r w:rsidRPr="00D96ED4">
        <w:rPr>
          <w:szCs w:val="22"/>
        </w:rPr>
        <w:t>on</w:t>
      </w:r>
      <w:r w:rsidR="00217263">
        <w:rPr>
          <w:szCs w:val="22"/>
        </w:rPr>
        <w:t xml:space="preserve"> </w:t>
      </w:r>
      <w:r w:rsidRPr="00D96ED4">
        <w:rPr>
          <w:szCs w:val="22"/>
        </w:rPr>
        <w:t>the</w:t>
      </w:r>
      <w:r w:rsidR="00217263">
        <w:rPr>
          <w:szCs w:val="22"/>
        </w:rPr>
        <w:t xml:space="preserve"> </w:t>
      </w:r>
      <w:r w:rsidRPr="00D96ED4">
        <w:rPr>
          <w:szCs w:val="22"/>
        </w:rPr>
        <w:t>professional</w:t>
      </w:r>
      <w:r w:rsidR="00217263">
        <w:rPr>
          <w:szCs w:val="22"/>
        </w:rPr>
        <w:t xml:space="preserve"> </w:t>
      </w:r>
      <w:r w:rsidRPr="00D96ED4">
        <w:rPr>
          <w:szCs w:val="22"/>
        </w:rPr>
        <w:t>judgement</w:t>
      </w:r>
      <w:r w:rsidR="00217263">
        <w:rPr>
          <w:szCs w:val="22"/>
        </w:rPr>
        <w:t xml:space="preserve"> </w:t>
      </w:r>
      <w:r w:rsidRPr="00D96ED4">
        <w:rPr>
          <w:szCs w:val="22"/>
        </w:rPr>
        <w:t>of</w:t>
      </w:r>
      <w:r w:rsidR="00217263">
        <w:rPr>
          <w:szCs w:val="22"/>
        </w:rPr>
        <w:t xml:space="preserve"> </w:t>
      </w:r>
      <w:r w:rsidRPr="00D96ED4">
        <w:rPr>
          <w:szCs w:val="22"/>
        </w:rPr>
        <w:t>the</w:t>
      </w:r>
      <w:r w:rsidR="00217263">
        <w:rPr>
          <w:szCs w:val="22"/>
        </w:rPr>
        <w:t xml:space="preserve"> </w:t>
      </w:r>
      <w:r w:rsidRPr="00D96ED4">
        <w:rPr>
          <w:szCs w:val="22"/>
        </w:rPr>
        <w:t>assessor.</w:t>
      </w:r>
      <w:r w:rsidR="00217263">
        <w:rPr>
          <w:szCs w:val="22"/>
        </w:rPr>
        <w:t xml:space="preserve"> </w:t>
      </w:r>
      <w:r w:rsidRPr="00D96ED4">
        <w:rPr>
          <w:szCs w:val="22"/>
        </w:rPr>
        <w:t>Care</w:t>
      </w:r>
      <w:r w:rsidR="00217263">
        <w:rPr>
          <w:szCs w:val="22"/>
        </w:rPr>
        <w:t xml:space="preserve"> </w:t>
      </w:r>
      <w:r w:rsidRPr="00D96ED4">
        <w:rPr>
          <w:szCs w:val="22"/>
        </w:rPr>
        <w:t>must</w:t>
      </w:r>
      <w:r w:rsidR="00217263">
        <w:rPr>
          <w:szCs w:val="22"/>
        </w:rPr>
        <w:t xml:space="preserve"> </w:t>
      </w:r>
      <w:r w:rsidRPr="00D96ED4">
        <w:rPr>
          <w:szCs w:val="22"/>
        </w:rPr>
        <w:t>be</w:t>
      </w:r>
      <w:r w:rsidR="00217263">
        <w:rPr>
          <w:szCs w:val="22"/>
        </w:rPr>
        <w:t xml:space="preserve"> </w:t>
      </w:r>
      <w:r w:rsidRPr="00D96ED4">
        <w:rPr>
          <w:szCs w:val="22"/>
        </w:rPr>
        <w:t>taken</w:t>
      </w:r>
      <w:r w:rsidR="00217263">
        <w:rPr>
          <w:szCs w:val="22"/>
        </w:rPr>
        <w:t xml:space="preserve"> </w:t>
      </w:r>
      <w:r w:rsidRPr="00D96ED4">
        <w:rPr>
          <w:szCs w:val="22"/>
        </w:rPr>
        <w:t>to</w:t>
      </w:r>
      <w:r w:rsidR="00217263">
        <w:rPr>
          <w:szCs w:val="22"/>
        </w:rPr>
        <w:t xml:space="preserve"> </w:t>
      </w:r>
      <w:r w:rsidRPr="00D96ED4">
        <w:rPr>
          <w:szCs w:val="22"/>
        </w:rPr>
        <w:t>ensure</w:t>
      </w:r>
      <w:r w:rsidR="00217263">
        <w:rPr>
          <w:szCs w:val="22"/>
        </w:rPr>
        <w:t xml:space="preserve"> </w:t>
      </w:r>
      <w:r w:rsidRPr="00D96ED4">
        <w:rPr>
          <w:szCs w:val="22"/>
        </w:rPr>
        <w:t>that</w:t>
      </w:r>
      <w:r w:rsidR="00217263">
        <w:rPr>
          <w:szCs w:val="22"/>
        </w:rPr>
        <w:t xml:space="preserve"> </w:t>
      </w:r>
      <w:r w:rsidRPr="00D96ED4">
        <w:rPr>
          <w:szCs w:val="22"/>
        </w:rPr>
        <w:t>the</w:t>
      </w:r>
      <w:r w:rsidR="00217263">
        <w:rPr>
          <w:szCs w:val="22"/>
        </w:rPr>
        <w:t xml:space="preserve"> </w:t>
      </w:r>
      <w:r w:rsidRPr="00D96ED4">
        <w:rPr>
          <w:szCs w:val="22"/>
        </w:rPr>
        <w:t>data</w:t>
      </w:r>
      <w:r w:rsidR="00217263">
        <w:rPr>
          <w:szCs w:val="22"/>
        </w:rPr>
        <w:t xml:space="preserve"> </w:t>
      </w:r>
      <w:r w:rsidRPr="00D96ED4">
        <w:rPr>
          <w:szCs w:val="22"/>
        </w:rPr>
        <w:t>adopted</w:t>
      </w:r>
      <w:r w:rsidR="00217263">
        <w:rPr>
          <w:szCs w:val="22"/>
        </w:rPr>
        <w:t xml:space="preserve"> </w:t>
      </w:r>
      <w:r w:rsidRPr="00D96ED4">
        <w:rPr>
          <w:szCs w:val="22"/>
        </w:rPr>
        <w:t>from</w:t>
      </w:r>
      <w:r w:rsidR="00217263">
        <w:rPr>
          <w:szCs w:val="22"/>
        </w:rPr>
        <w:t xml:space="preserve"> </w:t>
      </w:r>
      <w:r w:rsidRPr="00D96ED4">
        <w:rPr>
          <w:szCs w:val="22"/>
        </w:rPr>
        <w:t>an</w:t>
      </w:r>
      <w:r w:rsidR="00217263">
        <w:rPr>
          <w:szCs w:val="22"/>
        </w:rPr>
        <w:t xml:space="preserve"> </w:t>
      </w:r>
      <w:r w:rsidRPr="00D96ED4">
        <w:rPr>
          <w:szCs w:val="22"/>
        </w:rPr>
        <w:t>environmental</w:t>
      </w:r>
      <w:r w:rsidR="00217263">
        <w:rPr>
          <w:szCs w:val="22"/>
        </w:rPr>
        <w:t xml:space="preserve"> </w:t>
      </w:r>
      <w:r w:rsidRPr="00D96ED4">
        <w:rPr>
          <w:szCs w:val="22"/>
        </w:rPr>
        <w:t>audit</w:t>
      </w:r>
      <w:r w:rsidR="00217263">
        <w:rPr>
          <w:szCs w:val="22"/>
        </w:rPr>
        <w:t xml:space="preserve"> </w:t>
      </w:r>
      <w:r w:rsidRPr="00D96ED4">
        <w:rPr>
          <w:szCs w:val="22"/>
        </w:rPr>
        <w:t>is</w:t>
      </w:r>
      <w:r w:rsidR="00217263">
        <w:rPr>
          <w:szCs w:val="22"/>
        </w:rPr>
        <w:t xml:space="preserve"> </w:t>
      </w:r>
      <w:r w:rsidRPr="00D96ED4">
        <w:rPr>
          <w:szCs w:val="22"/>
        </w:rPr>
        <w:t>relevant</w:t>
      </w:r>
      <w:r w:rsidR="00217263">
        <w:rPr>
          <w:szCs w:val="22"/>
        </w:rPr>
        <w:t xml:space="preserve"> </w:t>
      </w:r>
      <w:r w:rsidRPr="00D96ED4">
        <w:rPr>
          <w:szCs w:val="22"/>
        </w:rPr>
        <w:t>to</w:t>
      </w:r>
      <w:r w:rsidR="00217263">
        <w:rPr>
          <w:szCs w:val="22"/>
        </w:rPr>
        <w:t xml:space="preserve"> </w:t>
      </w:r>
      <w:r w:rsidRPr="00D96ED4">
        <w:rPr>
          <w:szCs w:val="22"/>
        </w:rPr>
        <w:t>assessing</w:t>
      </w:r>
      <w:r w:rsidR="00217263">
        <w:rPr>
          <w:szCs w:val="22"/>
        </w:rPr>
        <w:t xml:space="preserve"> </w:t>
      </w:r>
      <w:r w:rsidRPr="00D96ED4">
        <w:rPr>
          <w:szCs w:val="22"/>
        </w:rPr>
        <w:t>background</w:t>
      </w:r>
      <w:r w:rsidR="00217263">
        <w:rPr>
          <w:szCs w:val="22"/>
        </w:rPr>
        <w:t xml:space="preserve"> </w:t>
      </w:r>
      <w:r w:rsidRPr="00D96ED4">
        <w:rPr>
          <w:szCs w:val="22"/>
        </w:rPr>
        <w:t>levels,</w:t>
      </w:r>
      <w:r w:rsidR="00217263">
        <w:rPr>
          <w:szCs w:val="22"/>
        </w:rPr>
        <w:t xml:space="preserve"> </w:t>
      </w:r>
      <w:r w:rsidRPr="00D96ED4">
        <w:rPr>
          <w:szCs w:val="22"/>
        </w:rPr>
        <w:t>as</w:t>
      </w:r>
      <w:r w:rsidR="00217263">
        <w:rPr>
          <w:szCs w:val="22"/>
        </w:rPr>
        <w:t xml:space="preserve"> </w:t>
      </w:r>
      <w:r w:rsidR="00E5298C">
        <w:rPr>
          <w:szCs w:val="22"/>
        </w:rPr>
        <w:t>most</w:t>
      </w:r>
      <w:r w:rsidR="00217263">
        <w:rPr>
          <w:szCs w:val="22"/>
        </w:rPr>
        <w:t xml:space="preserve"> </w:t>
      </w:r>
      <w:r w:rsidRPr="00D96ED4">
        <w:rPr>
          <w:szCs w:val="22"/>
        </w:rPr>
        <w:t>soil</w:t>
      </w:r>
      <w:r w:rsidR="00217263">
        <w:rPr>
          <w:szCs w:val="22"/>
        </w:rPr>
        <w:t xml:space="preserve"> </w:t>
      </w:r>
      <w:r w:rsidRPr="00D96ED4">
        <w:rPr>
          <w:szCs w:val="22"/>
        </w:rPr>
        <w:t>bores</w:t>
      </w:r>
      <w:r w:rsidR="00217263">
        <w:rPr>
          <w:szCs w:val="22"/>
        </w:rPr>
        <w:t xml:space="preserve"> </w:t>
      </w:r>
      <w:r w:rsidRPr="00D96ED4">
        <w:rPr>
          <w:szCs w:val="22"/>
        </w:rPr>
        <w:t>and</w:t>
      </w:r>
      <w:r w:rsidR="00217263">
        <w:rPr>
          <w:szCs w:val="22"/>
        </w:rPr>
        <w:t xml:space="preserve"> </w:t>
      </w:r>
      <w:r w:rsidRPr="00D96ED4">
        <w:rPr>
          <w:szCs w:val="22"/>
        </w:rPr>
        <w:t>groundwater</w:t>
      </w:r>
      <w:r w:rsidR="00217263">
        <w:rPr>
          <w:szCs w:val="22"/>
        </w:rPr>
        <w:t xml:space="preserve"> </w:t>
      </w:r>
      <w:r w:rsidRPr="00D96ED4">
        <w:rPr>
          <w:szCs w:val="22"/>
        </w:rPr>
        <w:t>wells</w:t>
      </w:r>
      <w:r w:rsidR="00217263">
        <w:rPr>
          <w:szCs w:val="22"/>
        </w:rPr>
        <w:t xml:space="preserve"> </w:t>
      </w:r>
      <w:r w:rsidRPr="00D96ED4">
        <w:rPr>
          <w:szCs w:val="22"/>
        </w:rPr>
        <w:t>installed</w:t>
      </w:r>
      <w:r w:rsidR="00217263">
        <w:rPr>
          <w:szCs w:val="22"/>
        </w:rPr>
        <w:t xml:space="preserve"> </w:t>
      </w:r>
      <w:r w:rsidRPr="00D96ED4">
        <w:rPr>
          <w:szCs w:val="22"/>
        </w:rPr>
        <w:t>at</w:t>
      </w:r>
      <w:r w:rsidR="00217263">
        <w:rPr>
          <w:szCs w:val="22"/>
        </w:rPr>
        <w:t xml:space="preserve"> </w:t>
      </w:r>
      <w:r w:rsidRPr="00D96ED4">
        <w:rPr>
          <w:szCs w:val="22"/>
        </w:rPr>
        <w:t>audit</w:t>
      </w:r>
      <w:r w:rsidR="00217263">
        <w:rPr>
          <w:szCs w:val="22"/>
        </w:rPr>
        <w:t xml:space="preserve"> </w:t>
      </w:r>
      <w:r w:rsidRPr="00D96ED4">
        <w:rPr>
          <w:szCs w:val="22"/>
        </w:rPr>
        <w:t>sites</w:t>
      </w:r>
      <w:r w:rsidR="00217263">
        <w:rPr>
          <w:szCs w:val="22"/>
        </w:rPr>
        <w:t xml:space="preserve"> </w:t>
      </w:r>
      <w:r w:rsidRPr="00D96ED4">
        <w:rPr>
          <w:szCs w:val="22"/>
        </w:rPr>
        <w:t>will</w:t>
      </w:r>
      <w:r w:rsidR="00217263">
        <w:rPr>
          <w:szCs w:val="22"/>
        </w:rPr>
        <w:t xml:space="preserve"> </w:t>
      </w:r>
      <w:r w:rsidRPr="00D96ED4">
        <w:rPr>
          <w:szCs w:val="22"/>
        </w:rPr>
        <w:t>be</w:t>
      </w:r>
      <w:r w:rsidR="00217263">
        <w:rPr>
          <w:szCs w:val="22"/>
        </w:rPr>
        <w:t xml:space="preserve"> </w:t>
      </w:r>
      <w:r w:rsidRPr="00D96ED4">
        <w:rPr>
          <w:szCs w:val="22"/>
        </w:rPr>
        <w:t>targeting</w:t>
      </w:r>
      <w:r w:rsidR="00217263">
        <w:rPr>
          <w:szCs w:val="22"/>
        </w:rPr>
        <w:t xml:space="preserve"> </w:t>
      </w:r>
      <w:r w:rsidRPr="00D96ED4">
        <w:rPr>
          <w:szCs w:val="22"/>
        </w:rPr>
        <w:t>contamination.</w:t>
      </w:r>
      <w:r w:rsidR="00217263">
        <w:rPr>
          <w:szCs w:val="22"/>
        </w:rPr>
        <w:t xml:space="preserve"> </w:t>
      </w:r>
    </w:p>
    <w:p w14:paraId="4B0708FD" w14:textId="4EAE559C" w:rsidR="00D96ED4" w:rsidRDefault="00D96ED4" w:rsidP="00D96ED4">
      <w:pPr>
        <w:pStyle w:val="Heading2"/>
        <w:ind w:left="567" w:hanging="567"/>
      </w:pPr>
      <w:bookmarkStart w:id="21" w:name="_Toc110492087"/>
      <w:r>
        <w:t>Sampling</w:t>
      </w:r>
      <w:r w:rsidR="00217263">
        <w:t xml:space="preserve"> </w:t>
      </w:r>
      <w:r>
        <w:t>and</w:t>
      </w:r>
      <w:r w:rsidR="00217263">
        <w:t xml:space="preserve"> </w:t>
      </w:r>
      <w:r>
        <w:t>analytical</w:t>
      </w:r>
      <w:r w:rsidR="00217263">
        <w:t xml:space="preserve"> </w:t>
      </w:r>
      <w:r>
        <w:t>data</w:t>
      </w:r>
      <w:bookmarkEnd w:id="21"/>
    </w:p>
    <w:p w14:paraId="22206CAE" w14:textId="370A2ED0" w:rsidR="00CB3069" w:rsidRPr="00D96ED4" w:rsidRDefault="00806177" w:rsidP="00CB3069">
      <w:pPr>
        <w:rPr>
          <w:szCs w:val="22"/>
        </w:rPr>
      </w:pPr>
      <w:r>
        <w:rPr>
          <w:szCs w:val="22"/>
        </w:rPr>
        <w:t>S</w:t>
      </w:r>
      <w:r w:rsidR="00CB3069" w:rsidRPr="00D96ED4">
        <w:rPr>
          <w:szCs w:val="22"/>
        </w:rPr>
        <w:t>ampling</w:t>
      </w:r>
      <w:r w:rsidR="00CB3069">
        <w:rPr>
          <w:szCs w:val="22"/>
        </w:rPr>
        <w:t xml:space="preserve"> </w:t>
      </w:r>
      <w:r w:rsidR="00CB3069" w:rsidRPr="00D96ED4">
        <w:rPr>
          <w:szCs w:val="22"/>
        </w:rPr>
        <w:t>should</w:t>
      </w:r>
      <w:r w:rsidR="00CB3069">
        <w:rPr>
          <w:szCs w:val="22"/>
        </w:rPr>
        <w:t xml:space="preserve"> </w:t>
      </w:r>
      <w:r w:rsidR="00CB3069" w:rsidRPr="00D96ED4">
        <w:rPr>
          <w:szCs w:val="22"/>
        </w:rPr>
        <w:t>be</w:t>
      </w:r>
      <w:r w:rsidR="00CB3069">
        <w:rPr>
          <w:szCs w:val="22"/>
        </w:rPr>
        <w:t xml:space="preserve"> </w:t>
      </w:r>
      <w:r w:rsidR="00CB3069" w:rsidRPr="00D96ED4">
        <w:rPr>
          <w:szCs w:val="22"/>
        </w:rPr>
        <w:t>undertaken</w:t>
      </w:r>
      <w:r w:rsidR="00CB3069">
        <w:rPr>
          <w:szCs w:val="22"/>
        </w:rPr>
        <w:t xml:space="preserve"> </w:t>
      </w:r>
      <w:r w:rsidR="00CB3069" w:rsidRPr="00D96ED4">
        <w:rPr>
          <w:szCs w:val="22"/>
        </w:rPr>
        <w:t>in</w:t>
      </w:r>
      <w:r w:rsidR="00CB3069">
        <w:rPr>
          <w:szCs w:val="22"/>
        </w:rPr>
        <w:t xml:space="preserve"> </w:t>
      </w:r>
      <w:r w:rsidR="00CB3069" w:rsidRPr="00D96ED4">
        <w:rPr>
          <w:szCs w:val="22"/>
        </w:rPr>
        <w:t>accordance</w:t>
      </w:r>
      <w:r w:rsidR="00CB3069">
        <w:rPr>
          <w:szCs w:val="22"/>
        </w:rPr>
        <w:t xml:space="preserve"> </w:t>
      </w:r>
      <w:r w:rsidR="00CB3069" w:rsidRPr="00D96ED4">
        <w:rPr>
          <w:szCs w:val="22"/>
        </w:rPr>
        <w:t>with</w:t>
      </w:r>
      <w:r w:rsidR="00CB3069">
        <w:rPr>
          <w:szCs w:val="22"/>
        </w:rPr>
        <w:t xml:space="preserve"> </w:t>
      </w:r>
      <w:r w:rsidR="00CB3069" w:rsidRPr="00D96ED4">
        <w:rPr>
          <w:szCs w:val="22"/>
        </w:rPr>
        <w:t>the</w:t>
      </w:r>
      <w:r w:rsidR="00CB3069">
        <w:rPr>
          <w:szCs w:val="22"/>
        </w:rPr>
        <w:t xml:space="preserve"> </w:t>
      </w:r>
      <w:r w:rsidR="00CB3069" w:rsidRPr="00D96ED4">
        <w:rPr>
          <w:szCs w:val="22"/>
        </w:rPr>
        <w:t>NEPM</w:t>
      </w:r>
      <w:r w:rsidR="00CB3069">
        <w:rPr>
          <w:szCs w:val="22"/>
        </w:rPr>
        <w:t xml:space="preserve"> </w:t>
      </w:r>
      <w:r w:rsidR="00CB3069" w:rsidRPr="00D96ED4">
        <w:rPr>
          <w:szCs w:val="22"/>
        </w:rPr>
        <w:t>ASC</w:t>
      </w:r>
      <w:r w:rsidR="00CB3069">
        <w:rPr>
          <w:szCs w:val="22"/>
        </w:rPr>
        <w:t xml:space="preserve"> </w:t>
      </w:r>
      <w:r w:rsidR="00CB3069" w:rsidRPr="00D96ED4">
        <w:rPr>
          <w:szCs w:val="22"/>
        </w:rPr>
        <w:t>for</w:t>
      </w:r>
      <w:r w:rsidR="00CB3069">
        <w:rPr>
          <w:szCs w:val="22"/>
        </w:rPr>
        <w:t xml:space="preserve"> </w:t>
      </w:r>
      <w:r w:rsidR="00CB3069" w:rsidRPr="00D96ED4">
        <w:rPr>
          <w:szCs w:val="22"/>
        </w:rPr>
        <w:t>design,</w:t>
      </w:r>
      <w:r w:rsidR="00CB3069">
        <w:rPr>
          <w:szCs w:val="22"/>
        </w:rPr>
        <w:t xml:space="preserve"> </w:t>
      </w:r>
      <w:r w:rsidR="00CB3069" w:rsidRPr="00D96ED4">
        <w:rPr>
          <w:szCs w:val="22"/>
        </w:rPr>
        <w:t>sampling</w:t>
      </w:r>
      <w:r w:rsidR="00CB3069">
        <w:rPr>
          <w:szCs w:val="22"/>
        </w:rPr>
        <w:t xml:space="preserve"> </w:t>
      </w:r>
      <w:r w:rsidR="00CB3069" w:rsidRPr="00D96ED4">
        <w:rPr>
          <w:szCs w:val="22"/>
        </w:rPr>
        <w:t>depth</w:t>
      </w:r>
      <w:r w:rsidR="00CB3069">
        <w:rPr>
          <w:szCs w:val="22"/>
        </w:rPr>
        <w:t xml:space="preserve"> </w:t>
      </w:r>
      <w:r w:rsidR="00CB3069" w:rsidRPr="00D96ED4">
        <w:rPr>
          <w:szCs w:val="22"/>
        </w:rPr>
        <w:t>and</w:t>
      </w:r>
      <w:r w:rsidR="00CB3069">
        <w:rPr>
          <w:szCs w:val="22"/>
        </w:rPr>
        <w:t xml:space="preserve"> </w:t>
      </w:r>
      <w:r w:rsidR="00CB3069" w:rsidRPr="00D96ED4">
        <w:rPr>
          <w:szCs w:val="22"/>
        </w:rPr>
        <w:t>frequency</w:t>
      </w:r>
      <w:r w:rsidR="00CB3069">
        <w:rPr>
          <w:szCs w:val="22"/>
        </w:rPr>
        <w:t xml:space="preserve"> </w:t>
      </w:r>
      <w:r>
        <w:rPr>
          <w:szCs w:val="22"/>
        </w:rPr>
        <w:t>w</w:t>
      </w:r>
      <w:r w:rsidRPr="00D96ED4">
        <w:rPr>
          <w:szCs w:val="22"/>
        </w:rPr>
        <w:t>here</w:t>
      </w:r>
      <w:r>
        <w:rPr>
          <w:szCs w:val="22"/>
        </w:rPr>
        <w:t xml:space="preserve"> </w:t>
      </w:r>
      <w:r w:rsidRPr="00D96ED4">
        <w:rPr>
          <w:szCs w:val="22"/>
        </w:rPr>
        <w:t>insufficient</w:t>
      </w:r>
      <w:r>
        <w:rPr>
          <w:szCs w:val="22"/>
        </w:rPr>
        <w:t xml:space="preserve"> </w:t>
      </w:r>
      <w:r w:rsidRPr="00D96ED4">
        <w:rPr>
          <w:szCs w:val="22"/>
        </w:rPr>
        <w:t>soil</w:t>
      </w:r>
      <w:r>
        <w:rPr>
          <w:szCs w:val="22"/>
        </w:rPr>
        <w:t xml:space="preserve"> </w:t>
      </w:r>
      <w:r w:rsidRPr="00D96ED4">
        <w:rPr>
          <w:szCs w:val="22"/>
        </w:rPr>
        <w:t>data</w:t>
      </w:r>
      <w:r>
        <w:rPr>
          <w:szCs w:val="22"/>
        </w:rPr>
        <w:t xml:space="preserve"> </w:t>
      </w:r>
      <w:r w:rsidRPr="00D96ED4">
        <w:rPr>
          <w:szCs w:val="22"/>
        </w:rPr>
        <w:t>is</w:t>
      </w:r>
      <w:r>
        <w:rPr>
          <w:szCs w:val="22"/>
        </w:rPr>
        <w:t xml:space="preserve"> </w:t>
      </w:r>
      <w:r w:rsidRPr="00D96ED4">
        <w:rPr>
          <w:szCs w:val="22"/>
        </w:rPr>
        <w:t>available</w:t>
      </w:r>
      <w:r>
        <w:rPr>
          <w:szCs w:val="22"/>
        </w:rPr>
        <w:t xml:space="preserve"> </w:t>
      </w:r>
      <w:r w:rsidRPr="00D96ED4">
        <w:rPr>
          <w:szCs w:val="22"/>
        </w:rPr>
        <w:t>to</w:t>
      </w:r>
      <w:r>
        <w:rPr>
          <w:szCs w:val="22"/>
        </w:rPr>
        <w:t xml:space="preserve"> </w:t>
      </w:r>
      <w:r w:rsidRPr="00D96ED4">
        <w:rPr>
          <w:szCs w:val="22"/>
        </w:rPr>
        <w:t>characterise</w:t>
      </w:r>
      <w:r>
        <w:rPr>
          <w:szCs w:val="22"/>
        </w:rPr>
        <w:t xml:space="preserve"> </w:t>
      </w:r>
      <w:r w:rsidRPr="00D96ED4">
        <w:rPr>
          <w:szCs w:val="22"/>
        </w:rPr>
        <w:t>the</w:t>
      </w:r>
      <w:r>
        <w:rPr>
          <w:szCs w:val="22"/>
        </w:rPr>
        <w:t xml:space="preserve"> </w:t>
      </w:r>
      <w:r w:rsidRPr="00D96ED4">
        <w:rPr>
          <w:szCs w:val="22"/>
        </w:rPr>
        <w:t>chemical</w:t>
      </w:r>
      <w:r>
        <w:rPr>
          <w:szCs w:val="22"/>
        </w:rPr>
        <w:t xml:space="preserve"> </w:t>
      </w:r>
      <w:r w:rsidRPr="00D96ED4">
        <w:rPr>
          <w:szCs w:val="22"/>
        </w:rPr>
        <w:t>substance</w:t>
      </w:r>
    </w:p>
    <w:p w14:paraId="54C226AC" w14:textId="56E29896" w:rsidR="00D96ED4" w:rsidRPr="00D96ED4" w:rsidRDefault="00D96ED4" w:rsidP="00D96ED4">
      <w:pPr>
        <w:rPr>
          <w:szCs w:val="22"/>
        </w:rPr>
      </w:pPr>
      <w:r w:rsidRPr="00D96ED4">
        <w:rPr>
          <w:szCs w:val="22"/>
        </w:rPr>
        <w:t>The</w:t>
      </w:r>
      <w:r w:rsidR="00217263">
        <w:rPr>
          <w:szCs w:val="22"/>
        </w:rPr>
        <w:t xml:space="preserve"> </w:t>
      </w:r>
      <w:r w:rsidRPr="00D96ED4">
        <w:rPr>
          <w:szCs w:val="22"/>
        </w:rPr>
        <w:t>collection</w:t>
      </w:r>
      <w:r w:rsidR="00217263">
        <w:rPr>
          <w:szCs w:val="22"/>
        </w:rPr>
        <w:t xml:space="preserve"> </w:t>
      </w:r>
      <w:r w:rsidRPr="00D96ED4">
        <w:rPr>
          <w:szCs w:val="22"/>
        </w:rPr>
        <w:t>of</w:t>
      </w:r>
      <w:r w:rsidR="00217263">
        <w:rPr>
          <w:szCs w:val="22"/>
        </w:rPr>
        <w:t xml:space="preserve"> </w:t>
      </w:r>
      <w:r w:rsidRPr="00D96ED4">
        <w:rPr>
          <w:szCs w:val="22"/>
        </w:rPr>
        <w:t>background</w:t>
      </w:r>
      <w:r w:rsidR="00217263">
        <w:rPr>
          <w:szCs w:val="22"/>
        </w:rPr>
        <w:t xml:space="preserve"> </w:t>
      </w:r>
      <w:r w:rsidRPr="00D96ED4">
        <w:rPr>
          <w:szCs w:val="22"/>
        </w:rPr>
        <w:t>samples</w:t>
      </w:r>
      <w:r w:rsidR="00217263">
        <w:rPr>
          <w:szCs w:val="22"/>
        </w:rPr>
        <w:t xml:space="preserve"> </w:t>
      </w:r>
      <w:r w:rsidRPr="00D96ED4">
        <w:rPr>
          <w:szCs w:val="22"/>
        </w:rPr>
        <w:t>is</w:t>
      </w:r>
      <w:r w:rsidR="00217263">
        <w:rPr>
          <w:szCs w:val="22"/>
        </w:rPr>
        <w:t xml:space="preserve"> </w:t>
      </w:r>
      <w:r w:rsidRPr="00D96ED4">
        <w:rPr>
          <w:szCs w:val="22"/>
        </w:rPr>
        <w:t>usually</w:t>
      </w:r>
      <w:r w:rsidR="00217263">
        <w:rPr>
          <w:szCs w:val="22"/>
        </w:rPr>
        <w:t xml:space="preserve"> </w:t>
      </w:r>
      <w:r w:rsidRPr="00D96ED4">
        <w:rPr>
          <w:szCs w:val="22"/>
        </w:rPr>
        <w:t>necessary</w:t>
      </w:r>
      <w:r w:rsidR="00217263">
        <w:rPr>
          <w:szCs w:val="22"/>
        </w:rPr>
        <w:t xml:space="preserve"> </w:t>
      </w:r>
      <w:r w:rsidRPr="00D96ED4">
        <w:rPr>
          <w:szCs w:val="22"/>
        </w:rPr>
        <w:t>if:</w:t>
      </w:r>
      <w:r w:rsidR="00217263">
        <w:rPr>
          <w:szCs w:val="22"/>
        </w:rPr>
        <w:t xml:space="preserve"> </w:t>
      </w:r>
    </w:p>
    <w:p w14:paraId="37526914" w14:textId="5747F20B" w:rsidR="00D96ED4" w:rsidRPr="00D96ED4" w:rsidRDefault="00D96ED4" w:rsidP="00414235">
      <w:pPr>
        <w:pStyle w:val="ListParagraph"/>
        <w:numPr>
          <w:ilvl w:val="0"/>
          <w:numId w:val="13"/>
        </w:numPr>
        <w:spacing w:after="160"/>
        <w:rPr>
          <w:szCs w:val="22"/>
        </w:rPr>
      </w:pPr>
      <w:r w:rsidRPr="00D96ED4">
        <w:rPr>
          <w:szCs w:val="22"/>
        </w:rPr>
        <w:t>the</w:t>
      </w:r>
      <w:r w:rsidR="00217263">
        <w:rPr>
          <w:szCs w:val="22"/>
        </w:rPr>
        <w:t xml:space="preserve"> </w:t>
      </w:r>
      <w:r w:rsidRPr="00D96ED4">
        <w:rPr>
          <w:szCs w:val="22"/>
        </w:rPr>
        <w:t>literature</w:t>
      </w:r>
      <w:r w:rsidR="00217263">
        <w:rPr>
          <w:szCs w:val="22"/>
        </w:rPr>
        <w:t xml:space="preserve"> </w:t>
      </w:r>
      <w:r w:rsidRPr="00D96ED4">
        <w:rPr>
          <w:szCs w:val="22"/>
        </w:rPr>
        <w:t>review</w:t>
      </w:r>
      <w:r w:rsidR="00217263">
        <w:rPr>
          <w:szCs w:val="22"/>
        </w:rPr>
        <w:t xml:space="preserve"> </w:t>
      </w:r>
      <w:r w:rsidRPr="00D96ED4">
        <w:rPr>
          <w:szCs w:val="22"/>
        </w:rPr>
        <w:t>is</w:t>
      </w:r>
      <w:r w:rsidR="00217263">
        <w:rPr>
          <w:szCs w:val="22"/>
        </w:rPr>
        <w:t xml:space="preserve"> </w:t>
      </w:r>
      <w:r w:rsidRPr="00D96ED4">
        <w:rPr>
          <w:szCs w:val="22"/>
        </w:rPr>
        <w:t>inadequate</w:t>
      </w:r>
      <w:r w:rsidR="00217263">
        <w:rPr>
          <w:szCs w:val="22"/>
        </w:rPr>
        <w:t xml:space="preserve"> </w:t>
      </w:r>
      <w:r w:rsidRPr="00D96ED4">
        <w:rPr>
          <w:szCs w:val="22"/>
        </w:rPr>
        <w:t>to</w:t>
      </w:r>
      <w:r w:rsidR="00217263">
        <w:rPr>
          <w:szCs w:val="22"/>
        </w:rPr>
        <w:t xml:space="preserve"> </w:t>
      </w:r>
      <w:r w:rsidRPr="00D96ED4">
        <w:rPr>
          <w:szCs w:val="22"/>
        </w:rPr>
        <w:t>identify</w:t>
      </w:r>
      <w:r w:rsidR="00217263">
        <w:rPr>
          <w:szCs w:val="22"/>
        </w:rPr>
        <w:t xml:space="preserve"> </w:t>
      </w:r>
      <w:r w:rsidRPr="00D96ED4">
        <w:rPr>
          <w:szCs w:val="22"/>
        </w:rPr>
        <w:t>concentrations</w:t>
      </w:r>
      <w:r w:rsidR="00217263">
        <w:rPr>
          <w:szCs w:val="22"/>
        </w:rPr>
        <w:t xml:space="preserve"> </w:t>
      </w:r>
      <w:r w:rsidRPr="00D96ED4">
        <w:rPr>
          <w:szCs w:val="22"/>
        </w:rPr>
        <w:t>of</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chemical</w:t>
      </w:r>
      <w:r w:rsidR="00217263">
        <w:rPr>
          <w:szCs w:val="22"/>
        </w:rPr>
        <w:t xml:space="preserve"> </w:t>
      </w:r>
      <w:r w:rsidRPr="00D96ED4">
        <w:rPr>
          <w:szCs w:val="22"/>
        </w:rPr>
        <w:t>substances</w:t>
      </w:r>
    </w:p>
    <w:p w14:paraId="6F9600E0" w14:textId="6ACCB354" w:rsidR="00D96ED4" w:rsidRPr="00D96ED4" w:rsidRDefault="00D96ED4" w:rsidP="00414235">
      <w:pPr>
        <w:pStyle w:val="ListParagraph"/>
        <w:numPr>
          <w:ilvl w:val="0"/>
          <w:numId w:val="13"/>
        </w:numPr>
        <w:spacing w:after="160"/>
        <w:rPr>
          <w:szCs w:val="22"/>
        </w:rPr>
      </w:pP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contains</w:t>
      </w:r>
      <w:r w:rsidR="00217263">
        <w:rPr>
          <w:szCs w:val="22"/>
        </w:rPr>
        <w:t xml:space="preserve"> </w:t>
      </w:r>
      <w:r w:rsidRPr="00D96ED4">
        <w:rPr>
          <w:szCs w:val="22"/>
        </w:rPr>
        <w:t>contaminated</w:t>
      </w:r>
      <w:r w:rsidR="00217263">
        <w:rPr>
          <w:szCs w:val="22"/>
        </w:rPr>
        <w:t xml:space="preserve"> </w:t>
      </w:r>
      <w:r w:rsidRPr="00D96ED4">
        <w:rPr>
          <w:szCs w:val="22"/>
        </w:rPr>
        <w:t>soil</w:t>
      </w:r>
    </w:p>
    <w:p w14:paraId="68AC7EB1" w14:textId="4D0C0811" w:rsidR="00D96ED4" w:rsidRPr="00D96ED4" w:rsidRDefault="00D96ED4" w:rsidP="00414235">
      <w:pPr>
        <w:pStyle w:val="ListParagraph"/>
        <w:numPr>
          <w:ilvl w:val="0"/>
          <w:numId w:val="13"/>
        </w:numPr>
        <w:spacing w:after="160"/>
        <w:rPr>
          <w:szCs w:val="22"/>
        </w:rPr>
      </w:pPr>
      <w:r w:rsidRPr="00D96ED4">
        <w:rPr>
          <w:szCs w:val="22"/>
        </w:rPr>
        <w:t>historical</w:t>
      </w:r>
      <w:r w:rsidR="00217263">
        <w:rPr>
          <w:szCs w:val="22"/>
        </w:rPr>
        <w:t xml:space="preserve"> </w:t>
      </w:r>
      <w:r w:rsidRPr="00D96ED4">
        <w:rPr>
          <w:szCs w:val="22"/>
        </w:rPr>
        <w:t>data</w:t>
      </w:r>
      <w:r w:rsidR="00217263">
        <w:rPr>
          <w:szCs w:val="22"/>
        </w:rPr>
        <w:t xml:space="preserve"> </w:t>
      </w:r>
      <w:r w:rsidR="00CB3069">
        <w:rPr>
          <w:szCs w:val="22"/>
        </w:rPr>
        <w:t>is</w:t>
      </w:r>
      <w:r w:rsidR="00217263">
        <w:rPr>
          <w:szCs w:val="22"/>
        </w:rPr>
        <w:t xml:space="preserve"> </w:t>
      </w:r>
      <w:r w:rsidRPr="00D96ED4">
        <w:rPr>
          <w:szCs w:val="22"/>
        </w:rPr>
        <w:t>unavailable</w:t>
      </w:r>
      <w:r w:rsidR="00217263">
        <w:rPr>
          <w:szCs w:val="22"/>
        </w:rPr>
        <w:t xml:space="preserve"> </w:t>
      </w:r>
      <w:r w:rsidRPr="00D96ED4">
        <w:rPr>
          <w:szCs w:val="22"/>
        </w:rPr>
        <w:t>or</w:t>
      </w:r>
      <w:r w:rsidR="00217263">
        <w:rPr>
          <w:szCs w:val="22"/>
        </w:rPr>
        <w:t xml:space="preserve"> </w:t>
      </w:r>
      <w:r w:rsidRPr="00D96ED4">
        <w:rPr>
          <w:szCs w:val="22"/>
        </w:rPr>
        <w:t>insufficient</w:t>
      </w:r>
    </w:p>
    <w:p w14:paraId="3C854D1A" w14:textId="7015CE07" w:rsidR="00D96ED4" w:rsidRPr="00D96ED4" w:rsidRDefault="00D96ED4" w:rsidP="00414235">
      <w:pPr>
        <w:pStyle w:val="ListParagraph"/>
        <w:numPr>
          <w:ilvl w:val="0"/>
          <w:numId w:val="13"/>
        </w:numPr>
        <w:spacing w:after="160"/>
        <w:rPr>
          <w:szCs w:val="22"/>
        </w:rPr>
      </w:pPr>
      <w:r w:rsidRPr="00D96ED4">
        <w:rPr>
          <w:szCs w:val="22"/>
        </w:rPr>
        <w:t>the</w:t>
      </w:r>
      <w:r w:rsidR="00217263">
        <w:rPr>
          <w:szCs w:val="22"/>
        </w:rPr>
        <w:t xml:space="preserve"> </w:t>
      </w:r>
      <w:r w:rsidRPr="00D96ED4">
        <w:rPr>
          <w:szCs w:val="22"/>
        </w:rPr>
        <w:t>substance</w:t>
      </w:r>
      <w:r w:rsidR="00217263">
        <w:rPr>
          <w:szCs w:val="22"/>
        </w:rPr>
        <w:t xml:space="preserve"> </w:t>
      </w:r>
      <w:r w:rsidRPr="00D96ED4">
        <w:rPr>
          <w:szCs w:val="22"/>
        </w:rPr>
        <w:t>of</w:t>
      </w:r>
      <w:r w:rsidR="00217263">
        <w:rPr>
          <w:szCs w:val="22"/>
        </w:rPr>
        <w:t xml:space="preserve"> </w:t>
      </w:r>
      <w:r w:rsidRPr="00D96ED4">
        <w:rPr>
          <w:szCs w:val="22"/>
        </w:rPr>
        <w:t>interest</w:t>
      </w:r>
      <w:r w:rsidR="00217263">
        <w:rPr>
          <w:szCs w:val="22"/>
        </w:rPr>
        <w:t xml:space="preserve"> </w:t>
      </w:r>
      <w:r w:rsidRPr="00D96ED4">
        <w:rPr>
          <w:szCs w:val="22"/>
        </w:rPr>
        <w:t>is</w:t>
      </w:r>
      <w:r w:rsidR="00217263">
        <w:rPr>
          <w:szCs w:val="22"/>
        </w:rPr>
        <w:t xml:space="preserve"> </w:t>
      </w:r>
      <w:r w:rsidRPr="00D96ED4">
        <w:rPr>
          <w:szCs w:val="22"/>
        </w:rPr>
        <w:t>widely</w:t>
      </w:r>
      <w:r w:rsidR="00217263">
        <w:rPr>
          <w:szCs w:val="22"/>
        </w:rPr>
        <w:t xml:space="preserve"> </w:t>
      </w:r>
      <w:r w:rsidRPr="00D96ED4">
        <w:rPr>
          <w:szCs w:val="22"/>
        </w:rPr>
        <w:t>spread</w:t>
      </w:r>
      <w:r w:rsidR="00217263">
        <w:rPr>
          <w:szCs w:val="22"/>
        </w:rPr>
        <w:t xml:space="preserve"> </w:t>
      </w:r>
      <w:r w:rsidRPr="00D96ED4">
        <w:rPr>
          <w:szCs w:val="22"/>
        </w:rPr>
        <w:t>over</w:t>
      </w:r>
      <w:r w:rsidR="00217263">
        <w:rPr>
          <w:szCs w:val="22"/>
        </w:rPr>
        <w:t xml:space="preserve"> </w:t>
      </w:r>
      <w:r w:rsidRPr="00D96ED4">
        <w:rPr>
          <w:szCs w:val="22"/>
        </w:rPr>
        <w:t>the</w:t>
      </w:r>
      <w:r w:rsidR="00217263">
        <w:rPr>
          <w:szCs w:val="22"/>
        </w:rPr>
        <w:t xml:space="preserve"> </w:t>
      </w:r>
      <w:r w:rsidRPr="00D96ED4">
        <w:rPr>
          <w:szCs w:val="22"/>
        </w:rPr>
        <w:t>site.</w:t>
      </w:r>
    </w:p>
    <w:p w14:paraId="570C578C" w14:textId="226BF1B2" w:rsidR="00D96ED4" w:rsidRPr="00D96ED4" w:rsidRDefault="00D96ED4" w:rsidP="00D96ED4">
      <w:pPr>
        <w:rPr>
          <w:szCs w:val="22"/>
        </w:rPr>
      </w:pPr>
      <w:r w:rsidRPr="00D96ED4">
        <w:rPr>
          <w:szCs w:val="22"/>
        </w:rPr>
        <w:t>Soil</w:t>
      </w:r>
      <w:r w:rsidR="00217263">
        <w:rPr>
          <w:szCs w:val="22"/>
        </w:rPr>
        <w:t xml:space="preserve"> </w:t>
      </w:r>
      <w:r w:rsidRPr="00D96ED4">
        <w:rPr>
          <w:szCs w:val="22"/>
        </w:rPr>
        <w:t>or</w:t>
      </w:r>
      <w:r w:rsidR="00217263">
        <w:rPr>
          <w:szCs w:val="22"/>
        </w:rPr>
        <w:t xml:space="preserve"> </w:t>
      </w:r>
      <w:r w:rsidRPr="00D96ED4">
        <w:rPr>
          <w:szCs w:val="22"/>
        </w:rPr>
        <w:t>groundwater</w:t>
      </w:r>
      <w:r w:rsidR="00217263">
        <w:rPr>
          <w:szCs w:val="22"/>
        </w:rPr>
        <w:t xml:space="preserve"> </w:t>
      </w:r>
      <w:r w:rsidRPr="00D96ED4">
        <w:rPr>
          <w:szCs w:val="22"/>
        </w:rPr>
        <w:t>sampling</w:t>
      </w:r>
      <w:r w:rsidR="00217263">
        <w:rPr>
          <w:szCs w:val="22"/>
        </w:rPr>
        <w:t xml:space="preserve"> </w:t>
      </w:r>
      <w:r w:rsidRPr="00D96ED4">
        <w:rPr>
          <w:szCs w:val="22"/>
        </w:rPr>
        <w:t>may</w:t>
      </w:r>
      <w:r w:rsidR="00217263">
        <w:rPr>
          <w:szCs w:val="22"/>
        </w:rPr>
        <w:t xml:space="preserve"> </w:t>
      </w:r>
      <w:r w:rsidRPr="00D96ED4">
        <w:rPr>
          <w:szCs w:val="22"/>
        </w:rPr>
        <w:t>be</w:t>
      </w:r>
      <w:r w:rsidR="00217263">
        <w:rPr>
          <w:szCs w:val="22"/>
        </w:rPr>
        <w:t xml:space="preserve"> </w:t>
      </w:r>
      <w:r w:rsidRPr="00D96ED4">
        <w:rPr>
          <w:szCs w:val="22"/>
        </w:rPr>
        <w:t>required</w:t>
      </w:r>
      <w:r w:rsidR="00217263">
        <w:rPr>
          <w:szCs w:val="22"/>
        </w:rPr>
        <w:t xml:space="preserve"> </w:t>
      </w:r>
      <w:r w:rsidRPr="00D96ED4">
        <w:rPr>
          <w:szCs w:val="22"/>
        </w:rPr>
        <w:t>if</w:t>
      </w:r>
      <w:r w:rsidR="00217263">
        <w:rPr>
          <w:szCs w:val="22"/>
        </w:rPr>
        <w:t xml:space="preserve"> </w:t>
      </w:r>
      <w:r w:rsidRPr="00D96ED4">
        <w:rPr>
          <w:szCs w:val="22"/>
        </w:rPr>
        <w:t>there</w:t>
      </w:r>
      <w:r w:rsidR="00217263">
        <w:rPr>
          <w:szCs w:val="22"/>
        </w:rPr>
        <w:t xml:space="preserve"> </w:t>
      </w:r>
      <w:r w:rsidRPr="00D96ED4">
        <w:rPr>
          <w:szCs w:val="22"/>
        </w:rPr>
        <w:t>are</w:t>
      </w:r>
      <w:r w:rsidR="00217263">
        <w:rPr>
          <w:szCs w:val="22"/>
        </w:rPr>
        <w:t xml:space="preserve"> </w:t>
      </w:r>
      <w:r w:rsidRPr="00D96ED4">
        <w:rPr>
          <w:szCs w:val="22"/>
        </w:rPr>
        <w:t>no</w:t>
      </w:r>
      <w:r w:rsidR="00217263">
        <w:rPr>
          <w:szCs w:val="22"/>
        </w:rPr>
        <w:t xml:space="preserve"> </w:t>
      </w:r>
      <w:r w:rsidRPr="00D96ED4">
        <w:rPr>
          <w:szCs w:val="22"/>
        </w:rPr>
        <w:t>readily</w:t>
      </w:r>
      <w:r w:rsidR="00217263">
        <w:rPr>
          <w:szCs w:val="22"/>
        </w:rPr>
        <w:t xml:space="preserve"> </w:t>
      </w:r>
      <w:r w:rsidRPr="00D96ED4">
        <w:rPr>
          <w:szCs w:val="22"/>
        </w:rPr>
        <w:t>available</w:t>
      </w:r>
      <w:r w:rsidR="00217263">
        <w:rPr>
          <w:szCs w:val="22"/>
        </w:rPr>
        <w:t xml:space="preserve"> </w:t>
      </w:r>
      <w:r w:rsidRPr="00D96ED4">
        <w:rPr>
          <w:szCs w:val="22"/>
        </w:rPr>
        <w:t>reference</w:t>
      </w:r>
      <w:r w:rsidR="00217263">
        <w:rPr>
          <w:szCs w:val="22"/>
        </w:rPr>
        <w:t xml:space="preserve"> </w:t>
      </w:r>
      <w:r w:rsidRPr="00D96ED4">
        <w:rPr>
          <w:szCs w:val="22"/>
        </w:rPr>
        <w:t>sampling</w:t>
      </w:r>
      <w:r w:rsidR="00217263">
        <w:rPr>
          <w:szCs w:val="22"/>
        </w:rPr>
        <w:t xml:space="preserve"> </w:t>
      </w:r>
      <w:r w:rsidRPr="00D96ED4">
        <w:rPr>
          <w:szCs w:val="22"/>
        </w:rPr>
        <w:t>results.</w:t>
      </w:r>
      <w:r w:rsidR="00217263">
        <w:rPr>
          <w:szCs w:val="22"/>
        </w:rPr>
        <w:t xml:space="preserve"> </w:t>
      </w:r>
      <w:r w:rsidRPr="00D96ED4">
        <w:rPr>
          <w:i/>
          <w:iCs/>
          <w:szCs w:val="22"/>
        </w:rPr>
        <w:t>Schedule</w:t>
      </w:r>
      <w:r w:rsidR="00217263">
        <w:rPr>
          <w:i/>
          <w:iCs/>
          <w:szCs w:val="22"/>
        </w:rPr>
        <w:t xml:space="preserve"> </w:t>
      </w:r>
      <w:r w:rsidRPr="00D96ED4">
        <w:rPr>
          <w:i/>
          <w:iCs/>
          <w:szCs w:val="22"/>
        </w:rPr>
        <w:t>B2</w:t>
      </w:r>
      <w:r w:rsidR="00217263">
        <w:rPr>
          <w:i/>
          <w:iCs/>
          <w:szCs w:val="22"/>
        </w:rPr>
        <w:t xml:space="preserve"> </w:t>
      </w:r>
      <w:r w:rsidRPr="00D96ED4">
        <w:rPr>
          <w:i/>
          <w:iCs/>
          <w:szCs w:val="22"/>
        </w:rPr>
        <w:t>–</w:t>
      </w:r>
      <w:r w:rsidR="00217263">
        <w:rPr>
          <w:i/>
          <w:iCs/>
          <w:szCs w:val="22"/>
        </w:rPr>
        <w:t xml:space="preserve"> </w:t>
      </w:r>
      <w:r w:rsidRPr="00D96ED4">
        <w:rPr>
          <w:i/>
          <w:iCs/>
          <w:szCs w:val="22"/>
        </w:rPr>
        <w:t>Guideline</w:t>
      </w:r>
      <w:r w:rsidR="00217263">
        <w:rPr>
          <w:i/>
          <w:iCs/>
          <w:szCs w:val="22"/>
        </w:rPr>
        <w:t xml:space="preserve"> </w:t>
      </w:r>
      <w:r w:rsidRPr="00D96ED4">
        <w:rPr>
          <w:i/>
          <w:iCs/>
          <w:szCs w:val="22"/>
        </w:rPr>
        <w:t>on</w:t>
      </w:r>
      <w:r w:rsidR="00217263">
        <w:rPr>
          <w:i/>
          <w:iCs/>
          <w:szCs w:val="22"/>
        </w:rPr>
        <w:t xml:space="preserve"> </w:t>
      </w:r>
      <w:r w:rsidRPr="00D96ED4">
        <w:rPr>
          <w:i/>
          <w:iCs/>
          <w:szCs w:val="22"/>
        </w:rPr>
        <w:t>Site</w:t>
      </w:r>
      <w:r w:rsidR="00217263">
        <w:rPr>
          <w:i/>
          <w:iCs/>
          <w:szCs w:val="22"/>
        </w:rPr>
        <w:t xml:space="preserve"> </w:t>
      </w:r>
      <w:r w:rsidRPr="00D96ED4">
        <w:rPr>
          <w:i/>
          <w:iCs/>
          <w:szCs w:val="22"/>
        </w:rPr>
        <w:t>Characterisation</w:t>
      </w:r>
      <w:r w:rsidR="00217263">
        <w:rPr>
          <w:szCs w:val="22"/>
        </w:rPr>
        <w:t xml:space="preserve"> </w:t>
      </w:r>
      <w:r w:rsidRPr="00D96ED4">
        <w:rPr>
          <w:szCs w:val="22"/>
        </w:rPr>
        <w:t>of</w:t>
      </w:r>
      <w:r w:rsidR="00217263">
        <w:rPr>
          <w:szCs w:val="22"/>
        </w:rPr>
        <w:t xml:space="preserve"> </w:t>
      </w:r>
      <w:r w:rsidRPr="00D96ED4">
        <w:rPr>
          <w:szCs w:val="22"/>
        </w:rPr>
        <w:t>the</w:t>
      </w:r>
      <w:r w:rsidR="00217263">
        <w:rPr>
          <w:szCs w:val="22"/>
        </w:rPr>
        <w:t xml:space="preserve"> </w:t>
      </w:r>
      <w:r w:rsidRPr="00D96ED4">
        <w:rPr>
          <w:szCs w:val="22"/>
        </w:rPr>
        <w:t>NEPM</w:t>
      </w:r>
      <w:r w:rsidR="00217263">
        <w:rPr>
          <w:szCs w:val="22"/>
        </w:rPr>
        <w:t xml:space="preserve"> </w:t>
      </w:r>
      <w:r w:rsidRPr="00D96ED4">
        <w:rPr>
          <w:szCs w:val="22"/>
        </w:rPr>
        <w:t>(ASC)</w:t>
      </w:r>
      <w:r w:rsidR="00217263">
        <w:rPr>
          <w:szCs w:val="22"/>
        </w:rPr>
        <w:t xml:space="preserve"> </w:t>
      </w:r>
      <w:r w:rsidRPr="00D96ED4">
        <w:rPr>
          <w:szCs w:val="22"/>
        </w:rPr>
        <w:t>can</w:t>
      </w:r>
      <w:r w:rsidR="00217263">
        <w:rPr>
          <w:szCs w:val="22"/>
        </w:rPr>
        <w:t xml:space="preserve"> </w:t>
      </w:r>
      <w:r w:rsidRPr="00D96ED4">
        <w:rPr>
          <w:szCs w:val="22"/>
        </w:rPr>
        <w:t>be</w:t>
      </w:r>
      <w:r w:rsidR="00217263">
        <w:rPr>
          <w:szCs w:val="22"/>
        </w:rPr>
        <w:t xml:space="preserve"> </w:t>
      </w:r>
      <w:r w:rsidRPr="00D96ED4">
        <w:rPr>
          <w:szCs w:val="22"/>
        </w:rPr>
        <w:t>used</w:t>
      </w:r>
      <w:r w:rsidR="00217263">
        <w:rPr>
          <w:szCs w:val="22"/>
        </w:rPr>
        <w:t xml:space="preserve"> </w:t>
      </w:r>
      <w:r w:rsidRPr="00D96ED4">
        <w:rPr>
          <w:szCs w:val="22"/>
        </w:rPr>
        <w:t>as</w:t>
      </w:r>
      <w:r w:rsidR="00217263">
        <w:rPr>
          <w:szCs w:val="22"/>
        </w:rPr>
        <w:t xml:space="preserve"> </w:t>
      </w:r>
      <w:r w:rsidRPr="00D96ED4">
        <w:rPr>
          <w:szCs w:val="22"/>
        </w:rPr>
        <w:t>a</w:t>
      </w:r>
      <w:r w:rsidR="00217263">
        <w:rPr>
          <w:szCs w:val="22"/>
        </w:rPr>
        <w:t xml:space="preserve"> </w:t>
      </w:r>
      <w:r w:rsidRPr="00D96ED4">
        <w:rPr>
          <w:szCs w:val="22"/>
        </w:rPr>
        <w:t>guide</w:t>
      </w:r>
      <w:r w:rsidR="00217263">
        <w:rPr>
          <w:szCs w:val="22"/>
        </w:rPr>
        <w:t xml:space="preserve"> </w:t>
      </w:r>
      <w:r w:rsidRPr="00D96ED4">
        <w:rPr>
          <w:szCs w:val="22"/>
        </w:rPr>
        <w:t>to</w:t>
      </w:r>
      <w:r w:rsidR="00217263">
        <w:rPr>
          <w:szCs w:val="22"/>
        </w:rPr>
        <w:t xml:space="preserve"> </w:t>
      </w:r>
      <w:r w:rsidRPr="00D96ED4">
        <w:rPr>
          <w:szCs w:val="22"/>
        </w:rPr>
        <w:t>conduct</w:t>
      </w:r>
      <w:r w:rsidR="00217263">
        <w:rPr>
          <w:szCs w:val="22"/>
        </w:rPr>
        <w:t xml:space="preserve"> </w:t>
      </w:r>
      <w:r w:rsidRPr="00D96ED4">
        <w:rPr>
          <w:szCs w:val="22"/>
        </w:rPr>
        <w:t>a</w:t>
      </w:r>
      <w:r w:rsidR="00217263">
        <w:rPr>
          <w:szCs w:val="22"/>
        </w:rPr>
        <w:t xml:space="preserve"> </w:t>
      </w:r>
      <w:r w:rsidRPr="00D96ED4">
        <w:rPr>
          <w:szCs w:val="22"/>
        </w:rPr>
        <w:t>site</w:t>
      </w:r>
      <w:r w:rsidR="00217263">
        <w:rPr>
          <w:szCs w:val="22"/>
        </w:rPr>
        <w:t xml:space="preserve"> </w:t>
      </w:r>
      <w:r w:rsidRPr="00D96ED4">
        <w:rPr>
          <w:szCs w:val="22"/>
        </w:rPr>
        <w:t>investigation</w:t>
      </w:r>
      <w:r w:rsidR="00217263">
        <w:rPr>
          <w:szCs w:val="22"/>
        </w:rPr>
        <w:t xml:space="preserve"> </w:t>
      </w:r>
      <w:r w:rsidRPr="00D96ED4">
        <w:rPr>
          <w:szCs w:val="22"/>
        </w:rPr>
        <w:t>where</w:t>
      </w:r>
      <w:r w:rsidR="00217263">
        <w:rPr>
          <w:szCs w:val="22"/>
        </w:rPr>
        <w:t xml:space="preserve"> </w:t>
      </w:r>
      <w:r w:rsidRPr="00D96ED4">
        <w:rPr>
          <w:szCs w:val="22"/>
        </w:rPr>
        <w:t>sampling</w:t>
      </w:r>
      <w:r w:rsidR="00217263">
        <w:rPr>
          <w:szCs w:val="22"/>
        </w:rPr>
        <w:t xml:space="preserve"> </w:t>
      </w:r>
      <w:r w:rsidRPr="00D96ED4">
        <w:rPr>
          <w:szCs w:val="22"/>
        </w:rPr>
        <w:t>is</w:t>
      </w:r>
      <w:r w:rsidR="00217263">
        <w:rPr>
          <w:szCs w:val="22"/>
        </w:rPr>
        <w:t xml:space="preserve"> </w:t>
      </w:r>
      <w:r w:rsidRPr="00D96ED4">
        <w:rPr>
          <w:szCs w:val="22"/>
        </w:rPr>
        <w:t>required.</w:t>
      </w:r>
      <w:r w:rsidR="00217263">
        <w:rPr>
          <w:szCs w:val="22"/>
        </w:rPr>
        <w:t xml:space="preserve"> </w:t>
      </w:r>
    </w:p>
    <w:p w14:paraId="0F876E94" w14:textId="327BB677" w:rsidR="00D96ED4" w:rsidRPr="00D96ED4" w:rsidRDefault="00D96ED4" w:rsidP="00D96ED4">
      <w:pPr>
        <w:rPr>
          <w:szCs w:val="22"/>
        </w:rPr>
      </w:pPr>
      <w:r w:rsidRPr="00D96ED4">
        <w:rPr>
          <w:szCs w:val="22"/>
        </w:rPr>
        <w:t>Site</w:t>
      </w:r>
      <w:r w:rsidR="00217263">
        <w:rPr>
          <w:szCs w:val="22"/>
        </w:rPr>
        <w:t xml:space="preserve"> </w:t>
      </w:r>
      <w:r w:rsidRPr="00D96ED4">
        <w:rPr>
          <w:szCs w:val="22"/>
        </w:rPr>
        <w:t>sampling</w:t>
      </w:r>
      <w:r w:rsidR="00217263">
        <w:rPr>
          <w:szCs w:val="22"/>
        </w:rPr>
        <w:t xml:space="preserve"> </w:t>
      </w:r>
      <w:r w:rsidRPr="00D96ED4">
        <w:rPr>
          <w:szCs w:val="22"/>
        </w:rPr>
        <w:t>objectives</w:t>
      </w:r>
      <w:r w:rsidR="00217263">
        <w:rPr>
          <w:szCs w:val="22"/>
        </w:rPr>
        <w:t xml:space="preserve"> </w:t>
      </w:r>
      <w:r w:rsidRPr="00D96ED4">
        <w:rPr>
          <w:szCs w:val="22"/>
        </w:rPr>
        <w:t>and</w:t>
      </w:r>
      <w:r w:rsidR="00217263">
        <w:rPr>
          <w:szCs w:val="22"/>
        </w:rPr>
        <w:t xml:space="preserve"> </w:t>
      </w:r>
      <w:r w:rsidRPr="00D96ED4">
        <w:rPr>
          <w:szCs w:val="22"/>
        </w:rPr>
        <w:t>locations</w:t>
      </w:r>
      <w:r w:rsidR="00217263">
        <w:rPr>
          <w:szCs w:val="22"/>
        </w:rPr>
        <w:t xml:space="preserve"> </w:t>
      </w:r>
      <w:r w:rsidRPr="00D96ED4">
        <w:rPr>
          <w:szCs w:val="22"/>
        </w:rPr>
        <w:t>are</w:t>
      </w:r>
      <w:r w:rsidR="00217263">
        <w:rPr>
          <w:szCs w:val="22"/>
        </w:rPr>
        <w:t xml:space="preserve"> </w:t>
      </w:r>
      <w:proofErr w:type="gramStart"/>
      <w:r w:rsidRPr="00D96ED4">
        <w:rPr>
          <w:szCs w:val="22"/>
        </w:rPr>
        <w:t>site-specific</w:t>
      </w:r>
      <w:proofErr w:type="gramEnd"/>
      <w:r w:rsidR="00217263">
        <w:rPr>
          <w:szCs w:val="22"/>
        </w:rPr>
        <w:t xml:space="preserve"> </w:t>
      </w:r>
      <w:r w:rsidRPr="00D96ED4">
        <w:rPr>
          <w:szCs w:val="22"/>
        </w:rPr>
        <w:t>so</w:t>
      </w:r>
      <w:r w:rsidR="00217263">
        <w:rPr>
          <w:szCs w:val="22"/>
        </w:rPr>
        <w:t xml:space="preserve"> </w:t>
      </w:r>
      <w:r w:rsidRPr="00D96ED4">
        <w:rPr>
          <w:szCs w:val="22"/>
        </w:rPr>
        <w:t>this</w:t>
      </w:r>
      <w:r w:rsidR="00217263">
        <w:rPr>
          <w:szCs w:val="22"/>
        </w:rPr>
        <w:t xml:space="preserve"> </w:t>
      </w:r>
      <w:r w:rsidRPr="00D96ED4">
        <w:rPr>
          <w:szCs w:val="22"/>
        </w:rPr>
        <w:t>guidance</w:t>
      </w:r>
      <w:r w:rsidR="00217263">
        <w:rPr>
          <w:szCs w:val="22"/>
        </w:rPr>
        <w:t xml:space="preserve"> </w:t>
      </w:r>
      <w:r w:rsidR="00FF1B29">
        <w:rPr>
          <w:szCs w:val="22"/>
        </w:rPr>
        <w:t xml:space="preserve">is not a </w:t>
      </w:r>
      <w:r w:rsidRPr="00D96ED4">
        <w:rPr>
          <w:szCs w:val="22"/>
        </w:rPr>
        <w:t>prescriptive</w:t>
      </w:r>
      <w:r w:rsidR="00217263">
        <w:rPr>
          <w:szCs w:val="22"/>
        </w:rPr>
        <w:t xml:space="preserve"> </w:t>
      </w:r>
      <w:r w:rsidRPr="00D96ED4">
        <w:rPr>
          <w:szCs w:val="22"/>
        </w:rPr>
        <w:t>sampling</w:t>
      </w:r>
      <w:r w:rsidR="00217263">
        <w:rPr>
          <w:szCs w:val="22"/>
        </w:rPr>
        <w:t xml:space="preserve"> </w:t>
      </w:r>
      <w:r w:rsidRPr="00D96ED4">
        <w:rPr>
          <w:szCs w:val="22"/>
        </w:rPr>
        <w:t>desig</w:t>
      </w:r>
      <w:r w:rsidR="00D633FB">
        <w:rPr>
          <w:szCs w:val="22"/>
        </w:rPr>
        <w:t>n</w:t>
      </w:r>
      <w:r w:rsidRPr="00D96ED4">
        <w:rPr>
          <w:szCs w:val="22"/>
        </w:rPr>
        <w:t>.</w:t>
      </w:r>
      <w:r w:rsidR="00217263">
        <w:rPr>
          <w:szCs w:val="22"/>
        </w:rPr>
        <w:t xml:space="preserve"> </w:t>
      </w:r>
      <w:r w:rsidR="00995806">
        <w:rPr>
          <w:szCs w:val="22"/>
        </w:rPr>
        <w:t>T</w:t>
      </w:r>
      <w:r w:rsidRPr="00D96ED4">
        <w:rPr>
          <w:szCs w:val="22"/>
        </w:rPr>
        <w:t>he</w:t>
      </w:r>
      <w:r w:rsidR="00217263">
        <w:rPr>
          <w:szCs w:val="22"/>
        </w:rPr>
        <w:t xml:space="preserve"> </w:t>
      </w:r>
      <w:r w:rsidRPr="00D96ED4">
        <w:rPr>
          <w:szCs w:val="22"/>
        </w:rPr>
        <w:t>location</w:t>
      </w:r>
      <w:r w:rsidR="00217263">
        <w:rPr>
          <w:szCs w:val="22"/>
        </w:rPr>
        <w:t xml:space="preserve"> </w:t>
      </w:r>
      <w:r w:rsidRPr="00D96ED4">
        <w:rPr>
          <w:szCs w:val="22"/>
        </w:rPr>
        <w:t>and</w:t>
      </w:r>
      <w:r w:rsidR="00217263">
        <w:rPr>
          <w:szCs w:val="22"/>
        </w:rPr>
        <w:t xml:space="preserve"> </w:t>
      </w:r>
      <w:r w:rsidRPr="00D96ED4">
        <w:rPr>
          <w:szCs w:val="22"/>
        </w:rPr>
        <w:t>number</w:t>
      </w:r>
      <w:r w:rsidR="00217263">
        <w:rPr>
          <w:szCs w:val="22"/>
        </w:rPr>
        <w:t xml:space="preserve"> </w:t>
      </w:r>
      <w:r w:rsidRPr="00D96ED4">
        <w:rPr>
          <w:szCs w:val="22"/>
        </w:rPr>
        <w:t>of</w:t>
      </w:r>
      <w:r w:rsidR="00217263">
        <w:rPr>
          <w:szCs w:val="22"/>
        </w:rPr>
        <w:t xml:space="preserve"> </w:t>
      </w:r>
      <w:r w:rsidRPr="00D96ED4">
        <w:rPr>
          <w:szCs w:val="22"/>
        </w:rPr>
        <w:t>background</w:t>
      </w:r>
      <w:r w:rsidR="00217263">
        <w:rPr>
          <w:szCs w:val="22"/>
        </w:rPr>
        <w:t xml:space="preserve"> </w:t>
      </w:r>
      <w:r w:rsidRPr="00D96ED4">
        <w:rPr>
          <w:szCs w:val="22"/>
        </w:rPr>
        <w:t>samples</w:t>
      </w:r>
      <w:r w:rsidR="00217263">
        <w:rPr>
          <w:szCs w:val="22"/>
        </w:rPr>
        <w:t xml:space="preserve"> </w:t>
      </w:r>
      <w:r w:rsidRPr="00D96ED4">
        <w:rPr>
          <w:szCs w:val="22"/>
        </w:rPr>
        <w:t>depends</w:t>
      </w:r>
      <w:r w:rsidR="00217263">
        <w:rPr>
          <w:szCs w:val="22"/>
        </w:rPr>
        <w:t xml:space="preserve"> </w:t>
      </w:r>
      <w:r w:rsidRPr="00D96ED4">
        <w:rPr>
          <w:szCs w:val="22"/>
        </w:rPr>
        <w:t>on</w:t>
      </w:r>
      <w:r w:rsidR="00217263">
        <w:rPr>
          <w:szCs w:val="22"/>
        </w:rPr>
        <w:t xml:space="preserve"> </w:t>
      </w:r>
      <w:r w:rsidRPr="00D96ED4">
        <w:rPr>
          <w:szCs w:val="22"/>
        </w:rPr>
        <w:t>the</w:t>
      </w:r>
      <w:r w:rsidR="00217263">
        <w:rPr>
          <w:szCs w:val="22"/>
        </w:rPr>
        <w:t xml:space="preserve"> </w:t>
      </w:r>
      <w:r w:rsidRPr="00D96ED4">
        <w:rPr>
          <w:szCs w:val="22"/>
        </w:rPr>
        <w:t>chemical</w:t>
      </w:r>
      <w:r w:rsidR="00217263">
        <w:rPr>
          <w:szCs w:val="22"/>
        </w:rPr>
        <w:t xml:space="preserve"> </w:t>
      </w:r>
      <w:r w:rsidRPr="00D96ED4">
        <w:rPr>
          <w:szCs w:val="22"/>
        </w:rPr>
        <w:t>substance(s)</w:t>
      </w:r>
      <w:r w:rsidR="00217263">
        <w:rPr>
          <w:szCs w:val="22"/>
        </w:rPr>
        <w:t xml:space="preserve"> </w:t>
      </w:r>
      <w:r w:rsidRPr="00D96ED4">
        <w:rPr>
          <w:szCs w:val="22"/>
        </w:rPr>
        <w:t>of</w:t>
      </w:r>
      <w:r w:rsidR="00217263">
        <w:rPr>
          <w:szCs w:val="22"/>
        </w:rPr>
        <w:t xml:space="preserve"> </w:t>
      </w:r>
      <w:r w:rsidRPr="00D96ED4">
        <w:rPr>
          <w:szCs w:val="22"/>
        </w:rPr>
        <w:t>interest</w:t>
      </w:r>
      <w:r w:rsidR="00217263">
        <w:rPr>
          <w:szCs w:val="22"/>
        </w:rPr>
        <w:t xml:space="preserve"> </w:t>
      </w:r>
      <w:r w:rsidRPr="00D96ED4">
        <w:rPr>
          <w:szCs w:val="22"/>
        </w:rPr>
        <w:t>at</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and</w:t>
      </w:r>
      <w:r w:rsidR="00217263">
        <w:rPr>
          <w:szCs w:val="22"/>
        </w:rPr>
        <w:t xml:space="preserve"> </w:t>
      </w:r>
      <w:r w:rsidRPr="00D96ED4">
        <w:rPr>
          <w:szCs w:val="22"/>
        </w:rPr>
        <w:t>their</w:t>
      </w:r>
      <w:r w:rsidR="00217263">
        <w:rPr>
          <w:szCs w:val="22"/>
        </w:rPr>
        <w:t xml:space="preserve"> </w:t>
      </w:r>
      <w:r w:rsidRPr="00D96ED4">
        <w:rPr>
          <w:szCs w:val="22"/>
        </w:rPr>
        <w:t>expected</w:t>
      </w:r>
      <w:r w:rsidR="00217263">
        <w:rPr>
          <w:szCs w:val="22"/>
        </w:rPr>
        <w:t xml:space="preserve"> </w:t>
      </w:r>
      <w:r w:rsidRPr="00D96ED4">
        <w:rPr>
          <w:szCs w:val="22"/>
        </w:rPr>
        <w:t>concentrations,</w:t>
      </w:r>
      <w:r w:rsidR="00217263">
        <w:rPr>
          <w:szCs w:val="22"/>
        </w:rPr>
        <w:t xml:space="preserve"> </w:t>
      </w:r>
      <w:r w:rsidRPr="00D96ED4">
        <w:rPr>
          <w:szCs w:val="22"/>
        </w:rPr>
        <w:t>and</w:t>
      </w:r>
      <w:r w:rsidR="00217263">
        <w:rPr>
          <w:szCs w:val="22"/>
        </w:rPr>
        <w:t xml:space="preserve"> </w:t>
      </w:r>
      <w:r w:rsidRPr="00D96ED4">
        <w:rPr>
          <w:szCs w:val="22"/>
        </w:rPr>
        <w:t>may</w:t>
      </w:r>
      <w:r w:rsidR="00217263">
        <w:rPr>
          <w:szCs w:val="22"/>
        </w:rPr>
        <w:t xml:space="preserve"> </w:t>
      </w:r>
      <w:r w:rsidRPr="00D96ED4">
        <w:rPr>
          <w:szCs w:val="22"/>
        </w:rPr>
        <w:t>also</w:t>
      </w:r>
      <w:r w:rsidR="00217263">
        <w:rPr>
          <w:szCs w:val="22"/>
        </w:rPr>
        <w:t xml:space="preserve"> </w:t>
      </w:r>
      <w:r w:rsidRPr="00D96ED4">
        <w:rPr>
          <w:szCs w:val="22"/>
        </w:rPr>
        <w:t>be</w:t>
      </w:r>
      <w:r w:rsidR="00217263">
        <w:rPr>
          <w:szCs w:val="22"/>
        </w:rPr>
        <w:t xml:space="preserve"> </w:t>
      </w:r>
      <w:r w:rsidRPr="00D96ED4">
        <w:rPr>
          <w:szCs w:val="22"/>
        </w:rPr>
        <w:t>influenced</w:t>
      </w:r>
      <w:r w:rsidR="00217263">
        <w:rPr>
          <w:szCs w:val="22"/>
        </w:rPr>
        <w:t xml:space="preserve"> </w:t>
      </w:r>
      <w:r w:rsidRPr="00D96ED4">
        <w:rPr>
          <w:szCs w:val="22"/>
        </w:rPr>
        <w:t>by:</w:t>
      </w:r>
      <w:r w:rsidR="00217263">
        <w:rPr>
          <w:szCs w:val="22"/>
        </w:rPr>
        <w:t xml:space="preserve"> </w:t>
      </w:r>
    </w:p>
    <w:p w14:paraId="59A9D9A3" w14:textId="2ED35340" w:rsidR="00D96ED4" w:rsidRPr="00D96ED4" w:rsidRDefault="00D96ED4" w:rsidP="00414235">
      <w:pPr>
        <w:pStyle w:val="ListParagraph"/>
        <w:numPr>
          <w:ilvl w:val="0"/>
          <w:numId w:val="14"/>
        </w:numPr>
        <w:spacing w:after="160"/>
        <w:rPr>
          <w:szCs w:val="22"/>
        </w:rPr>
      </w:pPr>
      <w:r w:rsidRPr="00D96ED4">
        <w:rPr>
          <w:szCs w:val="22"/>
        </w:rPr>
        <w:t>availability</w:t>
      </w:r>
      <w:r w:rsidR="00217263">
        <w:rPr>
          <w:szCs w:val="22"/>
        </w:rPr>
        <w:t xml:space="preserve"> </w:t>
      </w:r>
      <w:r w:rsidRPr="00D96ED4">
        <w:rPr>
          <w:szCs w:val="22"/>
        </w:rPr>
        <w:t>and</w:t>
      </w:r>
      <w:r w:rsidR="00217263">
        <w:rPr>
          <w:szCs w:val="22"/>
        </w:rPr>
        <w:t xml:space="preserve"> </w:t>
      </w:r>
      <w:r w:rsidRPr="00D96ED4">
        <w:rPr>
          <w:szCs w:val="22"/>
        </w:rPr>
        <w:t>quality</w:t>
      </w:r>
      <w:r w:rsidR="00217263">
        <w:rPr>
          <w:szCs w:val="22"/>
        </w:rPr>
        <w:t xml:space="preserve"> </w:t>
      </w:r>
      <w:r w:rsidRPr="00D96ED4">
        <w:rPr>
          <w:szCs w:val="22"/>
        </w:rPr>
        <w:t>of</w:t>
      </w:r>
      <w:r w:rsidR="00217263">
        <w:rPr>
          <w:szCs w:val="22"/>
        </w:rPr>
        <w:t xml:space="preserve"> </w:t>
      </w:r>
      <w:r w:rsidRPr="00D96ED4">
        <w:rPr>
          <w:szCs w:val="22"/>
        </w:rPr>
        <w:t>existing</w:t>
      </w:r>
      <w:r w:rsidR="00217263">
        <w:rPr>
          <w:szCs w:val="22"/>
        </w:rPr>
        <w:t xml:space="preserve"> </w:t>
      </w:r>
      <w:r w:rsidRPr="00D96ED4">
        <w:rPr>
          <w:szCs w:val="22"/>
        </w:rPr>
        <w:t>information</w:t>
      </w:r>
      <w:r w:rsidR="00217263">
        <w:rPr>
          <w:szCs w:val="22"/>
        </w:rPr>
        <w:t xml:space="preserve"> </w:t>
      </w:r>
      <w:r w:rsidRPr="00D96ED4">
        <w:rPr>
          <w:szCs w:val="22"/>
        </w:rPr>
        <w:t>and</w:t>
      </w:r>
      <w:r w:rsidR="00217263">
        <w:rPr>
          <w:szCs w:val="22"/>
        </w:rPr>
        <w:t xml:space="preserve"> </w:t>
      </w:r>
      <w:r w:rsidRPr="00D96ED4">
        <w:rPr>
          <w:szCs w:val="22"/>
        </w:rPr>
        <w:t>analytical</w:t>
      </w:r>
      <w:r w:rsidR="00217263">
        <w:rPr>
          <w:szCs w:val="22"/>
        </w:rPr>
        <w:t xml:space="preserve"> </w:t>
      </w:r>
      <w:r w:rsidRPr="00D96ED4">
        <w:rPr>
          <w:szCs w:val="22"/>
        </w:rPr>
        <w:t>data</w:t>
      </w:r>
      <w:r w:rsidR="00217263">
        <w:rPr>
          <w:szCs w:val="22"/>
        </w:rPr>
        <w:t xml:space="preserve"> </w:t>
      </w:r>
    </w:p>
    <w:p w14:paraId="640F330E" w14:textId="51F3F85B" w:rsidR="00D96ED4" w:rsidRPr="00D96ED4" w:rsidRDefault="00D96ED4" w:rsidP="00414235">
      <w:pPr>
        <w:pStyle w:val="ListParagraph"/>
        <w:numPr>
          <w:ilvl w:val="0"/>
          <w:numId w:val="14"/>
        </w:numPr>
        <w:spacing w:after="160"/>
        <w:rPr>
          <w:szCs w:val="22"/>
        </w:rPr>
      </w:pPr>
      <w:r w:rsidRPr="00D96ED4">
        <w:rPr>
          <w:szCs w:val="22"/>
        </w:rPr>
        <w:t>site</w:t>
      </w:r>
      <w:r w:rsidR="00217263">
        <w:rPr>
          <w:szCs w:val="22"/>
        </w:rPr>
        <w:t xml:space="preserve"> </w:t>
      </w:r>
      <w:r w:rsidRPr="00D96ED4">
        <w:rPr>
          <w:szCs w:val="22"/>
        </w:rPr>
        <w:t>hypotheses</w:t>
      </w:r>
      <w:r w:rsidR="00217263">
        <w:rPr>
          <w:szCs w:val="22"/>
        </w:rPr>
        <w:t xml:space="preserve"> </w:t>
      </w:r>
      <w:r w:rsidRPr="00D96ED4">
        <w:rPr>
          <w:szCs w:val="22"/>
        </w:rPr>
        <w:t>to</w:t>
      </w:r>
      <w:r w:rsidR="00217263">
        <w:rPr>
          <w:szCs w:val="22"/>
        </w:rPr>
        <w:t xml:space="preserve"> </w:t>
      </w:r>
      <w:r w:rsidRPr="00D96ED4">
        <w:rPr>
          <w:szCs w:val="22"/>
        </w:rPr>
        <w:t>be</w:t>
      </w:r>
      <w:r w:rsidR="00217263">
        <w:rPr>
          <w:szCs w:val="22"/>
        </w:rPr>
        <w:t xml:space="preserve"> </w:t>
      </w:r>
      <w:r w:rsidRPr="00D96ED4">
        <w:rPr>
          <w:szCs w:val="22"/>
        </w:rPr>
        <w:t>tested</w:t>
      </w:r>
      <w:r w:rsidR="00217263">
        <w:rPr>
          <w:szCs w:val="22"/>
        </w:rPr>
        <w:t xml:space="preserve"> </w:t>
      </w:r>
    </w:p>
    <w:p w14:paraId="36268F0E" w14:textId="613AE8F5" w:rsidR="00D96ED4" w:rsidRPr="00D96ED4" w:rsidRDefault="00D96ED4" w:rsidP="00414235">
      <w:pPr>
        <w:pStyle w:val="ListParagraph"/>
        <w:numPr>
          <w:ilvl w:val="0"/>
          <w:numId w:val="14"/>
        </w:numPr>
        <w:spacing w:after="160"/>
        <w:rPr>
          <w:szCs w:val="22"/>
        </w:rPr>
      </w:pPr>
      <w:r w:rsidRPr="00D96ED4">
        <w:rPr>
          <w:szCs w:val="22"/>
        </w:rPr>
        <w:t>media</w:t>
      </w:r>
      <w:r w:rsidR="00217263">
        <w:rPr>
          <w:szCs w:val="22"/>
        </w:rPr>
        <w:t xml:space="preserve"> </w:t>
      </w:r>
      <w:r w:rsidRPr="00D96ED4">
        <w:rPr>
          <w:szCs w:val="22"/>
        </w:rPr>
        <w:t>variability</w:t>
      </w:r>
    </w:p>
    <w:p w14:paraId="004AE64E" w14:textId="2A70711C" w:rsidR="00D96ED4" w:rsidRPr="00D96ED4" w:rsidRDefault="00D96ED4" w:rsidP="00414235">
      <w:pPr>
        <w:pStyle w:val="ListParagraph"/>
        <w:numPr>
          <w:ilvl w:val="0"/>
          <w:numId w:val="14"/>
        </w:numPr>
        <w:spacing w:after="160"/>
        <w:rPr>
          <w:szCs w:val="22"/>
        </w:rPr>
      </w:pPr>
      <w:r w:rsidRPr="00D96ED4">
        <w:rPr>
          <w:szCs w:val="22"/>
        </w:rPr>
        <w:t>size</w:t>
      </w:r>
      <w:r w:rsidR="00217263">
        <w:rPr>
          <w:szCs w:val="22"/>
        </w:rPr>
        <w:t xml:space="preserve"> </w:t>
      </w:r>
      <w:r w:rsidRPr="00D96ED4">
        <w:rPr>
          <w:szCs w:val="22"/>
        </w:rPr>
        <w:t>of</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proofErr w:type="gramStart"/>
      <w:r w:rsidRPr="00D96ED4">
        <w:rPr>
          <w:szCs w:val="22"/>
        </w:rPr>
        <w:t>number</w:t>
      </w:r>
      <w:proofErr w:type="gramEnd"/>
      <w:r w:rsidR="00217263">
        <w:rPr>
          <w:szCs w:val="22"/>
        </w:rPr>
        <w:t xml:space="preserve"> </w:t>
      </w:r>
      <w:r w:rsidRPr="00D96ED4">
        <w:rPr>
          <w:szCs w:val="22"/>
        </w:rPr>
        <w:t>and</w:t>
      </w:r>
      <w:r w:rsidR="00217263">
        <w:rPr>
          <w:szCs w:val="22"/>
        </w:rPr>
        <w:t xml:space="preserve"> </w:t>
      </w:r>
      <w:r w:rsidRPr="00D96ED4">
        <w:rPr>
          <w:szCs w:val="22"/>
        </w:rPr>
        <w:t>type</w:t>
      </w:r>
      <w:r w:rsidR="00217263">
        <w:rPr>
          <w:szCs w:val="22"/>
        </w:rPr>
        <w:t xml:space="preserve"> </w:t>
      </w:r>
      <w:r w:rsidRPr="00D96ED4">
        <w:rPr>
          <w:szCs w:val="22"/>
        </w:rPr>
        <w:t>of</w:t>
      </w:r>
      <w:r w:rsidR="00217263">
        <w:rPr>
          <w:szCs w:val="22"/>
        </w:rPr>
        <w:t xml:space="preserve"> </w:t>
      </w:r>
      <w:r w:rsidRPr="00D96ED4">
        <w:rPr>
          <w:szCs w:val="22"/>
        </w:rPr>
        <w:t>sources</w:t>
      </w:r>
    </w:p>
    <w:p w14:paraId="5471E61F" w14:textId="2A75E871" w:rsidR="00D96ED4" w:rsidRPr="00D96ED4" w:rsidRDefault="00D96ED4" w:rsidP="00414235">
      <w:pPr>
        <w:pStyle w:val="ListParagraph"/>
        <w:numPr>
          <w:ilvl w:val="0"/>
          <w:numId w:val="14"/>
        </w:numPr>
        <w:spacing w:after="160"/>
        <w:rPr>
          <w:szCs w:val="22"/>
        </w:rPr>
      </w:pPr>
      <w:r w:rsidRPr="00D96ED4">
        <w:rPr>
          <w:szCs w:val="22"/>
        </w:rPr>
        <w:t>pathway-specific</w:t>
      </w:r>
      <w:r w:rsidR="00217263">
        <w:rPr>
          <w:szCs w:val="22"/>
        </w:rPr>
        <w:t xml:space="preserve"> </w:t>
      </w:r>
      <w:r w:rsidRPr="00D96ED4">
        <w:rPr>
          <w:szCs w:val="22"/>
        </w:rPr>
        <w:t>considerations</w:t>
      </w:r>
      <w:r w:rsidR="00217263">
        <w:rPr>
          <w:szCs w:val="22"/>
        </w:rPr>
        <w:t xml:space="preserve"> </w:t>
      </w:r>
      <w:r w:rsidRPr="00D96ED4">
        <w:rPr>
          <w:szCs w:val="22"/>
        </w:rPr>
        <w:t>such</w:t>
      </w:r>
      <w:r w:rsidR="00217263">
        <w:rPr>
          <w:szCs w:val="22"/>
        </w:rPr>
        <w:t xml:space="preserve"> </w:t>
      </w:r>
      <w:r w:rsidRPr="00D96ED4">
        <w:rPr>
          <w:szCs w:val="22"/>
        </w:rPr>
        <w:t>as</w:t>
      </w:r>
      <w:r w:rsidR="00217263">
        <w:rPr>
          <w:szCs w:val="22"/>
        </w:rPr>
        <w:t xml:space="preserve"> </w:t>
      </w:r>
      <w:r w:rsidRPr="00D96ED4">
        <w:rPr>
          <w:szCs w:val="22"/>
        </w:rPr>
        <w:t>geologic</w:t>
      </w:r>
      <w:r w:rsidR="00217263">
        <w:rPr>
          <w:szCs w:val="22"/>
        </w:rPr>
        <w:t xml:space="preserve"> </w:t>
      </w:r>
      <w:r w:rsidRPr="00D96ED4">
        <w:rPr>
          <w:szCs w:val="22"/>
        </w:rPr>
        <w:t>formations,</w:t>
      </w:r>
      <w:r w:rsidR="00217263">
        <w:rPr>
          <w:szCs w:val="22"/>
        </w:rPr>
        <w:t xml:space="preserve"> </w:t>
      </w:r>
      <w:r w:rsidRPr="00D96ED4">
        <w:rPr>
          <w:szCs w:val="22"/>
        </w:rPr>
        <w:t>types</w:t>
      </w:r>
      <w:r w:rsidR="00217263">
        <w:rPr>
          <w:szCs w:val="22"/>
        </w:rPr>
        <w:t xml:space="preserve"> </w:t>
      </w:r>
      <w:r w:rsidRPr="00D96ED4">
        <w:rPr>
          <w:szCs w:val="22"/>
        </w:rPr>
        <w:t>of</w:t>
      </w:r>
      <w:r w:rsidR="00217263">
        <w:rPr>
          <w:szCs w:val="22"/>
        </w:rPr>
        <w:t xml:space="preserve"> </w:t>
      </w:r>
      <w:r w:rsidRPr="00D96ED4">
        <w:rPr>
          <w:szCs w:val="22"/>
        </w:rPr>
        <w:t>surface</w:t>
      </w:r>
      <w:r w:rsidR="00217263">
        <w:rPr>
          <w:szCs w:val="22"/>
        </w:rPr>
        <w:t xml:space="preserve"> </w:t>
      </w:r>
      <w:r w:rsidRPr="00D96ED4">
        <w:rPr>
          <w:szCs w:val="22"/>
        </w:rPr>
        <w:t>water</w:t>
      </w:r>
      <w:r w:rsidR="00217263">
        <w:rPr>
          <w:szCs w:val="22"/>
        </w:rPr>
        <w:t xml:space="preserve"> </w:t>
      </w:r>
      <w:r w:rsidRPr="00D96ED4">
        <w:rPr>
          <w:szCs w:val="22"/>
        </w:rPr>
        <w:t>bodies</w:t>
      </w:r>
    </w:p>
    <w:p w14:paraId="30961E69" w14:textId="29902CA9" w:rsidR="00D96ED4" w:rsidRPr="00D96ED4" w:rsidRDefault="00D96ED4" w:rsidP="00414235">
      <w:pPr>
        <w:pStyle w:val="ListParagraph"/>
        <w:numPr>
          <w:ilvl w:val="0"/>
          <w:numId w:val="14"/>
        </w:numPr>
        <w:spacing w:after="160"/>
        <w:rPr>
          <w:szCs w:val="22"/>
        </w:rPr>
      </w:pPr>
      <w:r w:rsidRPr="00D96ED4">
        <w:rPr>
          <w:szCs w:val="22"/>
        </w:rPr>
        <w:t>other</w:t>
      </w:r>
      <w:r w:rsidR="00217263">
        <w:rPr>
          <w:szCs w:val="22"/>
        </w:rPr>
        <w:t xml:space="preserve"> </w:t>
      </w:r>
      <w:r w:rsidRPr="00D96ED4">
        <w:rPr>
          <w:szCs w:val="22"/>
        </w:rPr>
        <w:t>potential</w:t>
      </w:r>
      <w:r w:rsidR="00217263">
        <w:rPr>
          <w:szCs w:val="22"/>
        </w:rPr>
        <w:t xml:space="preserve"> </w:t>
      </w:r>
      <w:r w:rsidRPr="00D96ED4">
        <w:rPr>
          <w:szCs w:val="22"/>
        </w:rPr>
        <w:t>sources</w:t>
      </w:r>
      <w:r w:rsidR="00217263">
        <w:rPr>
          <w:szCs w:val="22"/>
        </w:rPr>
        <w:t xml:space="preserve"> </w:t>
      </w:r>
      <w:r w:rsidRPr="00D96ED4">
        <w:rPr>
          <w:szCs w:val="22"/>
        </w:rPr>
        <w:t>of</w:t>
      </w:r>
      <w:r w:rsidR="00217263">
        <w:rPr>
          <w:szCs w:val="22"/>
        </w:rPr>
        <w:t xml:space="preserve"> </w:t>
      </w:r>
      <w:r w:rsidRPr="00D96ED4">
        <w:rPr>
          <w:szCs w:val="22"/>
        </w:rPr>
        <w:t>contamination</w:t>
      </w:r>
      <w:r w:rsidR="00217263">
        <w:rPr>
          <w:szCs w:val="22"/>
        </w:rPr>
        <w:t xml:space="preserve"> </w:t>
      </w:r>
      <w:r w:rsidRPr="00D96ED4">
        <w:rPr>
          <w:szCs w:val="22"/>
        </w:rPr>
        <w:t>in</w:t>
      </w:r>
      <w:r w:rsidR="00217263">
        <w:rPr>
          <w:szCs w:val="22"/>
        </w:rPr>
        <w:t xml:space="preserve"> </w:t>
      </w:r>
      <w:r w:rsidRPr="00D96ED4">
        <w:rPr>
          <w:szCs w:val="22"/>
        </w:rPr>
        <w:t>the</w:t>
      </w:r>
      <w:r w:rsidR="00217263">
        <w:rPr>
          <w:szCs w:val="22"/>
        </w:rPr>
        <w:t xml:space="preserve"> </w:t>
      </w:r>
      <w:r w:rsidRPr="00D96ED4">
        <w:rPr>
          <w:szCs w:val="22"/>
        </w:rPr>
        <w:t>vicinity</w:t>
      </w:r>
      <w:r w:rsidR="00217263">
        <w:rPr>
          <w:szCs w:val="22"/>
        </w:rPr>
        <w:t xml:space="preserve"> </w:t>
      </w:r>
      <w:r w:rsidRPr="00D96ED4">
        <w:rPr>
          <w:szCs w:val="22"/>
        </w:rPr>
        <w:t>of</w:t>
      </w:r>
      <w:r w:rsidR="00217263">
        <w:rPr>
          <w:szCs w:val="22"/>
        </w:rPr>
        <w:t xml:space="preserve"> </w:t>
      </w:r>
      <w:r w:rsidRPr="00D96ED4">
        <w:rPr>
          <w:szCs w:val="22"/>
        </w:rPr>
        <w:t>the</w:t>
      </w:r>
      <w:r w:rsidR="00217263">
        <w:rPr>
          <w:szCs w:val="22"/>
        </w:rPr>
        <w:t xml:space="preserve"> </w:t>
      </w:r>
      <w:r w:rsidRPr="00D96ED4">
        <w:rPr>
          <w:szCs w:val="22"/>
        </w:rPr>
        <w:t>site.</w:t>
      </w:r>
    </w:p>
    <w:p w14:paraId="0A1980A2" w14:textId="645B05AD" w:rsidR="00D96ED4" w:rsidRPr="00D96ED4" w:rsidRDefault="00D96ED4" w:rsidP="00D96ED4">
      <w:pPr>
        <w:rPr>
          <w:szCs w:val="22"/>
        </w:rPr>
      </w:pPr>
      <w:r w:rsidRPr="00D96ED4">
        <w:rPr>
          <w:szCs w:val="22"/>
        </w:rPr>
        <w:t>One</w:t>
      </w:r>
      <w:r w:rsidR="00217263">
        <w:rPr>
          <w:szCs w:val="22"/>
        </w:rPr>
        <w:t xml:space="preserve"> </w:t>
      </w:r>
      <w:r w:rsidRPr="00D96ED4">
        <w:rPr>
          <w:szCs w:val="22"/>
        </w:rPr>
        <w:t>approach</w:t>
      </w:r>
      <w:r w:rsidR="00217263">
        <w:rPr>
          <w:szCs w:val="22"/>
        </w:rPr>
        <w:t xml:space="preserve"> </w:t>
      </w:r>
      <w:r w:rsidRPr="00D96ED4">
        <w:rPr>
          <w:szCs w:val="22"/>
        </w:rPr>
        <w:t>is</w:t>
      </w:r>
      <w:r w:rsidR="00217263">
        <w:rPr>
          <w:szCs w:val="22"/>
        </w:rPr>
        <w:t xml:space="preserve"> </w:t>
      </w:r>
      <w:r w:rsidRPr="00D96ED4">
        <w:rPr>
          <w:szCs w:val="22"/>
        </w:rPr>
        <w:t>to</w:t>
      </w:r>
      <w:r w:rsidR="00217263">
        <w:rPr>
          <w:szCs w:val="22"/>
        </w:rPr>
        <w:t xml:space="preserve"> </w:t>
      </w:r>
      <w:r w:rsidRPr="00D96ED4">
        <w:rPr>
          <w:szCs w:val="22"/>
        </w:rPr>
        <w:t>determine</w:t>
      </w:r>
      <w:r w:rsidR="00217263">
        <w:rPr>
          <w:szCs w:val="22"/>
        </w:rPr>
        <w:t xml:space="preserve"> </w:t>
      </w:r>
      <w:r w:rsidRPr="00D96ED4">
        <w:rPr>
          <w:szCs w:val="22"/>
        </w:rPr>
        <w:t>where</w:t>
      </w:r>
      <w:r w:rsidR="00217263">
        <w:rPr>
          <w:szCs w:val="22"/>
        </w:rPr>
        <w:t xml:space="preserve"> </w:t>
      </w:r>
      <w:r w:rsidRPr="00D96ED4">
        <w:rPr>
          <w:szCs w:val="22"/>
        </w:rPr>
        <w:t>potential</w:t>
      </w:r>
      <w:r w:rsidR="00217263">
        <w:rPr>
          <w:szCs w:val="22"/>
        </w:rPr>
        <w:t xml:space="preserve"> </w:t>
      </w:r>
      <w:r w:rsidRPr="00D96ED4">
        <w:rPr>
          <w:szCs w:val="22"/>
        </w:rPr>
        <w:t>alternative</w:t>
      </w:r>
      <w:r w:rsidR="00217263">
        <w:rPr>
          <w:szCs w:val="22"/>
        </w:rPr>
        <w:t xml:space="preserve"> </w:t>
      </w:r>
      <w:r w:rsidRPr="00D96ED4">
        <w:rPr>
          <w:szCs w:val="22"/>
        </w:rPr>
        <w:t>sources</w:t>
      </w:r>
      <w:r w:rsidR="00217263">
        <w:rPr>
          <w:szCs w:val="22"/>
        </w:rPr>
        <w:t xml:space="preserve"> </w:t>
      </w:r>
      <w:r w:rsidRPr="00D96ED4">
        <w:rPr>
          <w:szCs w:val="22"/>
        </w:rPr>
        <w:t>of</w:t>
      </w:r>
      <w:r w:rsidR="00217263">
        <w:rPr>
          <w:szCs w:val="22"/>
        </w:rPr>
        <w:t xml:space="preserve"> </w:t>
      </w:r>
      <w:r w:rsidRPr="00D96ED4">
        <w:rPr>
          <w:szCs w:val="22"/>
        </w:rPr>
        <w:t>contamination</w:t>
      </w:r>
      <w:r w:rsidR="00217263">
        <w:rPr>
          <w:szCs w:val="22"/>
        </w:rPr>
        <w:t xml:space="preserve"> </w:t>
      </w:r>
      <w:r w:rsidRPr="00D96ED4">
        <w:rPr>
          <w:szCs w:val="22"/>
        </w:rPr>
        <w:t>exist</w:t>
      </w:r>
      <w:r w:rsidR="00217263">
        <w:rPr>
          <w:szCs w:val="22"/>
        </w:rPr>
        <w:t xml:space="preserve"> </w:t>
      </w:r>
      <w:r w:rsidRPr="00D96ED4">
        <w:rPr>
          <w:szCs w:val="22"/>
        </w:rPr>
        <w:t>and</w:t>
      </w:r>
      <w:r w:rsidR="00217263">
        <w:rPr>
          <w:szCs w:val="22"/>
        </w:rPr>
        <w:t xml:space="preserve"> </w:t>
      </w:r>
      <w:r w:rsidRPr="00D96ED4">
        <w:rPr>
          <w:szCs w:val="22"/>
        </w:rPr>
        <w:t>where</w:t>
      </w:r>
      <w:r w:rsidR="00217263">
        <w:rPr>
          <w:szCs w:val="22"/>
        </w:rPr>
        <w:t xml:space="preserve"> </w:t>
      </w:r>
      <w:r w:rsidRPr="00D96ED4">
        <w:rPr>
          <w:szCs w:val="22"/>
        </w:rPr>
        <w:t>they</w:t>
      </w:r>
      <w:r w:rsidR="00217263">
        <w:rPr>
          <w:szCs w:val="22"/>
        </w:rPr>
        <w:t xml:space="preserve"> </w:t>
      </w:r>
      <w:r w:rsidRPr="00D96ED4">
        <w:rPr>
          <w:szCs w:val="22"/>
        </w:rPr>
        <w:t>could</w:t>
      </w:r>
      <w:r w:rsidR="00217263">
        <w:rPr>
          <w:szCs w:val="22"/>
        </w:rPr>
        <w:t xml:space="preserve"> </w:t>
      </w:r>
      <w:r w:rsidRPr="00D96ED4">
        <w:rPr>
          <w:szCs w:val="22"/>
        </w:rPr>
        <w:t>possibly</w:t>
      </w:r>
      <w:r w:rsidR="00217263">
        <w:rPr>
          <w:szCs w:val="22"/>
        </w:rPr>
        <w:t xml:space="preserve"> </w:t>
      </w:r>
      <w:r w:rsidRPr="00D96ED4">
        <w:rPr>
          <w:szCs w:val="22"/>
        </w:rPr>
        <w:t>interfere</w:t>
      </w:r>
      <w:r w:rsidR="00217263">
        <w:rPr>
          <w:szCs w:val="22"/>
        </w:rPr>
        <w:t xml:space="preserve"> </w:t>
      </w:r>
      <w:r w:rsidRPr="00D96ED4">
        <w:rPr>
          <w:szCs w:val="22"/>
        </w:rPr>
        <w:t>with</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chemical</w:t>
      </w:r>
      <w:r w:rsidR="00217263">
        <w:rPr>
          <w:szCs w:val="22"/>
        </w:rPr>
        <w:t xml:space="preserve"> </w:t>
      </w:r>
      <w:r w:rsidRPr="00D96ED4">
        <w:rPr>
          <w:szCs w:val="22"/>
        </w:rPr>
        <w:t>substance</w:t>
      </w:r>
      <w:r w:rsidR="00217263">
        <w:rPr>
          <w:szCs w:val="22"/>
        </w:rPr>
        <w:t xml:space="preserve"> </w:t>
      </w:r>
      <w:r w:rsidRPr="00D96ED4">
        <w:rPr>
          <w:szCs w:val="22"/>
        </w:rPr>
        <w:t>samples,</w:t>
      </w:r>
      <w:r w:rsidR="00217263">
        <w:rPr>
          <w:szCs w:val="22"/>
        </w:rPr>
        <w:t xml:space="preserve"> </w:t>
      </w:r>
      <w:r w:rsidRPr="00D96ED4">
        <w:rPr>
          <w:szCs w:val="22"/>
        </w:rPr>
        <w:t>and</w:t>
      </w:r>
      <w:r w:rsidR="00217263">
        <w:rPr>
          <w:szCs w:val="22"/>
        </w:rPr>
        <w:t xml:space="preserve"> </w:t>
      </w:r>
      <w:r w:rsidRPr="00D96ED4">
        <w:rPr>
          <w:szCs w:val="22"/>
        </w:rPr>
        <w:t>therefore</w:t>
      </w:r>
      <w:r w:rsidR="00217263">
        <w:rPr>
          <w:szCs w:val="22"/>
        </w:rPr>
        <w:t xml:space="preserve"> </w:t>
      </w:r>
      <w:r w:rsidRPr="00D96ED4">
        <w:rPr>
          <w:szCs w:val="22"/>
        </w:rPr>
        <w:t>may</w:t>
      </w:r>
      <w:r w:rsidR="00217263">
        <w:rPr>
          <w:szCs w:val="22"/>
        </w:rPr>
        <w:t xml:space="preserve"> </w:t>
      </w:r>
      <w:r w:rsidRPr="00D96ED4">
        <w:rPr>
          <w:szCs w:val="22"/>
        </w:rPr>
        <w:t>not</w:t>
      </w:r>
      <w:r w:rsidR="00217263">
        <w:rPr>
          <w:szCs w:val="22"/>
        </w:rPr>
        <w:t xml:space="preserve"> </w:t>
      </w:r>
      <w:r w:rsidRPr="00D96ED4">
        <w:rPr>
          <w:szCs w:val="22"/>
        </w:rPr>
        <w:t>be</w:t>
      </w:r>
      <w:r w:rsidR="00217263">
        <w:rPr>
          <w:szCs w:val="22"/>
        </w:rPr>
        <w:t xml:space="preserve"> </w:t>
      </w:r>
      <w:r w:rsidRPr="00D96ED4">
        <w:rPr>
          <w:szCs w:val="22"/>
        </w:rPr>
        <w:t>considered</w:t>
      </w:r>
      <w:r w:rsidR="00217263">
        <w:rPr>
          <w:szCs w:val="22"/>
        </w:rPr>
        <w:t xml:space="preserve"> </w:t>
      </w:r>
      <w:r w:rsidRPr="00D96ED4">
        <w:rPr>
          <w:szCs w:val="22"/>
        </w:rPr>
        <w:t>background</w:t>
      </w:r>
      <w:r w:rsidR="00217263">
        <w:rPr>
          <w:szCs w:val="22"/>
        </w:rPr>
        <w:t xml:space="preserve"> </w:t>
      </w:r>
      <w:r w:rsidRPr="00D96ED4">
        <w:rPr>
          <w:szCs w:val="22"/>
        </w:rPr>
        <w:t>samples.</w:t>
      </w:r>
      <w:r w:rsidR="00217263">
        <w:rPr>
          <w:szCs w:val="22"/>
        </w:rPr>
        <w:t xml:space="preserve"> </w:t>
      </w:r>
      <w:r w:rsidRPr="00D96ED4">
        <w:rPr>
          <w:szCs w:val="22"/>
        </w:rPr>
        <w:t>For</w:t>
      </w:r>
      <w:r w:rsidR="00217263">
        <w:rPr>
          <w:szCs w:val="22"/>
        </w:rPr>
        <w:t xml:space="preserve"> </w:t>
      </w:r>
      <w:r w:rsidRPr="00D96ED4">
        <w:rPr>
          <w:szCs w:val="22"/>
        </w:rPr>
        <w:t>example,</w:t>
      </w:r>
      <w:r w:rsidR="00217263">
        <w:rPr>
          <w:szCs w:val="22"/>
        </w:rPr>
        <w:t xml:space="preserve"> </w:t>
      </w:r>
      <w:r w:rsidRPr="00D96ED4">
        <w:rPr>
          <w:szCs w:val="22"/>
        </w:rPr>
        <w:t>industrial</w:t>
      </w:r>
      <w:r w:rsidR="00217263">
        <w:rPr>
          <w:szCs w:val="22"/>
        </w:rPr>
        <w:t xml:space="preserve"> </w:t>
      </w:r>
      <w:r w:rsidRPr="00D96ED4">
        <w:rPr>
          <w:szCs w:val="22"/>
        </w:rPr>
        <w:t>areas</w:t>
      </w:r>
      <w:r w:rsidR="00217263">
        <w:rPr>
          <w:szCs w:val="22"/>
        </w:rPr>
        <w:t xml:space="preserve"> </w:t>
      </w:r>
      <w:r w:rsidRPr="00D96ED4">
        <w:rPr>
          <w:szCs w:val="22"/>
        </w:rPr>
        <w:t>are</w:t>
      </w:r>
      <w:r w:rsidR="00217263">
        <w:rPr>
          <w:szCs w:val="22"/>
        </w:rPr>
        <w:t xml:space="preserve"> </w:t>
      </w:r>
      <w:r w:rsidRPr="00D96ED4">
        <w:rPr>
          <w:szCs w:val="22"/>
        </w:rPr>
        <w:t>typically</w:t>
      </w:r>
      <w:r w:rsidR="00217263">
        <w:rPr>
          <w:szCs w:val="22"/>
        </w:rPr>
        <w:t xml:space="preserve"> </w:t>
      </w:r>
      <w:r w:rsidRPr="00D96ED4">
        <w:rPr>
          <w:szCs w:val="22"/>
        </w:rPr>
        <w:t>affected</w:t>
      </w:r>
      <w:r w:rsidR="00217263">
        <w:rPr>
          <w:szCs w:val="22"/>
        </w:rPr>
        <w:t xml:space="preserve"> </w:t>
      </w:r>
      <w:r w:rsidRPr="00D96ED4">
        <w:rPr>
          <w:szCs w:val="22"/>
        </w:rPr>
        <w:t>by</w:t>
      </w:r>
      <w:r w:rsidR="00217263">
        <w:rPr>
          <w:szCs w:val="22"/>
        </w:rPr>
        <w:t xml:space="preserve"> </w:t>
      </w:r>
      <w:r w:rsidRPr="00D96ED4">
        <w:rPr>
          <w:szCs w:val="22"/>
        </w:rPr>
        <w:t>increased</w:t>
      </w:r>
      <w:r w:rsidR="00217263">
        <w:rPr>
          <w:szCs w:val="22"/>
        </w:rPr>
        <w:t xml:space="preserve"> </w:t>
      </w:r>
      <w:r w:rsidRPr="00D96ED4">
        <w:rPr>
          <w:szCs w:val="22"/>
        </w:rPr>
        <w:t>levels</w:t>
      </w:r>
      <w:r w:rsidR="00217263">
        <w:rPr>
          <w:szCs w:val="22"/>
        </w:rPr>
        <w:t xml:space="preserve"> </w:t>
      </w:r>
      <w:r w:rsidRPr="00D96ED4">
        <w:rPr>
          <w:szCs w:val="22"/>
        </w:rPr>
        <w:t>of</w:t>
      </w:r>
      <w:r w:rsidR="00217263">
        <w:rPr>
          <w:szCs w:val="22"/>
        </w:rPr>
        <w:t xml:space="preserve"> </w:t>
      </w:r>
      <w:r w:rsidRPr="00D96ED4">
        <w:rPr>
          <w:szCs w:val="22"/>
        </w:rPr>
        <w:t>contaminants</w:t>
      </w:r>
      <w:r w:rsidR="00217263">
        <w:rPr>
          <w:szCs w:val="22"/>
        </w:rPr>
        <w:t xml:space="preserve"> </w:t>
      </w:r>
      <w:r w:rsidRPr="00D96ED4">
        <w:rPr>
          <w:szCs w:val="22"/>
        </w:rPr>
        <w:t>and</w:t>
      </w:r>
      <w:r w:rsidR="00217263">
        <w:rPr>
          <w:szCs w:val="22"/>
        </w:rPr>
        <w:t xml:space="preserve"> </w:t>
      </w:r>
      <w:r w:rsidRPr="00D96ED4">
        <w:rPr>
          <w:szCs w:val="22"/>
        </w:rPr>
        <w:t>greater</w:t>
      </w:r>
      <w:r w:rsidR="00217263">
        <w:rPr>
          <w:szCs w:val="22"/>
        </w:rPr>
        <w:t xml:space="preserve"> </w:t>
      </w:r>
      <w:r w:rsidRPr="00D96ED4">
        <w:rPr>
          <w:szCs w:val="22"/>
        </w:rPr>
        <w:t>local</w:t>
      </w:r>
      <w:r w:rsidR="00217263">
        <w:rPr>
          <w:szCs w:val="22"/>
        </w:rPr>
        <w:t xml:space="preserve"> </w:t>
      </w:r>
      <w:r w:rsidRPr="00D96ED4">
        <w:rPr>
          <w:szCs w:val="22"/>
        </w:rPr>
        <w:t>variability,</w:t>
      </w:r>
      <w:r w:rsidR="00217263">
        <w:rPr>
          <w:szCs w:val="22"/>
        </w:rPr>
        <w:t xml:space="preserve"> </w:t>
      </w:r>
      <w:r w:rsidRPr="00D96ED4">
        <w:rPr>
          <w:szCs w:val="22"/>
        </w:rPr>
        <w:t>so</w:t>
      </w:r>
      <w:r w:rsidR="00217263">
        <w:rPr>
          <w:szCs w:val="22"/>
        </w:rPr>
        <w:t xml:space="preserve"> </w:t>
      </w:r>
      <w:r w:rsidRPr="00D96ED4">
        <w:rPr>
          <w:szCs w:val="22"/>
        </w:rPr>
        <w:t>additional</w:t>
      </w:r>
      <w:r w:rsidR="00217263">
        <w:rPr>
          <w:szCs w:val="22"/>
        </w:rPr>
        <w:t xml:space="preserve"> </w:t>
      </w:r>
      <w:r w:rsidRPr="00D96ED4">
        <w:rPr>
          <w:szCs w:val="22"/>
        </w:rPr>
        <w:t>background</w:t>
      </w:r>
      <w:r w:rsidR="00217263">
        <w:rPr>
          <w:szCs w:val="22"/>
        </w:rPr>
        <w:t xml:space="preserve"> </w:t>
      </w:r>
      <w:r w:rsidRPr="00D96ED4">
        <w:rPr>
          <w:szCs w:val="22"/>
        </w:rPr>
        <w:t>samples</w:t>
      </w:r>
      <w:r w:rsidR="00217263">
        <w:rPr>
          <w:szCs w:val="22"/>
        </w:rPr>
        <w:t xml:space="preserve"> </w:t>
      </w:r>
      <w:r w:rsidRPr="00D96ED4">
        <w:rPr>
          <w:szCs w:val="22"/>
        </w:rPr>
        <w:t>may</w:t>
      </w:r>
      <w:r w:rsidR="00217263">
        <w:rPr>
          <w:szCs w:val="22"/>
        </w:rPr>
        <w:t xml:space="preserve"> </w:t>
      </w:r>
      <w:r w:rsidRPr="00D96ED4">
        <w:rPr>
          <w:szCs w:val="22"/>
        </w:rPr>
        <w:t>be</w:t>
      </w:r>
      <w:r w:rsidR="00217263">
        <w:rPr>
          <w:szCs w:val="22"/>
        </w:rPr>
        <w:t xml:space="preserve"> </w:t>
      </w:r>
      <w:r w:rsidRPr="00D96ED4">
        <w:rPr>
          <w:szCs w:val="22"/>
        </w:rPr>
        <w:t>required</w:t>
      </w:r>
      <w:r w:rsidR="00217263">
        <w:rPr>
          <w:szCs w:val="22"/>
        </w:rPr>
        <w:t xml:space="preserve"> </w:t>
      </w:r>
      <w:r w:rsidRPr="00D96ED4">
        <w:rPr>
          <w:szCs w:val="22"/>
        </w:rPr>
        <w:t>to</w:t>
      </w:r>
      <w:r w:rsidR="00217263">
        <w:rPr>
          <w:szCs w:val="22"/>
        </w:rPr>
        <w:t xml:space="preserve"> </w:t>
      </w:r>
      <w:r w:rsidRPr="00D96ED4">
        <w:rPr>
          <w:szCs w:val="22"/>
        </w:rPr>
        <w:t>establish</w:t>
      </w:r>
      <w:r w:rsidR="00217263">
        <w:rPr>
          <w:szCs w:val="22"/>
        </w:rPr>
        <w:t xml:space="preserve"> </w:t>
      </w:r>
      <w:r w:rsidRPr="00D96ED4">
        <w:rPr>
          <w:szCs w:val="22"/>
        </w:rPr>
        <w:t>offsite</w:t>
      </w:r>
      <w:r w:rsidR="00217263">
        <w:rPr>
          <w:szCs w:val="22"/>
        </w:rPr>
        <w:t xml:space="preserve"> </w:t>
      </w:r>
      <w:r w:rsidRPr="00D96ED4">
        <w:rPr>
          <w:szCs w:val="22"/>
        </w:rPr>
        <w:t>conditions.</w:t>
      </w:r>
      <w:r w:rsidR="00217263">
        <w:rPr>
          <w:szCs w:val="22"/>
        </w:rPr>
        <w:t xml:space="preserve"> </w:t>
      </w:r>
      <w:r w:rsidRPr="00D96ED4">
        <w:rPr>
          <w:szCs w:val="22"/>
        </w:rPr>
        <w:t>The</w:t>
      </w:r>
      <w:r w:rsidR="00217263">
        <w:rPr>
          <w:szCs w:val="22"/>
        </w:rPr>
        <w:t xml:space="preserve"> </w:t>
      </w:r>
      <w:r w:rsidRPr="00D96ED4">
        <w:rPr>
          <w:szCs w:val="22"/>
        </w:rPr>
        <w:t>sampling</w:t>
      </w:r>
      <w:r w:rsidR="00217263">
        <w:rPr>
          <w:szCs w:val="22"/>
        </w:rPr>
        <w:t xml:space="preserve"> </w:t>
      </w:r>
      <w:r w:rsidRPr="00D96ED4">
        <w:rPr>
          <w:szCs w:val="22"/>
        </w:rPr>
        <w:t>design</w:t>
      </w:r>
      <w:r w:rsidR="00217263">
        <w:rPr>
          <w:szCs w:val="22"/>
        </w:rPr>
        <w:t xml:space="preserve"> </w:t>
      </w:r>
      <w:r w:rsidRPr="00D96ED4">
        <w:rPr>
          <w:szCs w:val="22"/>
        </w:rPr>
        <w:t>should</w:t>
      </w:r>
      <w:r w:rsidR="00217263">
        <w:rPr>
          <w:szCs w:val="22"/>
        </w:rPr>
        <w:t xml:space="preserve"> </w:t>
      </w:r>
      <w:r w:rsidRPr="00D96ED4">
        <w:rPr>
          <w:szCs w:val="22"/>
        </w:rPr>
        <w:t>incorporate</w:t>
      </w:r>
      <w:r w:rsidR="00217263">
        <w:rPr>
          <w:szCs w:val="22"/>
        </w:rPr>
        <w:t xml:space="preserve"> </w:t>
      </w:r>
      <w:r w:rsidRPr="00D96ED4">
        <w:rPr>
          <w:szCs w:val="22"/>
        </w:rPr>
        <w:t>the</w:t>
      </w:r>
      <w:r w:rsidR="00217263">
        <w:rPr>
          <w:szCs w:val="22"/>
        </w:rPr>
        <w:t xml:space="preserve"> </w:t>
      </w:r>
      <w:r w:rsidRPr="00D96ED4">
        <w:rPr>
          <w:szCs w:val="22"/>
        </w:rPr>
        <w:t>collection</w:t>
      </w:r>
      <w:r w:rsidR="00217263">
        <w:rPr>
          <w:szCs w:val="22"/>
        </w:rPr>
        <w:t xml:space="preserve"> </w:t>
      </w:r>
      <w:r w:rsidRPr="00D96ED4">
        <w:rPr>
          <w:szCs w:val="22"/>
        </w:rPr>
        <w:t>of</w:t>
      </w:r>
      <w:r w:rsidR="00217263">
        <w:rPr>
          <w:szCs w:val="22"/>
        </w:rPr>
        <w:t xml:space="preserve"> </w:t>
      </w:r>
      <w:r w:rsidRPr="00D96ED4">
        <w:rPr>
          <w:szCs w:val="22"/>
        </w:rPr>
        <w:t>sufficient</w:t>
      </w:r>
      <w:r w:rsidR="00217263">
        <w:rPr>
          <w:szCs w:val="22"/>
        </w:rPr>
        <w:t xml:space="preserve"> </w:t>
      </w:r>
      <w:r w:rsidRPr="00D96ED4">
        <w:rPr>
          <w:szCs w:val="22"/>
        </w:rPr>
        <w:t>samples</w:t>
      </w:r>
      <w:r w:rsidR="00217263">
        <w:rPr>
          <w:szCs w:val="22"/>
        </w:rPr>
        <w:t xml:space="preserve"> </w:t>
      </w:r>
      <w:r w:rsidRPr="00D96ED4">
        <w:rPr>
          <w:szCs w:val="22"/>
        </w:rPr>
        <w:t>between</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and</w:t>
      </w:r>
      <w:r w:rsidR="00217263">
        <w:rPr>
          <w:szCs w:val="22"/>
        </w:rPr>
        <w:t xml:space="preserve"> </w:t>
      </w:r>
      <w:r w:rsidRPr="00D96ED4">
        <w:rPr>
          <w:szCs w:val="22"/>
        </w:rPr>
        <w:t>all</w:t>
      </w:r>
      <w:r w:rsidR="00217263">
        <w:rPr>
          <w:szCs w:val="22"/>
        </w:rPr>
        <w:t xml:space="preserve"> </w:t>
      </w:r>
      <w:r w:rsidRPr="00D96ED4">
        <w:rPr>
          <w:szCs w:val="22"/>
        </w:rPr>
        <w:t>other</w:t>
      </w:r>
      <w:r w:rsidR="00217263">
        <w:rPr>
          <w:szCs w:val="22"/>
        </w:rPr>
        <w:t xml:space="preserve"> </w:t>
      </w:r>
      <w:r w:rsidRPr="00D96ED4">
        <w:rPr>
          <w:szCs w:val="22"/>
        </w:rPr>
        <w:t>potential</w:t>
      </w:r>
      <w:r w:rsidR="00217263">
        <w:rPr>
          <w:szCs w:val="22"/>
        </w:rPr>
        <w:t xml:space="preserve"> </w:t>
      </w:r>
      <w:r w:rsidRPr="00D96ED4">
        <w:rPr>
          <w:szCs w:val="22"/>
        </w:rPr>
        <w:t>sources</w:t>
      </w:r>
      <w:r w:rsidR="00217263">
        <w:rPr>
          <w:szCs w:val="22"/>
        </w:rPr>
        <w:t xml:space="preserve"> </w:t>
      </w:r>
      <w:r w:rsidRPr="00D96ED4">
        <w:rPr>
          <w:szCs w:val="22"/>
        </w:rPr>
        <w:t>of</w:t>
      </w:r>
      <w:r w:rsidR="00217263">
        <w:rPr>
          <w:szCs w:val="22"/>
        </w:rPr>
        <w:t xml:space="preserve"> </w:t>
      </w:r>
      <w:r w:rsidRPr="00D96ED4">
        <w:rPr>
          <w:szCs w:val="22"/>
        </w:rPr>
        <w:t>contamination</w:t>
      </w:r>
      <w:r w:rsidR="00217263">
        <w:rPr>
          <w:szCs w:val="22"/>
        </w:rPr>
        <w:t xml:space="preserve"> </w:t>
      </w:r>
      <w:r w:rsidRPr="00D96ED4">
        <w:rPr>
          <w:szCs w:val="22"/>
        </w:rPr>
        <w:t>to</w:t>
      </w:r>
      <w:r w:rsidR="00217263">
        <w:rPr>
          <w:szCs w:val="22"/>
        </w:rPr>
        <w:t xml:space="preserve"> </w:t>
      </w:r>
      <w:r w:rsidRPr="00D96ED4">
        <w:rPr>
          <w:szCs w:val="22"/>
        </w:rPr>
        <w:t>attribute</w:t>
      </w:r>
      <w:r w:rsidR="00217263">
        <w:rPr>
          <w:szCs w:val="22"/>
        </w:rPr>
        <w:t xml:space="preserve"> </w:t>
      </w:r>
      <w:r w:rsidRPr="00D96ED4">
        <w:rPr>
          <w:szCs w:val="22"/>
        </w:rPr>
        <w:t>the</w:t>
      </w:r>
      <w:r w:rsidR="00217263">
        <w:rPr>
          <w:szCs w:val="22"/>
        </w:rPr>
        <w:t xml:space="preserve"> </w:t>
      </w:r>
      <w:r w:rsidRPr="00D96ED4">
        <w:rPr>
          <w:szCs w:val="22"/>
        </w:rPr>
        <w:t>increase</w:t>
      </w:r>
      <w:r w:rsidR="00217263">
        <w:rPr>
          <w:szCs w:val="22"/>
        </w:rPr>
        <w:t xml:space="preserve"> </w:t>
      </w:r>
      <w:r w:rsidRPr="00D96ED4">
        <w:rPr>
          <w:szCs w:val="22"/>
        </w:rPr>
        <w:t>to</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p>
    <w:p w14:paraId="0F687C34" w14:textId="2CC10C7B" w:rsidR="00D96ED4" w:rsidRPr="00D96ED4" w:rsidRDefault="00D96ED4" w:rsidP="00D96ED4">
      <w:pPr>
        <w:rPr>
          <w:szCs w:val="22"/>
        </w:rPr>
      </w:pPr>
      <w:r w:rsidRPr="00D96ED4">
        <w:rPr>
          <w:szCs w:val="22"/>
        </w:rPr>
        <w:t>An</w:t>
      </w:r>
      <w:r w:rsidR="00217263">
        <w:rPr>
          <w:szCs w:val="22"/>
        </w:rPr>
        <w:t xml:space="preserve"> </w:t>
      </w:r>
      <w:r w:rsidRPr="00D96ED4">
        <w:rPr>
          <w:szCs w:val="22"/>
        </w:rPr>
        <w:t>integrated</w:t>
      </w:r>
      <w:r w:rsidR="00217263">
        <w:rPr>
          <w:szCs w:val="22"/>
        </w:rPr>
        <w:t xml:space="preserve"> </w:t>
      </w:r>
      <w:r w:rsidRPr="00D96ED4">
        <w:rPr>
          <w:szCs w:val="22"/>
        </w:rPr>
        <w:t>sampling</w:t>
      </w:r>
      <w:r w:rsidR="00217263">
        <w:rPr>
          <w:szCs w:val="22"/>
        </w:rPr>
        <w:t xml:space="preserve"> </w:t>
      </w:r>
      <w:r w:rsidRPr="00D96ED4">
        <w:rPr>
          <w:szCs w:val="22"/>
        </w:rPr>
        <w:t>strategy</w:t>
      </w:r>
      <w:r w:rsidR="00217263">
        <w:rPr>
          <w:szCs w:val="22"/>
        </w:rPr>
        <w:t xml:space="preserve"> </w:t>
      </w:r>
      <w:r w:rsidRPr="00D96ED4">
        <w:rPr>
          <w:szCs w:val="22"/>
        </w:rPr>
        <w:t>should</w:t>
      </w:r>
      <w:r w:rsidR="00217263">
        <w:rPr>
          <w:szCs w:val="22"/>
        </w:rPr>
        <w:t xml:space="preserve"> </w:t>
      </w:r>
      <w:r w:rsidRPr="00D96ED4">
        <w:rPr>
          <w:szCs w:val="22"/>
        </w:rPr>
        <w:t>be</w:t>
      </w:r>
      <w:r w:rsidR="00217263">
        <w:rPr>
          <w:szCs w:val="22"/>
        </w:rPr>
        <w:t xml:space="preserve"> </w:t>
      </w:r>
      <w:r w:rsidRPr="00D96ED4">
        <w:rPr>
          <w:szCs w:val="22"/>
        </w:rPr>
        <w:t>considered</w:t>
      </w:r>
      <w:r w:rsidR="00217263">
        <w:rPr>
          <w:szCs w:val="22"/>
        </w:rPr>
        <w:t xml:space="preserve"> </w:t>
      </w:r>
      <w:r w:rsidRPr="00D96ED4">
        <w:rPr>
          <w:szCs w:val="22"/>
        </w:rPr>
        <w:t>when</w:t>
      </w:r>
      <w:r w:rsidR="00217263">
        <w:rPr>
          <w:szCs w:val="22"/>
        </w:rPr>
        <w:t xml:space="preserve"> </w:t>
      </w:r>
      <w:r w:rsidRPr="00D96ED4">
        <w:rPr>
          <w:szCs w:val="22"/>
        </w:rPr>
        <w:t>determining</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concentrations.</w:t>
      </w:r>
      <w:r w:rsidR="00217263">
        <w:rPr>
          <w:szCs w:val="22"/>
        </w:rPr>
        <w:t xml:space="preserve"> </w:t>
      </w:r>
      <w:r w:rsidRPr="00D96ED4">
        <w:rPr>
          <w:szCs w:val="22"/>
        </w:rPr>
        <w:t>This</w:t>
      </w:r>
      <w:r w:rsidR="00217263">
        <w:rPr>
          <w:szCs w:val="22"/>
        </w:rPr>
        <w:t xml:space="preserve"> </w:t>
      </w:r>
      <w:r w:rsidRPr="00D96ED4">
        <w:rPr>
          <w:szCs w:val="22"/>
        </w:rPr>
        <w:t>will</w:t>
      </w:r>
      <w:r w:rsidR="00217263">
        <w:rPr>
          <w:szCs w:val="22"/>
        </w:rPr>
        <w:t xml:space="preserve"> </w:t>
      </w:r>
      <w:r w:rsidRPr="00D96ED4">
        <w:rPr>
          <w:szCs w:val="22"/>
        </w:rPr>
        <w:t>need</w:t>
      </w:r>
      <w:r w:rsidR="00217263">
        <w:rPr>
          <w:szCs w:val="22"/>
        </w:rPr>
        <w:t xml:space="preserve"> </w:t>
      </w:r>
      <w:r w:rsidRPr="00D96ED4">
        <w:rPr>
          <w:szCs w:val="22"/>
        </w:rPr>
        <w:t>to</w:t>
      </w:r>
      <w:r w:rsidR="00217263">
        <w:rPr>
          <w:szCs w:val="22"/>
        </w:rPr>
        <w:t xml:space="preserve"> </w:t>
      </w:r>
      <w:r w:rsidRPr="00D96ED4">
        <w:rPr>
          <w:szCs w:val="22"/>
        </w:rPr>
        <w:t>be</w:t>
      </w:r>
      <w:r w:rsidR="00217263">
        <w:rPr>
          <w:szCs w:val="22"/>
        </w:rPr>
        <w:t xml:space="preserve"> </w:t>
      </w:r>
      <w:r w:rsidRPr="00D96ED4">
        <w:rPr>
          <w:szCs w:val="22"/>
        </w:rPr>
        <w:t>site-specific.</w:t>
      </w:r>
      <w:r w:rsidR="00217263">
        <w:rPr>
          <w:szCs w:val="22"/>
        </w:rPr>
        <w:t xml:space="preserve"> </w:t>
      </w:r>
      <w:r w:rsidRPr="00D96ED4">
        <w:rPr>
          <w:szCs w:val="22"/>
        </w:rPr>
        <w:t>For</w:t>
      </w:r>
      <w:r w:rsidR="00217263">
        <w:rPr>
          <w:szCs w:val="22"/>
        </w:rPr>
        <w:t xml:space="preserve"> </w:t>
      </w:r>
      <w:r w:rsidRPr="00D96ED4">
        <w:rPr>
          <w:szCs w:val="22"/>
        </w:rPr>
        <w:t>example,</w:t>
      </w:r>
      <w:r w:rsidR="00217263">
        <w:rPr>
          <w:szCs w:val="22"/>
        </w:rPr>
        <w:t xml:space="preserve"> </w:t>
      </w:r>
      <w:r w:rsidRPr="00D96ED4">
        <w:rPr>
          <w:szCs w:val="22"/>
        </w:rPr>
        <w:t>sampling</w:t>
      </w:r>
      <w:r w:rsidR="00217263">
        <w:rPr>
          <w:szCs w:val="22"/>
        </w:rPr>
        <w:t xml:space="preserve"> </w:t>
      </w:r>
      <w:r w:rsidRPr="00D96ED4">
        <w:rPr>
          <w:szCs w:val="22"/>
        </w:rPr>
        <w:t>the</w:t>
      </w:r>
      <w:r w:rsidR="00217263">
        <w:rPr>
          <w:szCs w:val="22"/>
        </w:rPr>
        <w:t xml:space="preserve"> </w:t>
      </w:r>
      <w:r w:rsidRPr="00D96ED4">
        <w:rPr>
          <w:szCs w:val="22"/>
        </w:rPr>
        <w:t>bedrock</w:t>
      </w:r>
      <w:r w:rsidR="00217263">
        <w:rPr>
          <w:szCs w:val="22"/>
        </w:rPr>
        <w:t xml:space="preserve"> </w:t>
      </w:r>
      <w:r w:rsidRPr="00D96ED4">
        <w:rPr>
          <w:szCs w:val="22"/>
        </w:rPr>
        <w:t>itself</w:t>
      </w:r>
      <w:r w:rsidR="00217263">
        <w:rPr>
          <w:szCs w:val="22"/>
        </w:rPr>
        <w:t xml:space="preserve"> </w:t>
      </w:r>
      <w:r w:rsidRPr="00D96ED4">
        <w:rPr>
          <w:szCs w:val="22"/>
        </w:rPr>
        <w:t>or</w:t>
      </w:r>
      <w:r w:rsidR="00217263">
        <w:rPr>
          <w:szCs w:val="22"/>
        </w:rPr>
        <w:t xml:space="preserve"> </w:t>
      </w:r>
      <w:r w:rsidRPr="00D96ED4">
        <w:rPr>
          <w:szCs w:val="22"/>
        </w:rPr>
        <w:t>sampling</w:t>
      </w:r>
      <w:r w:rsidR="00217263">
        <w:rPr>
          <w:szCs w:val="22"/>
        </w:rPr>
        <w:t xml:space="preserve"> </w:t>
      </w:r>
      <w:r w:rsidRPr="00D96ED4">
        <w:rPr>
          <w:szCs w:val="22"/>
        </w:rPr>
        <w:t>subsurface</w:t>
      </w:r>
      <w:r w:rsidR="00217263">
        <w:rPr>
          <w:szCs w:val="22"/>
        </w:rPr>
        <w:t xml:space="preserve"> </w:t>
      </w:r>
      <w:r w:rsidRPr="00D96ED4">
        <w:rPr>
          <w:szCs w:val="22"/>
        </w:rPr>
        <w:t>soils,</w:t>
      </w:r>
      <w:r w:rsidR="00217263">
        <w:rPr>
          <w:szCs w:val="22"/>
        </w:rPr>
        <w:t xml:space="preserve"> </w:t>
      </w:r>
      <w:r w:rsidRPr="00D96ED4">
        <w:rPr>
          <w:szCs w:val="22"/>
        </w:rPr>
        <w:t>that</w:t>
      </w:r>
      <w:r w:rsidR="00217263">
        <w:rPr>
          <w:szCs w:val="22"/>
        </w:rPr>
        <w:t xml:space="preserve"> </w:t>
      </w:r>
      <w:r w:rsidRPr="00D96ED4">
        <w:rPr>
          <w:szCs w:val="22"/>
        </w:rPr>
        <w:t>is</w:t>
      </w:r>
      <w:r w:rsidR="00217263">
        <w:rPr>
          <w:szCs w:val="22"/>
        </w:rPr>
        <w:t xml:space="preserve"> </w:t>
      </w:r>
      <w:r w:rsidRPr="00D96ED4">
        <w:rPr>
          <w:szCs w:val="22"/>
        </w:rPr>
        <w:t>&gt;</w:t>
      </w:r>
      <w:r w:rsidR="00217263">
        <w:rPr>
          <w:szCs w:val="22"/>
        </w:rPr>
        <w:t xml:space="preserve"> </w:t>
      </w:r>
      <w:r w:rsidRPr="00D96ED4">
        <w:rPr>
          <w:szCs w:val="22"/>
        </w:rPr>
        <w:t>30</w:t>
      </w:r>
      <w:r w:rsidR="00217263">
        <w:rPr>
          <w:szCs w:val="22"/>
        </w:rPr>
        <w:t xml:space="preserve"> </w:t>
      </w:r>
      <w:r w:rsidRPr="00D96ED4">
        <w:rPr>
          <w:szCs w:val="22"/>
        </w:rPr>
        <w:t>cm</w:t>
      </w:r>
      <w:r w:rsidR="00217263">
        <w:rPr>
          <w:szCs w:val="22"/>
        </w:rPr>
        <w:t xml:space="preserve"> </w:t>
      </w:r>
      <w:r w:rsidRPr="00D96ED4">
        <w:rPr>
          <w:szCs w:val="22"/>
        </w:rPr>
        <w:t>in</w:t>
      </w:r>
      <w:r w:rsidR="00217263">
        <w:rPr>
          <w:szCs w:val="22"/>
        </w:rPr>
        <w:t xml:space="preserve"> </w:t>
      </w:r>
      <w:r w:rsidRPr="00D96ED4">
        <w:rPr>
          <w:szCs w:val="22"/>
        </w:rPr>
        <w:t>undisturbed</w:t>
      </w:r>
      <w:r w:rsidR="00217263">
        <w:rPr>
          <w:szCs w:val="22"/>
        </w:rPr>
        <w:t xml:space="preserve"> </w:t>
      </w:r>
      <w:r w:rsidRPr="00D96ED4">
        <w:rPr>
          <w:szCs w:val="22"/>
        </w:rPr>
        <w:t>areas.</w:t>
      </w:r>
      <w:r w:rsidR="00217263">
        <w:rPr>
          <w:szCs w:val="22"/>
        </w:rPr>
        <w:t xml:space="preserve"> </w:t>
      </w:r>
    </w:p>
    <w:p w14:paraId="367196F5" w14:textId="78B10D0E" w:rsidR="00D96ED4" w:rsidRPr="00D96ED4" w:rsidRDefault="00D96ED4" w:rsidP="00D96ED4">
      <w:pPr>
        <w:rPr>
          <w:szCs w:val="22"/>
        </w:rPr>
      </w:pPr>
      <w:r w:rsidRPr="00D96ED4">
        <w:rPr>
          <w:szCs w:val="22"/>
        </w:rPr>
        <w:t>Robust</w:t>
      </w:r>
      <w:r w:rsidR="00217263">
        <w:rPr>
          <w:szCs w:val="22"/>
        </w:rPr>
        <w:t xml:space="preserve"> </w:t>
      </w:r>
      <w:r w:rsidRPr="00D96ED4">
        <w:rPr>
          <w:szCs w:val="22"/>
        </w:rPr>
        <w:t>background</w:t>
      </w:r>
      <w:r w:rsidR="00217263">
        <w:rPr>
          <w:szCs w:val="22"/>
        </w:rPr>
        <w:t xml:space="preserve"> </w:t>
      </w:r>
      <w:r w:rsidRPr="00D96ED4">
        <w:rPr>
          <w:szCs w:val="22"/>
        </w:rPr>
        <w:t>analytical</w:t>
      </w:r>
      <w:r w:rsidR="00217263">
        <w:rPr>
          <w:szCs w:val="22"/>
        </w:rPr>
        <w:t xml:space="preserve"> </w:t>
      </w:r>
      <w:r w:rsidRPr="00D96ED4">
        <w:rPr>
          <w:szCs w:val="22"/>
        </w:rPr>
        <w:t>data</w:t>
      </w:r>
      <w:r w:rsidR="00217263">
        <w:rPr>
          <w:szCs w:val="22"/>
        </w:rPr>
        <w:t xml:space="preserve"> </w:t>
      </w:r>
      <w:r w:rsidRPr="00D96ED4">
        <w:rPr>
          <w:szCs w:val="22"/>
        </w:rPr>
        <w:t>must</w:t>
      </w:r>
      <w:r w:rsidR="00217263">
        <w:rPr>
          <w:szCs w:val="22"/>
        </w:rPr>
        <w:t xml:space="preserve"> </w:t>
      </w:r>
      <w:r w:rsidRPr="00D96ED4">
        <w:rPr>
          <w:szCs w:val="22"/>
        </w:rPr>
        <w:t>consider</w:t>
      </w:r>
      <w:r w:rsidR="00217263">
        <w:rPr>
          <w:szCs w:val="22"/>
        </w:rPr>
        <w:t xml:space="preserve"> </w:t>
      </w:r>
      <w:r w:rsidRPr="00D96ED4">
        <w:rPr>
          <w:szCs w:val="22"/>
        </w:rPr>
        <w:t>the</w:t>
      </w:r>
      <w:r w:rsidR="00217263">
        <w:rPr>
          <w:szCs w:val="22"/>
        </w:rPr>
        <w:t xml:space="preserve"> </w:t>
      </w:r>
      <w:r w:rsidRPr="00D96ED4">
        <w:rPr>
          <w:szCs w:val="22"/>
        </w:rPr>
        <w:t>consistency</w:t>
      </w:r>
      <w:r w:rsidR="00217263">
        <w:rPr>
          <w:szCs w:val="22"/>
        </w:rPr>
        <w:t xml:space="preserve"> </w:t>
      </w:r>
      <w:r w:rsidRPr="00D96ED4">
        <w:rPr>
          <w:szCs w:val="22"/>
        </w:rPr>
        <w:t>and</w:t>
      </w:r>
      <w:r w:rsidR="00217263">
        <w:rPr>
          <w:szCs w:val="22"/>
        </w:rPr>
        <w:t xml:space="preserve"> </w:t>
      </w:r>
      <w:r w:rsidRPr="00D96ED4">
        <w:rPr>
          <w:szCs w:val="22"/>
        </w:rPr>
        <w:t>comparability</w:t>
      </w:r>
      <w:r w:rsidR="00217263">
        <w:rPr>
          <w:szCs w:val="22"/>
        </w:rPr>
        <w:t xml:space="preserve"> </w:t>
      </w:r>
      <w:r w:rsidRPr="00D96ED4">
        <w:rPr>
          <w:szCs w:val="22"/>
        </w:rPr>
        <w:t>in</w:t>
      </w:r>
      <w:r w:rsidR="00217263">
        <w:rPr>
          <w:szCs w:val="22"/>
        </w:rPr>
        <w:t xml:space="preserve"> </w:t>
      </w:r>
      <w:r w:rsidRPr="00D96ED4">
        <w:rPr>
          <w:szCs w:val="22"/>
        </w:rPr>
        <w:t>the</w:t>
      </w:r>
      <w:r w:rsidR="00217263">
        <w:rPr>
          <w:szCs w:val="22"/>
        </w:rPr>
        <w:t xml:space="preserve"> </w:t>
      </w:r>
      <w:r w:rsidRPr="00D96ED4">
        <w:rPr>
          <w:szCs w:val="22"/>
        </w:rPr>
        <w:t>elements</w:t>
      </w:r>
      <w:r w:rsidR="00217263">
        <w:rPr>
          <w:szCs w:val="22"/>
        </w:rPr>
        <w:t xml:space="preserve"> </w:t>
      </w:r>
      <w:r w:rsidRPr="00D96ED4">
        <w:rPr>
          <w:szCs w:val="22"/>
        </w:rPr>
        <w:t>of</w:t>
      </w:r>
      <w:r w:rsidR="00217263">
        <w:rPr>
          <w:szCs w:val="22"/>
        </w:rPr>
        <w:t xml:space="preserve"> </w:t>
      </w:r>
      <w:r w:rsidRPr="00D96ED4">
        <w:rPr>
          <w:szCs w:val="22"/>
        </w:rPr>
        <w:t>the</w:t>
      </w:r>
      <w:r w:rsidR="00217263">
        <w:rPr>
          <w:szCs w:val="22"/>
        </w:rPr>
        <w:t xml:space="preserve"> </w:t>
      </w:r>
      <w:r w:rsidRPr="00D96ED4">
        <w:rPr>
          <w:szCs w:val="22"/>
        </w:rPr>
        <w:t>background</w:t>
      </w:r>
      <w:r w:rsidR="00217263">
        <w:rPr>
          <w:szCs w:val="22"/>
        </w:rPr>
        <w:t xml:space="preserve"> </w:t>
      </w:r>
      <w:r w:rsidRPr="00D96ED4">
        <w:rPr>
          <w:szCs w:val="22"/>
        </w:rPr>
        <w:t>samples</w:t>
      </w:r>
      <w:r w:rsidR="00217263">
        <w:rPr>
          <w:szCs w:val="22"/>
        </w:rPr>
        <w:t xml:space="preserve"> </w:t>
      </w:r>
      <w:r w:rsidRPr="00D96ED4">
        <w:rPr>
          <w:szCs w:val="22"/>
        </w:rPr>
        <w:t>with</w:t>
      </w:r>
      <w:r w:rsidR="00217263">
        <w:rPr>
          <w:szCs w:val="22"/>
        </w:rPr>
        <w:t xml:space="preserve"> </w:t>
      </w:r>
      <w:r w:rsidRPr="00D96ED4">
        <w:rPr>
          <w:szCs w:val="22"/>
        </w:rPr>
        <w:t>site</w:t>
      </w:r>
      <w:r w:rsidR="00217263">
        <w:rPr>
          <w:szCs w:val="22"/>
        </w:rPr>
        <w:t xml:space="preserve"> </w:t>
      </w:r>
      <w:r w:rsidRPr="00D96ED4">
        <w:rPr>
          <w:szCs w:val="22"/>
        </w:rPr>
        <w:t>data,</w:t>
      </w:r>
      <w:r w:rsidR="00217263">
        <w:rPr>
          <w:szCs w:val="22"/>
        </w:rPr>
        <w:t xml:space="preserve"> </w:t>
      </w:r>
      <w:r w:rsidRPr="00D96ED4">
        <w:rPr>
          <w:szCs w:val="22"/>
        </w:rPr>
        <w:t>especially</w:t>
      </w:r>
      <w:r w:rsidR="00217263">
        <w:rPr>
          <w:szCs w:val="22"/>
        </w:rPr>
        <w:t xml:space="preserve"> </w:t>
      </w:r>
      <w:r w:rsidRPr="00D96ED4">
        <w:rPr>
          <w:szCs w:val="22"/>
        </w:rPr>
        <w:t>background</w:t>
      </w:r>
      <w:r w:rsidR="00217263">
        <w:rPr>
          <w:szCs w:val="22"/>
        </w:rPr>
        <w:t xml:space="preserve"> </w:t>
      </w:r>
      <w:r w:rsidRPr="00D96ED4">
        <w:rPr>
          <w:szCs w:val="22"/>
        </w:rPr>
        <w:t>samples</w:t>
      </w:r>
      <w:r w:rsidR="00217263">
        <w:rPr>
          <w:szCs w:val="22"/>
        </w:rPr>
        <w:t xml:space="preserve"> </w:t>
      </w:r>
      <w:r w:rsidRPr="00D96ED4">
        <w:rPr>
          <w:szCs w:val="22"/>
        </w:rPr>
        <w:t>collected</w:t>
      </w:r>
      <w:r w:rsidR="00217263">
        <w:rPr>
          <w:szCs w:val="22"/>
        </w:rPr>
        <w:t xml:space="preserve"> </w:t>
      </w:r>
      <w:r w:rsidRPr="00D96ED4">
        <w:rPr>
          <w:szCs w:val="22"/>
        </w:rPr>
        <w:t>specifically</w:t>
      </w:r>
      <w:r w:rsidR="00217263">
        <w:rPr>
          <w:szCs w:val="22"/>
        </w:rPr>
        <w:t xml:space="preserve"> </w:t>
      </w:r>
      <w:r w:rsidRPr="00D96ED4">
        <w:rPr>
          <w:szCs w:val="22"/>
        </w:rPr>
        <w:t>for</w:t>
      </w:r>
      <w:r w:rsidR="00217263">
        <w:rPr>
          <w:szCs w:val="22"/>
        </w:rPr>
        <w:t xml:space="preserve"> </w:t>
      </w:r>
      <w:r w:rsidRPr="00D96ED4">
        <w:rPr>
          <w:szCs w:val="22"/>
        </w:rPr>
        <w:t>the</w:t>
      </w:r>
      <w:r w:rsidR="00217263">
        <w:rPr>
          <w:szCs w:val="22"/>
        </w:rPr>
        <w:t xml:space="preserve"> </w:t>
      </w:r>
      <w:r w:rsidRPr="00D96ED4">
        <w:rPr>
          <w:szCs w:val="22"/>
        </w:rPr>
        <w:t>study</w:t>
      </w:r>
      <w:r w:rsidR="00217263">
        <w:rPr>
          <w:szCs w:val="22"/>
        </w:rPr>
        <w:t xml:space="preserve"> </w:t>
      </w:r>
      <w:r w:rsidRPr="00D96ED4">
        <w:rPr>
          <w:szCs w:val="22"/>
        </w:rPr>
        <w:t>and</w:t>
      </w:r>
      <w:r w:rsidR="00217263">
        <w:rPr>
          <w:szCs w:val="22"/>
        </w:rPr>
        <w:t xml:space="preserve"> </w:t>
      </w:r>
      <w:r w:rsidRPr="00D96ED4">
        <w:rPr>
          <w:szCs w:val="22"/>
        </w:rPr>
        <w:t>data</w:t>
      </w:r>
      <w:r w:rsidR="00217263">
        <w:rPr>
          <w:szCs w:val="22"/>
        </w:rPr>
        <w:t xml:space="preserve"> </w:t>
      </w:r>
      <w:r w:rsidRPr="00D96ED4">
        <w:rPr>
          <w:szCs w:val="22"/>
        </w:rPr>
        <w:t>gathered</w:t>
      </w:r>
      <w:r w:rsidR="00217263">
        <w:rPr>
          <w:szCs w:val="22"/>
        </w:rPr>
        <w:t xml:space="preserve"> </w:t>
      </w:r>
      <w:r w:rsidRPr="00D96ED4">
        <w:rPr>
          <w:szCs w:val="22"/>
        </w:rPr>
        <w:t>from</w:t>
      </w:r>
      <w:r w:rsidR="00217263">
        <w:rPr>
          <w:szCs w:val="22"/>
        </w:rPr>
        <w:t xml:space="preserve"> </w:t>
      </w:r>
      <w:r w:rsidRPr="00D96ED4">
        <w:rPr>
          <w:szCs w:val="22"/>
        </w:rPr>
        <w:t>published</w:t>
      </w:r>
      <w:r w:rsidR="00217263">
        <w:rPr>
          <w:szCs w:val="22"/>
        </w:rPr>
        <w:t xml:space="preserve"> </w:t>
      </w:r>
      <w:r w:rsidRPr="00D96ED4">
        <w:rPr>
          <w:szCs w:val="22"/>
        </w:rPr>
        <w:t>sources.</w:t>
      </w:r>
      <w:r w:rsidR="00217263">
        <w:rPr>
          <w:szCs w:val="22"/>
        </w:rPr>
        <w:t xml:space="preserve"> </w:t>
      </w:r>
      <w:r w:rsidRPr="00D96ED4">
        <w:rPr>
          <w:szCs w:val="22"/>
        </w:rPr>
        <w:t>Site</w:t>
      </w:r>
      <w:r w:rsidR="00217263">
        <w:rPr>
          <w:szCs w:val="22"/>
        </w:rPr>
        <w:t xml:space="preserve"> </w:t>
      </w:r>
      <w:r w:rsidRPr="00D96ED4">
        <w:rPr>
          <w:szCs w:val="22"/>
        </w:rPr>
        <w:t>and</w:t>
      </w:r>
      <w:r w:rsidR="00217263">
        <w:rPr>
          <w:szCs w:val="22"/>
        </w:rPr>
        <w:t xml:space="preserve"> </w:t>
      </w:r>
      <w:r w:rsidRPr="00D96ED4">
        <w:rPr>
          <w:szCs w:val="22"/>
        </w:rPr>
        <w:t>background</w:t>
      </w:r>
      <w:r w:rsidR="00217263">
        <w:rPr>
          <w:szCs w:val="22"/>
        </w:rPr>
        <w:t xml:space="preserve"> </w:t>
      </w:r>
      <w:r w:rsidRPr="00D96ED4">
        <w:rPr>
          <w:szCs w:val="22"/>
        </w:rPr>
        <w:t>samples</w:t>
      </w:r>
      <w:r w:rsidR="00217263">
        <w:rPr>
          <w:szCs w:val="22"/>
        </w:rPr>
        <w:t xml:space="preserve"> </w:t>
      </w:r>
      <w:r w:rsidRPr="00D96ED4">
        <w:rPr>
          <w:szCs w:val="22"/>
        </w:rPr>
        <w:t>should</w:t>
      </w:r>
      <w:r w:rsidR="00217263">
        <w:rPr>
          <w:szCs w:val="22"/>
        </w:rPr>
        <w:t xml:space="preserve"> </w:t>
      </w:r>
      <w:r w:rsidRPr="00D96ED4">
        <w:rPr>
          <w:szCs w:val="22"/>
        </w:rPr>
        <w:t>be</w:t>
      </w:r>
      <w:r w:rsidR="00217263">
        <w:rPr>
          <w:szCs w:val="22"/>
        </w:rPr>
        <w:t xml:space="preserve"> </w:t>
      </w:r>
      <w:r w:rsidRPr="00D96ED4">
        <w:rPr>
          <w:szCs w:val="22"/>
        </w:rPr>
        <w:t>collected</w:t>
      </w:r>
      <w:r w:rsidR="00217263">
        <w:rPr>
          <w:szCs w:val="22"/>
        </w:rPr>
        <w:t xml:space="preserve"> </w:t>
      </w:r>
      <w:r w:rsidRPr="00D96ED4">
        <w:rPr>
          <w:szCs w:val="22"/>
        </w:rPr>
        <w:t>and</w:t>
      </w:r>
      <w:r w:rsidR="00217263">
        <w:rPr>
          <w:szCs w:val="22"/>
        </w:rPr>
        <w:t xml:space="preserve"> </w:t>
      </w:r>
      <w:r w:rsidRPr="00D96ED4">
        <w:rPr>
          <w:szCs w:val="22"/>
        </w:rPr>
        <w:t>analysed</w:t>
      </w:r>
      <w:r w:rsidR="00217263">
        <w:rPr>
          <w:szCs w:val="22"/>
        </w:rPr>
        <w:t xml:space="preserve"> </w:t>
      </w:r>
      <w:r w:rsidRPr="00D96ED4">
        <w:rPr>
          <w:szCs w:val="22"/>
        </w:rPr>
        <w:t>in</w:t>
      </w:r>
      <w:r w:rsidR="00217263">
        <w:rPr>
          <w:szCs w:val="22"/>
        </w:rPr>
        <w:t xml:space="preserve"> </w:t>
      </w:r>
      <w:r w:rsidRPr="00D96ED4">
        <w:rPr>
          <w:szCs w:val="22"/>
        </w:rPr>
        <w:t>the</w:t>
      </w:r>
      <w:r w:rsidR="00217263">
        <w:rPr>
          <w:szCs w:val="22"/>
        </w:rPr>
        <w:t xml:space="preserve"> </w:t>
      </w:r>
      <w:r w:rsidRPr="00D96ED4">
        <w:rPr>
          <w:szCs w:val="22"/>
        </w:rPr>
        <w:t>same</w:t>
      </w:r>
      <w:r w:rsidR="00217263">
        <w:rPr>
          <w:szCs w:val="22"/>
        </w:rPr>
        <w:t xml:space="preserve"> </w:t>
      </w:r>
      <w:r w:rsidRPr="00D96ED4">
        <w:rPr>
          <w:szCs w:val="22"/>
        </w:rPr>
        <w:t>way</w:t>
      </w:r>
      <w:r w:rsidR="00217263">
        <w:rPr>
          <w:szCs w:val="22"/>
        </w:rPr>
        <w:t xml:space="preserve"> </w:t>
      </w:r>
      <w:r w:rsidRPr="00D96ED4">
        <w:rPr>
          <w:szCs w:val="22"/>
        </w:rPr>
        <w:t>and</w:t>
      </w:r>
      <w:r w:rsidR="00217263">
        <w:rPr>
          <w:szCs w:val="22"/>
        </w:rPr>
        <w:t xml:space="preserve"> </w:t>
      </w:r>
      <w:r w:rsidRPr="00D96ED4">
        <w:rPr>
          <w:szCs w:val="22"/>
        </w:rPr>
        <w:t>according</w:t>
      </w:r>
      <w:r w:rsidR="00217263">
        <w:rPr>
          <w:szCs w:val="22"/>
        </w:rPr>
        <w:t xml:space="preserve"> </w:t>
      </w:r>
      <w:r w:rsidRPr="00D96ED4">
        <w:rPr>
          <w:szCs w:val="22"/>
        </w:rPr>
        <w:t>to</w:t>
      </w:r>
      <w:r w:rsidR="00217263">
        <w:rPr>
          <w:szCs w:val="22"/>
        </w:rPr>
        <w:t xml:space="preserve"> </w:t>
      </w:r>
      <w:r w:rsidRPr="00D96ED4">
        <w:rPr>
          <w:szCs w:val="22"/>
        </w:rPr>
        <w:t>relevant</w:t>
      </w:r>
      <w:r w:rsidR="00217263">
        <w:rPr>
          <w:szCs w:val="22"/>
        </w:rPr>
        <w:t xml:space="preserve"> </w:t>
      </w:r>
      <w:r w:rsidRPr="00D96ED4">
        <w:rPr>
          <w:szCs w:val="22"/>
        </w:rPr>
        <w:t>standards</w:t>
      </w:r>
      <w:r w:rsidR="00217263">
        <w:rPr>
          <w:szCs w:val="22"/>
        </w:rPr>
        <w:t xml:space="preserve"> </w:t>
      </w:r>
      <w:r w:rsidRPr="00D96ED4">
        <w:rPr>
          <w:szCs w:val="22"/>
        </w:rPr>
        <w:t>and</w:t>
      </w:r>
      <w:r w:rsidR="00217263">
        <w:rPr>
          <w:szCs w:val="22"/>
        </w:rPr>
        <w:t xml:space="preserve"> </w:t>
      </w:r>
      <w:r w:rsidRPr="00D96ED4">
        <w:rPr>
          <w:szCs w:val="22"/>
        </w:rPr>
        <w:t>guidance.</w:t>
      </w:r>
    </w:p>
    <w:p w14:paraId="0083F989" w14:textId="5ECF0256" w:rsidR="00D96ED4" w:rsidRDefault="00D96ED4" w:rsidP="00D96ED4">
      <w:pPr>
        <w:pStyle w:val="Heading2"/>
        <w:ind w:left="567" w:hanging="567"/>
      </w:pPr>
      <w:bookmarkStart w:id="22" w:name="_Toc110492088"/>
      <w:r>
        <w:t>Soil</w:t>
      </w:r>
      <w:r w:rsidR="00217263">
        <w:t xml:space="preserve"> </w:t>
      </w:r>
      <w:r>
        <w:t>background</w:t>
      </w:r>
      <w:r w:rsidR="00217263">
        <w:t xml:space="preserve"> </w:t>
      </w:r>
      <w:r>
        <w:t>sampling</w:t>
      </w:r>
      <w:bookmarkEnd w:id="22"/>
    </w:p>
    <w:p w14:paraId="01D95476" w14:textId="2CD0BC3C" w:rsidR="00D96ED4" w:rsidRPr="00D96ED4" w:rsidRDefault="00D96ED4" w:rsidP="00D96ED4">
      <w:pPr>
        <w:rPr>
          <w:szCs w:val="22"/>
        </w:rPr>
      </w:pPr>
      <w:r w:rsidRPr="00D96ED4">
        <w:rPr>
          <w:szCs w:val="22"/>
        </w:rPr>
        <w:t>When</w:t>
      </w:r>
      <w:r w:rsidR="00217263">
        <w:rPr>
          <w:szCs w:val="22"/>
        </w:rPr>
        <w:t xml:space="preserve"> </w:t>
      </w:r>
      <w:r w:rsidRPr="00D96ED4">
        <w:rPr>
          <w:szCs w:val="22"/>
        </w:rPr>
        <w:t>undertaking</w:t>
      </w:r>
      <w:r w:rsidR="00217263">
        <w:rPr>
          <w:szCs w:val="22"/>
        </w:rPr>
        <w:t xml:space="preserve"> </w:t>
      </w:r>
      <w:r w:rsidRPr="00D96ED4">
        <w:rPr>
          <w:szCs w:val="22"/>
        </w:rPr>
        <w:t>soil</w:t>
      </w:r>
      <w:r w:rsidR="00217263">
        <w:rPr>
          <w:szCs w:val="22"/>
        </w:rPr>
        <w:t xml:space="preserve"> </w:t>
      </w:r>
      <w:r w:rsidRPr="00D96ED4">
        <w:rPr>
          <w:szCs w:val="22"/>
        </w:rPr>
        <w:t>sampling,</w:t>
      </w:r>
      <w:r w:rsidR="00217263">
        <w:rPr>
          <w:szCs w:val="22"/>
        </w:rPr>
        <w:t xml:space="preserve"> </w:t>
      </w:r>
      <w:r w:rsidRPr="00D96ED4">
        <w:rPr>
          <w:szCs w:val="22"/>
        </w:rPr>
        <w:t>the</w:t>
      </w:r>
      <w:r w:rsidR="00217263">
        <w:rPr>
          <w:szCs w:val="22"/>
        </w:rPr>
        <w:t xml:space="preserve"> </w:t>
      </w:r>
      <w:r w:rsidRPr="00D96ED4">
        <w:rPr>
          <w:szCs w:val="22"/>
        </w:rPr>
        <w:t>sampling</w:t>
      </w:r>
      <w:r w:rsidR="00217263">
        <w:rPr>
          <w:szCs w:val="22"/>
        </w:rPr>
        <w:t xml:space="preserve"> </w:t>
      </w:r>
      <w:r w:rsidRPr="00D96ED4">
        <w:rPr>
          <w:szCs w:val="22"/>
        </w:rPr>
        <w:t>strategy</w:t>
      </w:r>
      <w:r w:rsidR="00217263">
        <w:rPr>
          <w:szCs w:val="22"/>
        </w:rPr>
        <w:t xml:space="preserve"> </w:t>
      </w:r>
      <w:r w:rsidRPr="00D96ED4">
        <w:rPr>
          <w:szCs w:val="22"/>
        </w:rPr>
        <w:t>should</w:t>
      </w:r>
      <w:r w:rsidR="00217263">
        <w:rPr>
          <w:szCs w:val="22"/>
        </w:rPr>
        <w:t xml:space="preserve"> </w:t>
      </w:r>
      <w:r w:rsidRPr="00D96ED4">
        <w:rPr>
          <w:szCs w:val="22"/>
        </w:rPr>
        <w:t>be</w:t>
      </w:r>
      <w:r w:rsidR="00217263">
        <w:rPr>
          <w:szCs w:val="22"/>
        </w:rPr>
        <w:t xml:space="preserve"> </w:t>
      </w:r>
      <w:r w:rsidRPr="00D96ED4">
        <w:rPr>
          <w:szCs w:val="22"/>
        </w:rPr>
        <w:t>based</w:t>
      </w:r>
      <w:r w:rsidR="00217263">
        <w:rPr>
          <w:szCs w:val="22"/>
        </w:rPr>
        <w:t xml:space="preserve"> </w:t>
      </w:r>
      <w:r w:rsidRPr="00D96ED4">
        <w:rPr>
          <w:szCs w:val="22"/>
        </w:rPr>
        <w:t>on</w:t>
      </w:r>
      <w:r w:rsidR="00217263">
        <w:rPr>
          <w:szCs w:val="22"/>
        </w:rPr>
        <w:t xml:space="preserve"> </w:t>
      </w:r>
      <w:r w:rsidRPr="00D96ED4">
        <w:rPr>
          <w:szCs w:val="22"/>
        </w:rPr>
        <w:t>accurate</w:t>
      </w:r>
      <w:r w:rsidR="00217263">
        <w:rPr>
          <w:szCs w:val="22"/>
        </w:rPr>
        <w:t xml:space="preserve"> </w:t>
      </w:r>
      <w:r w:rsidRPr="00D96ED4">
        <w:rPr>
          <w:szCs w:val="22"/>
        </w:rPr>
        <w:t>and</w:t>
      </w:r>
      <w:r w:rsidR="00217263">
        <w:rPr>
          <w:szCs w:val="22"/>
        </w:rPr>
        <w:t xml:space="preserve"> </w:t>
      </w:r>
      <w:r w:rsidRPr="00D96ED4">
        <w:rPr>
          <w:szCs w:val="22"/>
        </w:rPr>
        <w:t>reliable</w:t>
      </w:r>
      <w:r w:rsidR="00217263">
        <w:rPr>
          <w:szCs w:val="22"/>
        </w:rPr>
        <w:t xml:space="preserve"> </w:t>
      </w:r>
      <w:r w:rsidRPr="00D96ED4">
        <w:rPr>
          <w:szCs w:val="22"/>
        </w:rPr>
        <w:t>site-specific</w:t>
      </w:r>
      <w:r w:rsidR="00217263">
        <w:rPr>
          <w:szCs w:val="22"/>
        </w:rPr>
        <w:t xml:space="preserve"> </w:t>
      </w:r>
      <w:r w:rsidRPr="00D96ED4">
        <w:rPr>
          <w:szCs w:val="22"/>
        </w:rPr>
        <w:t>information.</w:t>
      </w:r>
    </w:p>
    <w:p w14:paraId="0989EB84" w14:textId="3E3BE68A" w:rsidR="00D96ED4" w:rsidRPr="00D96ED4" w:rsidRDefault="00D96ED4" w:rsidP="00D96ED4">
      <w:pPr>
        <w:rPr>
          <w:szCs w:val="22"/>
        </w:rPr>
      </w:pPr>
      <w:r w:rsidRPr="00D96ED4">
        <w:rPr>
          <w:szCs w:val="22"/>
        </w:rPr>
        <w:t>When</w:t>
      </w:r>
      <w:r w:rsidR="00217263">
        <w:rPr>
          <w:szCs w:val="22"/>
        </w:rPr>
        <w:t xml:space="preserve"> </w:t>
      </w:r>
      <w:r w:rsidRPr="00D96ED4">
        <w:rPr>
          <w:szCs w:val="22"/>
        </w:rPr>
        <w:t>seeking</w:t>
      </w:r>
      <w:r w:rsidR="00217263">
        <w:rPr>
          <w:szCs w:val="22"/>
        </w:rPr>
        <w:t xml:space="preserve"> </w:t>
      </w:r>
      <w:r w:rsidRPr="00D96ED4">
        <w:rPr>
          <w:szCs w:val="22"/>
        </w:rPr>
        <w:t>to</w:t>
      </w:r>
      <w:r w:rsidR="00217263">
        <w:rPr>
          <w:szCs w:val="22"/>
        </w:rPr>
        <w:t xml:space="preserve"> </w:t>
      </w:r>
      <w:r w:rsidRPr="00D96ED4">
        <w:rPr>
          <w:szCs w:val="22"/>
        </w:rPr>
        <w:t>measure</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concentrations,</w:t>
      </w:r>
      <w:r w:rsidR="00217263">
        <w:rPr>
          <w:szCs w:val="22"/>
        </w:rPr>
        <w:t xml:space="preserve"> </w:t>
      </w:r>
      <w:r w:rsidRPr="00D96ED4">
        <w:rPr>
          <w:szCs w:val="22"/>
        </w:rPr>
        <w:t>soil</w:t>
      </w:r>
      <w:r w:rsidR="00217263">
        <w:rPr>
          <w:szCs w:val="22"/>
        </w:rPr>
        <w:t xml:space="preserve"> </w:t>
      </w:r>
      <w:r w:rsidRPr="00D96ED4">
        <w:rPr>
          <w:szCs w:val="22"/>
        </w:rPr>
        <w:t>samples</w:t>
      </w:r>
      <w:r w:rsidR="00217263">
        <w:rPr>
          <w:szCs w:val="22"/>
        </w:rPr>
        <w:t xml:space="preserve"> </w:t>
      </w:r>
      <w:r w:rsidRPr="00D96ED4">
        <w:rPr>
          <w:szCs w:val="22"/>
        </w:rPr>
        <w:t>should</w:t>
      </w:r>
      <w:r w:rsidR="00217263">
        <w:rPr>
          <w:szCs w:val="22"/>
        </w:rPr>
        <w:t xml:space="preserve"> </w:t>
      </w:r>
      <w:r w:rsidRPr="00D96ED4">
        <w:rPr>
          <w:szCs w:val="22"/>
        </w:rPr>
        <w:t>be</w:t>
      </w:r>
      <w:r w:rsidR="00217263">
        <w:rPr>
          <w:szCs w:val="22"/>
        </w:rPr>
        <w:t xml:space="preserve"> </w:t>
      </w:r>
      <w:r w:rsidRPr="00D96ED4">
        <w:rPr>
          <w:szCs w:val="22"/>
        </w:rPr>
        <w:t>collected</w:t>
      </w:r>
      <w:r w:rsidR="00217263">
        <w:rPr>
          <w:szCs w:val="22"/>
        </w:rPr>
        <w:t xml:space="preserve"> </w:t>
      </w:r>
      <w:r w:rsidRPr="00D96ED4">
        <w:rPr>
          <w:szCs w:val="22"/>
        </w:rPr>
        <w:t>from</w:t>
      </w:r>
      <w:r w:rsidR="00217263">
        <w:rPr>
          <w:szCs w:val="22"/>
        </w:rPr>
        <w:t xml:space="preserve"> </w:t>
      </w:r>
      <w:r w:rsidRPr="00D96ED4">
        <w:rPr>
          <w:szCs w:val="22"/>
        </w:rPr>
        <w:t>areas</w:t>
      </w:r>
      <w:r w:rsidR="00217263">
        <w:rPr>
          <w:szCs w:val="22"/>
        </w:rPr>
        <w:t xml:space="preserve"> </w:t>
      </w:r>
      <w:r w:rsidRPr="00D96ED4">
        <w:rPr>
          <w:szCs w:val="22"/>
        </w:rPr>
        <w:t>that:</w:t>
      </w:r>
    </w:p>
    <w:p w14:paraId="0B1CE6B9" w14:textId="6C0B1CD1" w:rsidR="00D96ED4" w:rsidRPr="00D96ED4" w:rsidRDefault="00D96ED4" w:rsidP="00414235">
      <w:pPr>
        <w:pStyle w:val="ListParagraph"/>
        <w:numPr>
          <w:ilvl w:val="0"/>
          <w:numId w:val="16"/>
        </w:numPr>
        <w:spacing w:after="160"/>
        <w:rPr>
          <w:szCs w:val="22"/>
        </w:rPr>
      </w:pPr>
      <w:r w:rsidRPr="00D96ED4">
        <w:rPr>
          <w:szCs w:val="22"/>
        </w:rPr>
        <w:t>have</w:t>
      </w:r>
      <w:r w:rsidR="00217263">
        <w:rPr>
          <w:szCs w:val="22"/>
        </w:rPr>
        <w:t xml:space="preserve"> </w:t>
      </w:r>
      <w:r w:rsidRPr="00D96ED4">
        <w:rPr>
          <w:szCs w:val="22"/>
        </w:rPr>
        <w:t>the</w:t>
      </w:r>
      <w:r w:rsidR="00217263">
        <w:rPr>
          <w:szCs w:val="22"/>
        </w:rPr>
        <w:t xml:space="preserve"> </w:t>
      </w:r>
      <w:r w:rsidRPr="00D96ED4">
        <w:rPr>
          <w:szCs w:val="22"/>
        </w:rPr>
        <w:t>same</w:t>
      </w:r>
      <w:r w:rsidR="00217263">
        <w:rPr>
          <w:szCs w:val="22"/>
        </w:rPr>
        <w:t xml:space="preserve"> </w:t>
      </w:r>
      <w:r w:rsidRPr="00D96ED4">
        <w:rPr>
          <w:szCs w:val="22"/>
        </w:rPr>
        <w:t>soil</w:t>
      </w:r>
      <w:r w:rsidR="00217263">
        <w:rPr>
          <w:szCs w:val="22"/>
        </w:rPr>
        <w:t xml:space="preserve"> </w:t>
      </w:r>
      <w:r w:rsidRPr="00D96ED4">
        <w:rPr>
          <w:szCs w:val="22"/>
        </w:rPr>
        <w:t>type</w:t>
      </w:r>
      <w:r w:rsidR="00217263">
        <w:rPr>
          <w:szCs w:val="22"/>
        </w:rPr>
        <w:t xml:space="preserve"> </w:t>
      </w:r>
      <w:r w:rsidRPr="00D96ED4">
        <w:rPr>
          <w:szCs w:val="22"/>
        </w:rPr>
        <w:t>and</w:t>
      </w:r>
      <w:r w:rsidR="00217263">
        <w:rPr>
          <w:szCs w:val="22"/>
        </w:rPr>
        <w:t xml:space="preserve"> </w:t>
      </w:r>
      <w:r w:rsidRPr="00D96ED4">
        <w:rPr>
          <w:szCs w:val="22"/>
        </w:rPr>
        <w:t>geology</w:t>
      </w:r>
      <w:r w:rsidR="00217263">
        <w:rPr>
          <w:szCs w:val="22"/>
        </w:rPr>
        <w:t xml:space="preserve"> </w:t>
      </w:r>
      <w:r w:rsidRPr="00D96ED4">
        <w:rPr>
          <w:szCs w:val="22"/>
        </w:rPr>
        <w:t>(parent</w:t>
      </w:r>
      <w:r w:rsidR="00217263">
        <w:rPr>
          <w:szCs w:val="22"/>
        </w:rPr>
        <w:t xml:space="preserve"> </w:t>
      </w:r>
      <w:r w:rsidRPr="00D96ED4">
        <w:rPr>
          <w:szCs w:val="22"/>
        </w:rPr>
        <w:t>material)</w:t>
      </w:r>
    </w:p>
    <w:p w14:paraId="6ECC016A" w14:textId="1E2904F6" w:rsidR="00D96ED4" w:rsidRPr="00D96ED4" w:rsidRDefault="00D96ED4" w:rsidP="00414235">
      <w:pPr>
        <w:pStyle w:val="ListParagraph"/>
        <w:numPr>
          <w:ilvl w:val="0"/>
          <w:numId w:val="16"/>
        </w:numPr>
        <w:spacing w:after="160"/>
        <w:rPr>
          <w:szCs w:val="22"/>
        </w:rPr>
      </w:pPr>
      <w:r w:rsidRPr="00D96ED4">
        <w:rPr>
          <w:szCs w:val="22"/>
        </w:rPr>
        <w:t>have</w:t>
      </w:r>
      <w:r w:rsidR="00217263">
        <w:rPr>
          <w:szCs w:val="22"/>
        </w:rPr>
        <w:t xml:space="preserve"> </w:t>
      </w:r>
      <w:r w:rsidRPr="00D96ED4">
        <w:rPr>
          <w:szCs w:val="22"/>
        </w:rPr>
        <w:t>similar</w:t>
      </w:r>
      <w:r w:rsidR="00217263">
        <w:rPr>
          <w:szCs w:val="22"/>
        </w:rPr>
        <w:t xml:space="preserve"> </w:t>
      </w:r>
      <w:r w:rsidRPr="00D96ED4">
        <w:rPr>
          <w:szCs w:val="22"/>
        </w:rPr>
        <w:t>physical,</w:t>
      </w:r>
      <w:r w:rsidR="00217263">
        <w:rPr>
          <w:szCs w:val="22"/>
        </w:rPr>
        <w:t xml:space="preserve"> </w:t>
      </w:r>
      <w:r w:rsidRPr="00D96ED4">
        <w:rPr>
          <w:szCs w:val="22"/>
        </w:rPr>
        <w:t>chemical,</w:t>
      </w:r>
      <w:r w:rsidR="00217263">
        <w:rPr>
          <w:szCs w:val="22"/>
        </w:rPr>
        <w:t xml:space="preserve"> </w:t>
      </w:r>
      <w:r w:rsidRPr="00D96ED4">
        <w:rPr>
          <w:szCs w:val="22"/>
        </w:rPr>
        <w:t>geological,</w:t>
      </w:r>
      <w:r w:rsidR="00217263">
        <w:rPr>
          <w:szCs w:val="22"/>
        </w:rPr>
        <w:t xml:space="preserve"> </w:t>
      </w:r>
      <w:r w:rsidRPr="00D96ED4">
        <w:rPr>
          <w:szCs w:val="22"/>
        </w:rPr>
        <w:t>and</w:t>
      </w:r>
      <w:r w:rsidR="00217263">
        <w:rPr>
          <w:szCs w:val="22"/>
        </w:rPr>
        <w:t xml:space="preserve"> </w:t>
      </w:r>
      <w:r w:rsidRPr="00D96ED4">
        <w:rPr>
          <w:szCs w:val="22"/>
        </w:rPr>
        <w:t>biological</w:t>
      </w:r>
      <w:r w:rsidR="00217263">
        <w:rPr>
          <w:szCs w:val="22"/>
        </w:rPr>
        <w:t xml:space="preserve"> </w:t>
      </w:r>
      <w:r w:rsidRPr="00D96ED4">
        <w:rPr>
          <w:szCs w:val="22"/>
        </w:rPr>
        <w:t>characteristics/properties</w:t>
      </w:r>
    </w:p>
    <w:p w14:paraId="235F35A0" w14:textId="6B71A841" w:rsidR="00D96ED4" w:rsidRPr="00D96ED4" w:rsidRDefault="00D96ED4" w:rsidP="00414235">
      <w:pPr>
        <w:pStyle w:val="ListParagraph"/>
        <w:numPr>
          <w:ilvl w:val="0"/>
          <w:numId w:val="16"/>
        </w:numPr>
        <w:spacing w:after="160"/>
        <w:rPr>
          <w:szCs w:val="22"/>
        </w:rPr>
      </w:pPr>
      <w:r w:rsidRPr="00D96ED4">
        <w:rPr>
          <w:szCs w:val="22"/>
        </w:rPr>
        <w:t>are</w:t>
      </w:r>
      <w:r w:rsidR="00217263">
        <w:rPr>
          <w:szCs w:val="22"/>
        </w:rPr>
        <w:t xml:space="preserve"> </w:t>
      </w:r>
      <w:r w:rsidRPr="00D96ED4">
        <w:rPr>
          <w:szCs w:val="22"/>
        </w:rPr>
        <w:t>likely</w:t>
      </w:r>
      <w:r w:rsidR="00217263">
        <w:rPr>
          <w:szCs w:val="22"/>
        </w:rPr>
        <w:t xml:space="preserve"> </w:t>
      </w:r>
      <w:r w:rsidRPr="00D96ED4">
        <w:rPr>
          <w:szCs w:val="22"/>
        </w:rPr>
        <w:t>to</w:t>
      </w:r>
      <w:r w:rsidR="00217263">
        <w:rPr>
          <w:szCs w:val="22"/>
        </w:rPr>
        <w:t xml:space="preserve"> </w:t>
      </w:r>
      <w:r w:rsidRPr="00D96ED4">
        <w:rPr>
          <w:szCs w:val="22"/>
        </w:rPr>
        <w:t>be</w:t>
      </w:r>
      <w:r w:rsidR="00217263">
        <w:rPr>
          <w:szCs w:val="22"/>
        </w:rPr>
        <w:t xml:space="preserve"> </w:t>
      </w:r>
      <w:r w:rsidRPr="00D96ED4">
        <w:rPr>
          <w:szCs w:val="22"/>
        </w:rPr>
        <w:t>free</w:t>
      </w:r>
      <w:r w:rsidR="00217263">
        <w:rPr>
          <w:szCs w:val="22"/>
        </w:rPr>
        <w:t xml:space="preserve"> </w:t>
      </w:r>
      <w:r w:rsidRPr="00D96ED4">
        <w:rPr>
          <w:szCs w:val="22"/>
        </w:rPr>
        <w:t>from</w:t>
      </w:r>
      <w:r w:rsidR="00217263">
        <w:rPr>
          <w:szCs w:val="22"/>
        </w:rPr>
        <w:t xml:space="preserve"> </w:t>
      </w:r>
      <w:r w:rsidRPr="00D96ED4">
        <w:rPr>
          <w:szCs w:val="22"/>
        </w:rPr>
        <w:t>the</w:t>
      </w:r>
      <w:r w:rsidR="00217263">
        <w:rPr>
          <w:szCs w:val="22"/>
        </w:rPr>
        <w:t xml:space="preserve"> </w:t>
      </w:r>
      <w:r w:rsidRPr="00D96ED4">
        <w:rPr>
          <w:szCs w:val="22"/>
        </w:rPr>
        <w:t>influence</w:t>
      </w:r>
      <w:r w:rsidR="00217263">
        <w:rPr>
          <w:szCs w:val="22"/>
        </w:rPr>
        <w:t xml:space="preserve"> </w:t>
      </w:r>
      <w:r w:rsidRPr="00D96ED4">
        <w:rPr>
          <w:szCs w:val="22"/>
        </w:rPr>
        <w:t>of</w:t>
      </w:r>
      <w:r w:rsidR="00217263">
        <w:rPr>
          <w:szCs w:val="22"/>
        </w:rPr>
        <w:t xml:space="preserve"> </w:t>
      </w:r>
      <w:r w:rsidRPr="00D96ED4">
        <w:rPr>
          <w:szCs w:val="22"/>
        </w:rPr>
        <w:t>nearby</w:t>
      </w:r>
      <w:r w:rsidR="00217263">
        <w:rPr>
          <w:szCs w:val="22"/>
        </w:rPr>
        <w:t xml:space="preserve"> </w:t>
      </w:r>
      <w:r w:rsidRPr="00D96ED4">
        <w:rPr>
          <w:szCs w:val="22"/>
        </w:rPr>
        <w:t>point</w:t>
      </w:r>
      <w:r w:rsidR="00217263">
        <w:rPr>
          <w:szCs w:val="22"/>
        </w:rPr>
        <w:t xml:space="preserve"> </w:t>
      </w:r>
      <w:r w:rsidRPr="00D96ED4">
        <w:rPr>
          <w:szCs w:val="22"/>
        </w:rPr>
        <w:t>sources</w:t>
      </w:r>
      <w:r w:rsidR="00217263">
        <w:rPr>
          <w:szCs w:val="22"/>
        </w:rPr>
        <w:t xml:space="preserve"> </w:t>
      </w:r>
      <w:r w:rsidRPr="00D96ED4">
        <w:rPr>
          <w:szCs w:val="22"/>
        </w:rPr>
        <w:t>(including</w:t>
      </w:r>
      <w:r w:rsidR="00217263">
        <w:rPr>
          <w:szCs w:val="22"/>
        </w:rPr>
        <w:t xml:space="preserve"> </w:t>
      </w:r>
      <w:r w:rsidRPr="00D96ED4">
        <w:rPr>
          <w:szCs w:val="22"/>
        </w:rPr>
        <w:t>legacy</w:t>
      </w:r>
      <w:r w:rsidR="00217263">
        <w:rPr>
          <w:szCs w:val="22"/>
        </w:rPr>
        <w:t xml:space="preserve"> </w:t>
      </w:r>
      <w:r w:rsidRPr="00D96ED4">
        <w:rPr>
          <w:szCs w:val="22"/>
        </w:rPr>
        <w:t>ones)</w:t>
      </w:r>
    </w:p>
    <w:p w14:paraId="16990049" w14:textId="40188683" w:rsidR="00D96ED4" w:rsidRPr="00D96ED4" w:rsidRDefault="00D96ED4" w:rsidP="00414235">
      <w:pPr>
        <w:pStyle w:val="ListParagraph"/>
        <w:numPr>
          <w:ilvl w:val="0"/>
          <w:numId w:val="15"/>
        </w:numPr>
        <w:spacing w:after="160"/>
        <w:rPr>
          <w:szCs w:val="22"/>
        </w:rPr>
      </w:pPr>
      <w:r w:rsidRPr="00D96ED4">
        <w:rPr>
          <w:szCs w:val="22"/>
        </w:rPr>
        <w:t>are</w:t>
      </w:r>
      <w:r w:rsidR="00217263">
        <w:rPr>
          <w:szCs w:val="22"/>
        </w:rPr>
        <w:t xml:space="preserve"> </w:t>
      </w:r>
      <w:r w:rsidRPr="00D96ED4">
        <w:rPr>
          <w:szCs w:val="22"/>
        </w:rPr>
        <w:t>visually</w:t>
      </w:r>
      <w:r w:rsidR="00217263">
        <w:rPr>
          <w:szCs w:val="22"/>
        </w:rPr>
        <w:t xml:space="preserve"> </w:t>
      </w:r>
      <w:r w:rsidRPr="00D96ED4">
        <w:rPr>
          <w:szCs w:val="22"/>
        </w:rPr>
        <w:t>free</w:t>
      </w:r>
      <w:r w:rsidR="00217263">
        <w:rPr>
          <w:szCs w:val="22"/>
        </w:rPr>
        <w:t xml:space="preserve"> </w:t>
      </w:r>
      <w:r w:rsidRPr="00D96ED4">
        <w:rPr>
          <w:szCs w:val="22"/>
        </w:rPr>
        <w:t>from</w:t>
      </w:r>
      <w:r w:rsidR="00217263">
        <w:rPr>
          <w:szCs w:val="22"/>
        </w:rPr>
        <w:t xml:space="preserve"> </w:t>
      </w:r>
      <w:r w:rsidRPr="00D96ED4">
        <w:rPr>
          <w:szCs w:val="22"/>
        </w:rPr>
        <w:t>anthropogenic</w:t>
      </w:r>
      <w:r w:rsidR="00217263">
        <w:rPr>
          <w:szCs w:val="22"/>
        </w:rPr>
        <w:t xml:space="preserve"> </w:t>
      </w:r>
      <w:r w:rsidRPr="00D96ED4">
        <w:rPr>
          <w:szCs w:val="22"/>
        </w:rPr>
        <w:t>disturbance</w:t>
      </w:r>
    </w:p>
    <w:p w14:paraId="06ACBD1A" w14:textId="22C52951" w:rsidR="00D96ED4" w:rsidRPr="00D96ED4" w:rsidRDefault="00D96ED4" w:rsidP="00414235">
      <w:pPr>
        <w:pStyle w:val="ListParagraph"/>
        <w:numPr>
          <w:ilvl w:val="0"/>
          <w:numId w:val="15"/>
        </w:numPr>
        <w:spacing w:after="160"/>
        <w:rPr>
          <w:szCs w:val="22"/>
        </w:rPr>
      </w:pPr>
      <w:r w:rsidRPr="00D96ED4">
        <w:rPr>
          <w:szCs w:val="22"/>
        </w:rPr>
        <w:t>are</w:t>
      </w:r>
      <w:r w:rsidR="00217263">
        <w:rPr>
          <w:szCs w:val="22"/>
        </w:rPr>
        <w:t xml:space="preserve"> </w:t>
      </w:r>
      <w:r w:rsidRPr="00D96ED4">
        <w:rPr>
          <w:szCs w:val="22"/>
        </w:rPr>
        <w:t>unlikely</w:t>
      </w:r>
      <w:r w:rsidR="00217263">
        <w:rPr>
          <w:szCs w:val="22"/>
        </w:rPr>
        <w:t xml:space="preserve"> </w:t>
      </w:r>
      <w:r w:rsidRPr="00D96ED4">
        <w:rPr>
          <w:szCs w:val="22"/>
        </w:rPr>
        <w:t>to</w:t>
      </w:r>
      <w:r w:rsidR="00217263">
        <w:rPr>
          <w:szCs w:val="22"/>
        </w:rPr>
        <w:t xml:space="preserve"> </w:t>
      </w:r>
      <w:r w:rsidRPr="00D96ED4">
        <w:rPr>
          <w:szCs w:val="22"/>
        </w:rPr>
        <w:t>be</w:t>
      </w:r>
      <w:r w:rsidR="00217263">
        <w:rPr>
          <w:szCs w:val="22"/>
        </w:rPr>
        <w:t xml:space="preserve"> </w:t>
      </w:r>
      <w:r w:rsidRPr="00D96ED4">
        <w:rPr>
          <w:szCs w:val="22"/>
        </w:rPr>
        <w:t>significantly</w:t>
      </w:r>
      <w:r w:rsidR="00217263">
        <w:rPr>
          <w:szCs w:val="22"/>
        </w:rPr>
        <w:t xml:space="preserve"> </w:t>
      </w:r>
      <w:r w:rsidRPr="00D96ED4">
        <w:rPr>
          <w:szCs w:val="22"/>
        </w:rPr>
        <w:t>impacted</w:t>
      </w:r>
      <w:r w:rsidR="00217263">
        <w:rPr>
          <w:szCs w:val="22"/>
        </w:rPr>
        <w:t xml:space="preserve"> </w:t>
      </w:r>
      <w:r w:rsidRPr="00D96ED4">
        <w:rPr>
          <w:szCs w:val="22"/>
        </w:rPr>
        <w:t>by</w:t>
      </w:r>
      <w:r w:rsidR="00217263">
        <w:rPr>
          <w:szCs w:val="22"/>
        </w:rPr>
        <w:t xml:space="preserve"> </w:t>
      </w:r>
      <w:r w:rsidRPr="00D96ED4">
        <w:rPr>
          <w:szCs w:val="22"/>
        </w:rPr>
        <w:t>ambient</w:t>
      </w:r>
      <w:r w:rsidR="00217263">
        <w:rPr>
          <w:szCs w:val="22"/>
        </w:rPr>
        <w:t xml:space="preserve"> </w:t>
      </w:r>
      <w:r w:rsidRPr="00D96ED4">
        <w:rPr>
          <w:szCs w:val="22"/>
        </w:rPr>
        <w:t>or</w:t>
      </w:r>
      <w:r w:rsidR="00217263">
        <w:rPr>
          <w:szCs w:val="22"/>
        </w:rPr>
        <w:t xml:space="preserve"> </w:t>
      </w:r>
      <w:r w:rsidRPr="00D96ED4">
        <w:rPr>
          <w:szCs w:val="22"/>
        </w:rPr>
        <w:t>diffuse</w:t>
      </w:r>
      <w:r w:rsidR="00217263">
        <w:rPr>
          <w:szCs w:val="22"/>
        </w:rPr>
        <w:t xml:space="preserve"> </w:t>
      </w:r>
      <w:r w:rsidRPr="00D96ED4">
        <w:rPr>
          <w:szCs w:val="22"/>
        </w:rPr>
        <w:t>influences</w:t>
      </w:r>
      <w:r w:rsidR="00217263">
        <w:rPr>
          <w:szCs w:val="22"/>
        </w:rPr>
        <w:t xml:space="preserve"> </w:t>
      </w:r>
      <w:r w:rsidRPr="00D96ED4">
        <w:rPr>
          <w:szCs w:val="22"/>
        </w:rPr>
        <w:t>(for</w:t>
      </w:r>
      <w:r w:rsidR="00217263">
        <w:rPr>
          <w:szCs w:val="22"/>
        </w:rPr>
        <w:t xml:space="preserve"> </w:t>
      </w:r>
      <w:r w:rsidRPr="00D96ED4">
        <w:rPr>
          <w:szCs w:val="22"/>
        </w:rPr>
        <w:t>example</w:t>
      </w:r>
      <w:r w:rsidR="00217263">
        <w:rPr>
          <w:szCs w:val="22"/>
        </w:rPr>
        <w:t xml:space="preserve"> </w:t>
      </w:r>
      <w:r w:rsidRPr="00D96ED4">
        <w:rPr>
          <w:szCs w:val="22"/>
        </w:rPr>
        <w:t>roadside</w:t>
      </w:r>
      <w:r w:rsidR="00217263">
        <w:rPr>
          <w:szCs w:val="22"/>
        </w:rPr>
        <w:t xml:space="preserve"> </w:t>
      </w:r>
      <w:r w:rsidRPr="00D96ED4">
        <w:rPr>
          <w:szCs w:val="22"/>
        </w:rPr>
        <w:t>soils).</w:t>
      </w:r>
    </w:p>
    <w:p w14:paraId="2BDF33FC" w14:textId="15A64114" w:rsidR="00D96ED4" w:rsidRPr="00D96ED4" w:rsidRDefault="00D96ED4" w:rsidP="00D96ED4">
      <w:pPr>
        <w:rPr>
          <w:szCs w:val="22"/>
        </w:rPr>
      </w:pPr>
      <w:r w:rsidRPr="00D96ED4">
        <w:rPr>
          <w:szCs w:val="22"/>
        </w:rPr>
        <w:t>Where</w:t>
      </w:r>
      <w:r w:rsidR="00217263">
        <w:rPr>
          <w:szCs w:val="22"/>
        </w:rPr>
        <w:t xml:space="preserve"> </w:t>
      </w:r>
      <w:r w:rsidRPr="00D96ED4">
        <w:rPr>
          <w:szCs w:val="22"/>
        </w:rPr>
        <w:t>possible,</w:t>
      </w:r>
      <w:r w:rsidR="00217263">
        <w:rPr>
          <w:szCs w:val="22"/>
        </w:rPr>
        <w:t xml:space="preserve"> </w:t>
      </w:r>
      <w:r w:rsidRPr="00D96ED4">
        <w:rPr>
          <w:szCs w:val="22"/>
        </w:rPr>
        <w:t>samples</w:t>
      </w:r>
      <w:r w:rsidR="00217263">
        <w:rPr>
          <w:szCs w:val="22"/>
        </w:rPr>
        <w:t xml:space="preserve"> </w:t>
      </w:r>
      <w:r w:rsidRPr="00D96ED4">
        <w:rPr>
          <w:szCs w:val="22"/>
        </w:rPr>
        <w:t>should</w:t>
      </w:r>
      <w:r w:rsidR="00217263">
        <w:rPr>
          <w:szCs w:val="22"/>
        </w:rPr>
        <w:t xml:space="preserve"> </w:t>
      </w:r>
      <w:r w:rsidRPr="00D96ED4">
        <w:rPr>
          <w:szCs w:val="22"/>
        </w:rPr>
        <w:t>also</w:t>
      </w:r>
      <w:r w:rsidR="00217263">
        <w:rPr>
          <w:szCs w:val="22"/>
        </w:rPr>
        <w:t xml:space="preserve"> </w:t>
      </w:r>
      <w:r w:rsidRPr="00D96ED4">
        <w:rPr>
          <w:szCs w:val="22"/>
        </w:rPr>
        <w:t>be</w:t>
      </w:r>
      <w:r w:rsidR="00217263">
        <w:rPr>
          <w:szCs w:val="22"/>
        </w:rPr>
        <w:t xml:space="preserve"> </w:t>
      </w:r>
      <w:r w:rsidRPr="00D96ED4">
        <w:rPr>
          <w:szCs w:val="22"/>
        </w:rPr>
        <w:t>collected</w:t>
      </w:r>
      <w:r w:rsidR="00217263">
        <w:rPr>
          <w:szCs w:val="22"/>
        </w:rPr>
        <w:t xml:space="preserve"> </w:t>
      </w:r>
      <w:r w:rsidRPr="00D96ED4">
        <w:rPr>
          <w:szCs w:val="22"/>
        </w:rPr>
        <w:t>from</w:t>
      </w:r>
      <w:r w:rsidR="00217263">
        <w:rPr>
          <w:szCs w:val="22"/>
        </w:rPr>
        <w:t xml:space="preserve"> </w:t>
      </w:r>
      <w:r w:rsidRPr="00D96ED4">
        <w:rPr>
          <w:szCs w:val="22"/>
        </w:rPr>
        <w:t>the</w:t>
      </w:r>
      <w:r w:rsidR="00217263">
        <w:rPr>
          <w:szCs w:val="22"/>
        </w:rPr>
        <w:t xml:space="preserve"> </w:t>
      </w:r>
      <w:r w:rsidRPr="00D96ED4">
        <w:rPr>
          <w:szCs w:val="22"/>
        </w:rPr>
        <w:t>same</w:t>
      </w:r>
      <w:r w:rsidR="00217263">
        <w:rPr>
          <w:szCs w:val="22"/>
        </w:rPr>
        <w:t xml:space="preserve"> </w:t>
      </w:r>
      <w:r w:rsidRPr="00D96ED4">
        <w:rPr>
          <w:szCs w:val="22"/>
        </w:rPr>
        <w:t>soil</w:t>
      </w:r>
      <w:r w:rsidR="00217263">
        <w:rPr>
          <w:szCs w:val="22"/>
        </w:rPr>
        <w:t xml:space="preserve"> </w:t>
      </w:r>
      <w:r w:rsidRPr="00D96ED4">
        <w:rPr>
          <w:szCs w:val="22"/>
        </w:rPr>
        <w:t>horizon</w:t>
      </w:r>
      <w:r w:rsidR="00217263">
        <w:rPr>
          <w:szCs w:val="22"/>
        </w:rPr>
        <w:t xml:space="preserve"> </w:t>
      </w:r>
      <w:r w:rsidRPr="00D96ED4">
        <w:rPr>
          <w:szCs w:val="22"/>
        </w:rPr>
        <w:t>layer</w:t>
      </w:r>
      <w:r w:rsidR="00217263">
        <w:rPr>
          <w:szCs w:val="22"/>
        </w:rPr>
        <w:t xml:space="preserve"> </w:t>
      </w:r>
      <w:r w:rsidRPr="00D96ED4">
        <w:rPr>
          <w:szCs w:val="22"/>
        </w:rPr>
        <w:t>(and</w:t>
      </w:r>
      <w:r w:rsidR="00217263">
        <w:rPr>
          <w:szCs w:val="22"/>
        </w:rPr>
        <w:t xml:space="preserve"> </w:t>
      </w:r>
      <w:r w:rsidRPr="00D96ED4">
        <w:rPr>
          <w:szCs w:val="22"/>
        </w:rPr>
        <w:t>depth)</w:t>
      </w:r>
      <w:r w:rsidR="00217263">
        <w:rPr>
          <w:szCs w:val="22"/>
        </w:rPr>
        <w:t xml:space="preserve"> </w:t>
      </w:r>
      <w:r w:rsidRPr="00D96ED4">
        <w:rPr>
          <w:szCs w:val="22"/>
        </w:rPr>
        <w:t>using</w:t>
      </w:r>
      <w:r w:rsidR="00217263">
        <w:rPr>
          <w:szCs w:val="22"/>
        </w:rPr>
        <w:t xml:space="preserve"> </w:t>
      </w:r>
      <w:r w:rsidRPr="00D96ED4">
        <w:rPr>
          <w:szCs w:val="22"/>
        </w:rPr>
        <w:t>the</w:t>
      </w:r>
      <w:r w:rsidR="00217263">
        <w:rPr>
          <w:szCs w:val="22"/>
        </w:rPr>
        <w:t xml:space="preserve"> </w:t>
      </w:r>
      <w:r w:rsidRPr="00D96ED4">
        <w:rPr>
          <w:szCs w:val="22"/>
        </w:rPr>
        <w:t>same</w:t>
      </w:r>
      <w:r w:rsidR="00217263">
        <w:rPr>
          <w:szCs w:val="22"/>
        </w:rPr>
        <w:t xml:space="preserve"> </w:t>
      </w:r>
      <w:r w:rsidRPr="00D96ED4">
        <w:rPr>
          <w:szCs w:val="22"/>
        </w:rPr>
        <w:t>sampling</w:t>
      </w:r>
      <w:r w:rsidR="00217263">
        <w:rPr>
          <w:szCs w:val="22"/>
        </w:rPr>
        <w:t xml:space="preserve"> </w:t>
      </w:r>
      <w:r w:rsidRPr="00D96ED4">
        <w:rPr>
          <w:szCs w:val="22"/>
        </w:rPr>
        <w:t>technique.</w:t>
      </w:r>
      <w:r w:rsidR="00217263">
        <w:rPr>
          <w:szCs w:val="22"/>
        </w:rPr>
        <w:t xml:space="preserve"> </w:t>
      </w:r>
      <w:proofErr w:type="gramStart"/>
      <w:r w:rsidRPr="00D96ED4">
        <w:rPr>
          <w:szCs w:val="22"/>
        </w:rPr>
        <w:t>Particular</w:t>
      </w:r>
      <w:r w:rsidR="00217263">
        <w:rPr>
          <w:szCs w:val="22"/>
        </w:rPr>
        <w:t xml:space="preserve"> </w:t>
      </w:r>
      <w:r w:rsidRPr="00D96ED4">
        <w:rPr>
          <w:szCs w:val="22"/>
        </w:rPr>
        <w:t>care</w:t>
      </w:r>
      <w:proofErr w:type="gramEnd"/>
      <w:r w:rsidR="00217263">
        <w:rPr>
          <w:szCs w:val="22"/>
        </w:rPr>
        <w:t xml:space="preserve"> </w:t>
      </w:r>
      <w:r w:rsidRPr="00D96ED4">
        <w:rPr>
          <w:szCs w:val="22"/>
        </w:rPr>
        <w:t>should</w:t>
      </w:r>
      <w:r w:rsidR="00217263">
        <w:rPr>
          <w:szCs w:val="22"/>
        </w:rPr>
        <w:t xml:space="preserve"> </w:t>
      </w:r>
      <w:r w:rsidRPr="00D96ED4">
        <w:rPr>
          <w:szCs w:val="22"/>
        </w:rPr>
        <w:t>be</w:t>
      </w:r>
      <w:r w:rsidR="00217263">
        <w:rPr>
          <w:szCs w:val="22"/>
        </w:rPr>
        <w:t xml:space="preserve"> </w:t>
      </w:r>
      <w:r w:rsidRPr="00D96ED4">
        <w:rPr>
          <w:szCs w:val="22"/>
        </w:rPr>
        <w:t>taken</w:t>
      </w:r>
      <w:r w:rsidR="00217263">
        <w:rPr>
          <w:szCs w:val="22"/>
        </w:rPr>
        <w:t xml:space="preserve"> </w:t>
      </w:r>
      <w:r w:rsidRPr="00D96ED4">
        <w:rPr>
          <w:szCs w:val="22"/>
        </w:rPr>
        <w:t>when</w:t>
      </w:r>
      <w:r w:rsidR="00217263">
        <w:rPr>
          <w:szCs w:val="22"/>
        </w:rPr>
        <w:t xml:space="preserve"> </w:t>
      </w:r>
      <w:r w:rsidRPr="00D96ED4">
        <w:rPr>
          <w:szCs w:val="22"/>
        </w:rPr>
        <w:t>collecting</w:t>
      </w:r>
      <w:r w:rsidR="00217263">
        <w:rPr>
          <w:szCs w:val="22"/>
        </w:rPr>
        <w:t xml:space="preserve"> </w:t>
      </w:r>
      <w:r w:rsidRPr="00D96ED4">
        <w:rPr>
          <w:szCs w:val="22"/>
        </w:rPr>
        <w:t>surface</w:t>
      </w:r>
      <w:r w:rsidR="00217263">
        <w:rPr>
          <w:szCs w:val="22"/>
        </w:rPr>
        <w:t xml:space="preserve"> </w:t>
      </w:r>
      <w:r w:rsidRPr="00D96ED4">
        <w:rPr>
          <w:szCs w:val="22"/>
        </w:rPr>
        <w:t>samples</w:t>
      </w:r>
      <w:r w:rsidR="00217263">
        <w:rPr>
          <w:szCs w:val="22"/>
        </w:rPr>
        <w:t xml:space="preserve"> </w:t>
      </w:r>
      <w:r w:rsidRPr="00D96ED4">
        <w:rPr>
          <w:szCs w:val="22"/>
        </w:rPr>
        <w:t>as</w:t>
      </w:r>
      <w:r w:rsidR="00217263">
        <w:rPr>
          <w:szCs w:val="22"/>
        </w:rPr>
        <w:t xml:space="preserve"> </w:t>
      </w:r>
      <w:r w:rsidRPr="00D96ED4">
        <w:rPr>
          <w:szCs w:val="22"/>
        </w:rPr>
        <w:t>they</w:t>
      </w:r>
      <w:r w:rsidR="00217263">
        <w:rPr>
          <w:szCs w:val="22"/>
        </w:rPr>
        <w:t xml:space="preserve"> </w:t>
      </w:r>
      <w:r w:rsidRPr="00D96ED4">
        <w:rPr>
          <w:szCs w:val="22"/>
        </w:rPr>
        <w:t>may</w:t>
      </w:r>
      <w:r w:rsidR="00217263">
        <w:rPr>
          <w:szCs w:val="22"/>
        </w:rPr>
        <w:t xml:space="preserve"> </w:t>
      </w:r>
      <w:r w:rsidRPr="00D96ED4">
        <w:rPr>
          <w:szCs w:val="22"/>
        </w:rPr>
        <w:t>have</w:t>
      </w:r>
      <w:r w:rsidR="00217263">
        <w:rPr>
          <w:szCs w:val="22"/>
        </w:rPr>
        <w:t xml:space="preserve"> </w:t>
      </w:r>
      <w:r w:rsidRPr="00D96ED4">
        <w:rPr>
          <w:szCs w:val="22"/>
        </w:rPr>
        <w:t>different</w:t>
      </w:r>
      <w:r w:rsidR="00217263">
        <w:rPr>
          <w:szCs w:val="22"/>
        </w:rPr>
        <w:t xml:space="preserve"> </w:t>
      </w:r>
      <w:r w:rsidRPr="00D96ED4">
        <w:rPr>
          <w:szCs w:val="22"/>
        </w:rPr>
        <w:t>parent</w:t>
      </w:r>
      <w:r w:rsidR="00217263">
        <w:rPr>
          <w:szCs w:val="22"/>
        </w:rPr>
        <w:t xml:space="preserve"> </w:t>
      </w:r>
      <w:r w:rsidRPr="00D96ED4">
        <w:rPr>
          <w:szCs w:val="22"/>
        </w:rPr>
        <w:t>material</w:t>
      </w:r>
      <w:r w:rsidR="00217263">
        <w:rPr>
          <w:szCs w:val="22"/>
        </w:rPr>
        <w:t xml:space="preserve"> </w:t>
      </w:r>
      <w:r w:rsidRPr="00D96ED4">
        <w:rPr>
          <w:szCs w:val="22"/>
        </w:rPr>
        <w:t>compared</w:t>
      </w:r>
      <w:r w:rsidR="00217263">
        <w:rPr>
          <w:szCs w:val="22"/>
        </w:rPr>
        <w:t xml:space="preserve"> </w:t>
      </w:r>
      <w:r w:rsidRPr="00D96ED4">
        <w:rPr>
          <w:szCs w:val="22"/>
        </w:rPr>
        <w:t>to</w:t>
      </w:r>
      <w:r w:rsidR="00217263">
        <w:rPr>
          <w:szCs w:val="22"/>
        </w:rPr>
        <w:t xml:space="preserve"> </w:t>
      </w:r>
      <w:r w:rsidRPr="00D96ED4">
        <w:rPr>
          <w:szCs w:val="22"/>
        </w:rPr>
        <w:t>subsurface</w:t>
      </w:r>
      <w:r w:rsidR="00217263">
        <w:rPr>
          <w:szCs w:val="22"/>
        </w:rPr>
        <w:t xml:space="preserve"> </w:t>
      </w:r>
      <w:r w:rsidRPr="00D96ED4">
        <w:rPr>
          <w:szCs w:val="22"/>
        </w:rPr>
        <w:t>samples</w:t>
      </w:r>
      <w:r w:rsidR="00217263">
        <w:rPr>
          <w:szCs w:val="22"/>
        </w:rPr>
        <w:t xml:space="preserve"> </w:t>
      </w:r>
      <w:r w:rsidRPr="00D96ED4">
        <w:rPr>
          <w:szCs w:val="22"/>
        </w:rPr>
        <w:t>due</w:t>
      </w:r>
      <w:r w:rsidR="00217263">
        <w:rPr>
          <w:szCs w:val="22"/>
        </w:rPr>
        <w:t xml:space="preserve"> </w:t>
      </w:r>
      <w:r w:rsidRPr="00D96ED4">
        <w:rPr>
          <w:szCs w:val="22"/>
        </w:rPr>
        <w:t>to</w:t>
      </w:r>
      <w:r w:rsidR="00217263">
        <w:rPr>
          <w:szCs w:val="22"/>
        </w:rPr>
        <w:t xml:space="preserve"> </w:t>
      </w:r>
      <w:r w:rsidRPr="00D96ED4">
        <w:rPr>
          <w:szCs w:val="22"/>
        </w:rPr>
        <w:t>aeolian,</w:t>
      </w:r>
      <w:r w:rsidR="00217263">
        <w:rPr>
          <w:szCs w:val="22"/>
        </w:rPr>
        <w:t xml:space="preserve"> </w:t>
      </w:r>
      <w:r w:rsidRPr="00D96ED4">
        <w:rPr>
          <w:szCs w:val="22"/>
        </w:rPr>
        <w:t>alluvial</w:t>
      </w:r>
      <w:r w:rsidR="00217263">
        <w:rPr>
          <w:szCs w:val="22"/>
        </w:rPr>
        <w:t xml:space="preserve"> </w:t>
      </w:r>
      <w:r w:rsidRPr="00D96ED4">
        <w:rPr>
          <w:szCs w:val="22"/>
        </w:rPr>
        <w:t>and</w:t>
      </w:r>
      <w:r w:rsidR="00217263">
        <w:rPr>
          <w:szCs w:val="22"/>
        </w:rPr>
        <w:t xml:space="preserve"> </w:t>
      </w:r>
      <w:r w:rsidRPr="00D96ED4">
        <w:rPr>
          <w:szCs w:val="22"/>
        </w:rPr>
        <w:t>soil</w:t>
      </w:r>
      <w:r w:rsidR="00217263">
        <w:rPr>
          <w:szCs w:val="22"/>
        </w:rPr>
        <w:t xml:space="preserve"> </w:t>
      </w:r>
      <w:r w:rsidRPr="00D96ED4">
        <w:rPr>
          <w:szCs w:val="22"/>
        </w:rPr>
        <w:t>formation</w:t>
      </w:r>
      <w:r w:rsidR="00217263">
        <w:rPr>
          <w:szCs w:val="22"/>
        </w:rPr>
        <w:t xml:space="preserve"> </w:t>
      </w:r>
      <w:r w:rsidRPr="00D96ED4">
        <w:rPr>
          <w:szCs w:val="22"/>
        </w:rPr>
        <w:t>processes</w:t>
      </w:r>
      <w:r w:rsidR="00217263">
        <w:rPr>
          <w:szCs w:val="22"/>
        </w:rPr>
        <w:t xml:space="preserve"> </w:t>
      </w:r>
      <w:r w:rsidRPr="00D96ED4">
        <w:rPr>
          <w:szCs w:val="22"/>
        </w:rPr>
        <w:t>(</w:t>
      </w:r>
      <w:proofErr w:type="spellStart"/>
      <w:r w:rsidRPr="00D96ED4">
        <w:rPr>
          <w:szCs w:val="22"/>
        </w:rPr>
        <w:t>Mikkonen</w:t>
      </w:r>
      <w:proofErr w:type="spellEnd"/>
      <w:r w:rsidRPr="00D96ED4">
        <w:rPr>
          <w:szCs w:val="22"/>
        </w:rPr>
        <w:t>,</w:t>
      </w:r>
      <w:r w:rsidR="00217263">
        <w:rPr>
          <w:szCs w:val="22"/>
        </w:rPr>
        <w:t xml:space="preserve"> </w:t>
      </w:r>
      <w:r w:rsidRPr="00D96ED4">
        <w:rPr>
          <w:szCs w:val="22"/>
        </w:rPr>
        <w:t>2018).</w:t>
      </w:r>
    </w:p>
    <w:p w14:paraId="2CDA2476" w14:textId="6A7C76C9" w:rsidR="00D96ED4" w:rsidRPr="00D96ED4" w:rsidRDefault="00D96ED4" w:rsidP="00D96ED4">
      <w:pPr>
        <w:rPr>
          <w:szCs w:val="22"/>
        </w:rPr>
      </w:pPr>
      <w:r w:rsidRPr="00D96ED4">
        <w:rPr>
          <w:szCs w:val="22"/>
        </w:rPr>
        <w:t>Where</w:t>
      </w:r>
      <w:r w:rsidR="00217263">
        <w:rPr>
          <w:szCs w:val="22"/>
        </w:rPr>
        <w:t xml:space="preserve"> </w:t>
      </w:r>
      <w:r w:rsidRPr="00D96ED4">
        <w:rPr>
          <w:szCs w:val="22"/>
        </w:rPr>
        <w:t>suitable</w:t>
      </w:r>
      <w:r w:rsidR="00217263">
        <w:rPr>
          <w:szCs w:val="22"/>
        </w:rPr>
        <w:t xml:space="preserve"> </w:t>
      </w:r>
      <w:r w:rsidRPr="00D96ED4">
        <w:rPr>
          <w:szCs w:val="22"/>
        </w:rPr>
        <w:t>sampling</w:t>
      </w:r>
      <w:r w:rsidR="00217263">
        <w:rPr>
          <w:szCs w:val="22"/>
        </w:rPr>
        <w:t xml:space="preserve"> </w:t>
      </w:r>
      <w:r w:rsidRPr="00D96ED4">
        <w:rPr>
          <w:szCs w:val="22"/>
        </w:rPr>
        <w:t>locations</w:t>
      </w:r>
      <w:r w:rsidR="00217263">
        <w:rPr>
          <w:szCs w:val="22"/>
        </w:rPr>
        <w:t xml:space="preserve"> </w:t>
      </w:r>
      <w:r w:rsidRPr="00D96ED4">
        <w:rPr>
          <w:szCs w:val="22"/>
        </w:rPr>
        <w:t>cannot</w:t>
      </w:r>
      <w:r w:rsidR="00217263">
        <w:rPr>
          <w:szCs w:val="22"/>
        </w:rPr>
        <w:t xml:space="preserve"> </w:t>
      </w:r>
      <w:r w:rsidRPr="00D96ED4">
        <w:rPr>
          <w:szCs w:val="22"/>
        </w:rPr>
        <w:t>be</w:t>
      </w:r>
      <w:r w:rsidR="00217263">
        <w:rPr>
          <w:szCs w:val="22"/>
        </w:rPr>
        <w:t xml:space="preserve"> </w:t>
      </w:r>
      <w:r w:rsidRPr="00D96ED4">
        <w:rPr>
          <w:szCs w:val="22"/>
        </w:rPr>
        <w:t>identified,</w:t>
      </w:r>
      <w:r w:rsidR="00217263">
        <w:rPr>
          <w:szCs w:val="22"/>
        </w:rPr>
        <w:t xml:space="preserve"> </w:t>
      </w:r>
      <w:r w:rsidRPr="00D96ED4">
        <w:rPr>
          <w:szCs w:val="22"/>
        </w:rPr>
        <w:t>it</w:t>
      </w:r>
      <w:r w:rsidR="00217263">
        <w:rPr>
          <w:szCs w:val="22"/>
        </w:rPr>
        <w:t xml:space="preserve"> </w:t>
      </w:r>
      <w:r w:rsidRPr="00D96ED4">
        <w:rPr>
          <w:szCs w:val="22"/>
        </w:rPr>
        <w:t>may</w:t>
      </w:r>
      <w:r w:rsidR="00217263">
        <w:rPr>
          <w:szCs w:val="22"/>
        </w:rPr>
        <w:t xml:space="preserve"> </w:t>
      </w:r>
      <w:r w:rsidRPr="00D96ED4">
        <w:rPr>
          <w:szCs w:val="22"/>
        </w:rPr>
        <w:t>not</w:t>
      </w:r>
      <w:r w:rsidR="00217263">
        <w:rPr>
          <w:szCs w:val="22"/>
        </w:rPr>
        <w:t xml:space="preserve"> </w:t>
      </w:r>
      <w:r w:rsidRPr="00D96ED4">
        <w:rPr>
          <w:szCs w:val="22"/>
        </w:rPr>
        <w:t>be</w:t>
      </w:r>
      <w:r w:rsidR="00217263">
        <w:rPr>
          <w:szCs w:val="22"/>
        </w:rPr>
        <w:t xml:space="preserve"> </w:t>
      </w:r>
      <w:r w:rsidRPr="00D96ED4">
        <w:rPr>
          <w:szCs w:val="22"/>
        </w:rPr>
        <w:t>possible</w:t>
      </w:r>
      <w:r w:rsidR="00217263">
        <w:rPr>
          <w:szCs w:val="22"/>
        </w:rPr>
        <w:t xml:space="preserve"> </w:t>
      </w:r>
      <w:r w:rsidRPr="00D96ED4">
        <w:rPr>
          <w:szCs w:val="22"/>
        </w:rPr>
        <w:t>to</w:t>
      </w:r>
      <w:r w:rsidR="00217263">
        <w:rPr>
          <w:szCs w:val="22"/>
        </w:rPr>
        <w:t xml:space="preserve"> </w:t>
      </w:r>
      <w:r w:rsidRPr="00D96ED4">
        <w:rPr>
          <w:szCs w:val="22"/>
        </w:rPr>
        <w:t>measure</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concentrations</w:t>
      </w:r>
      <w:r w:rsidR="00217263">
        <w:rPr>
          <w:szCs w:val="22"/>
        </w:rPr>
        <w:t xml:space="preserve"> </w:t>
      </w:r>
      <w:r w:rsidR="00296FAD">
        <w:rPr>
          <w:szCs w:val="22"/>
        </w:rPr>
        <w:t>because</w:t>
      </w:r>
      <w:r w:rsidR="00217263">
        <w:rPr>
          <w:szCs w:val="22"/>
        </w:rPr>
        <w:t xml:space="preserve"> </w:t>
      </w:r>
      <w:r w:rsidRPr="00D96ED4">
        <w:rPr>
          <w:szCs w:val="22"/>
        </w:rPr>
        <w:t>the</w:t>
      </w:r>
      <w:r w:rsidR="00217263">
        <w:rPr>
          <w:szCs w:val="22"/>
        </w:rPr>
        <w:t xml:space="preserve"> </w:t>
      </w:r>
      <w:r w:rsidRPr="00D96ED4">
        <w:rPr>
          <w:szCs w:val="22"/>
        </w:rPr>
        <w:t>absence</w:t>
      </w:r>
      <w:r w:rsidR="00217263">
        <w:rPr>
          <w:szCs w:val="22"/>
        </w:rPr>
        <w:t xml:space="preserve"> </w:t>
      </w:r>
      <w:r w:rsidRPr="00D96ED4">
        <w:rPr>
          <w:szCs w:val="22"/>
        </w:rPr>
        <w:t>of</w:t>
      </w:r>
      <w:r w:rsidR="00217263">
        <w:rPr>
          <w:szCs w:val="22"/>
        </w:rPr>
        <w:t xml:space="preserve"> </w:t>
      </w:r>
      <w:r w:rsidRPr="00D96ED4">
        <w:rPr>
          <w:szCs w:val="22"/>
        </w:rPr>
        <w:t>anthropogenic</w:t>
      </w:r>
      <w:r w:rsidR="00217263">
        <w:rPr>
          <w:szCs w:val="22"/>
        </w:rPr>
        <w:t xml:space="preserve"> </w:t>
      </w:r>
      <w:r w:rsidRPr="00D96ED4">
        <w:rPr>
          <w:szCs w:val="22"/>
        </w:rPr>
        <w:t>influences</w:t>
      </w:r>
      <w:r w:rsidR="00217263">
        <w:rPr>
          <w:szCs w:val="22"/>
        </w:rPr>
        <w:t xml:space="preserve"> </w:t>
      </w:r>
      <w:r w:rsidRPr="00D96ED4">
        <w:rPr>
          <w:szCs w:val="22"/>
        </w:rPr>
        <w:t>will</w:t>
      </w:r>
      <w:r w:rsidR="00217263">
        <w:rPr>
          <w:szCs w:val="22"/>
        </w:rPr>
        <w:t xml:space="preserve"> </w:t>
      </w:r>
      <w:r w:rsidRPr="00D96ED4">
        <w:rPr>
          <w:szCs w:val="22"/>
        </w:rPr>
        <w:t>be</w:t>
      </w:r>
      <w:r w:rsidR="00217263">
        <w:rPr>
          <w:szCs w:val="22"/>
        </w:rPr>
        <w:t xml:space="preserve"> </w:t>
      </w:r>
      <w:r w:rsidRPr="00D96ED4">
        <w:rPr>
          <w:szCs w:val="22"/>
        </w:rPr>
        <w:t>difficult</w:t>
      </w:r>
      <w:r w:rsidR="00217263">
        <w:rPr>
          <w:szCs w:val="22"/>
        </w:rPr>
        <w:t xml:space="preserve"> </w:t>
      </w:r>
      <w:r w:rsidRPr="00D96ED4">
        <w:rPr>
          <w:szCs w:val="22"/>
        </w:rPr>
        <w:t>to</w:t>
      </w:r>
      <w:r w:rsidR="00217263">
        <w:rPr>
          <w:szCs w:val="22"/>
        </w:rPr>
        <w:t xml:space="preserve"> </w:t>
      </w:r>
      <w:r w:rsidRPr="00D96ED4">
        <w:rPr>
          <w:szCs w:val="22"/>
        </w:rPr>
        <w:t>substantiate.</w:t>
      </w:r>
      <w:r w:rsidR="00217263">
        <w:rPr>
          <w:szCs w:val="22"/>
        </w:rPr>
        <w:t xml:space="preserve"> </w:t>
      </w:r>
      <w:r w:rsidRPr="00D96ED4">
        <w:rPr>
          <w:szCs w:val="22"/>
        </w:rPr>
        <w:t>In</w:t>
      </w:r>
      <w:r w:rsidR="00217263">
        <w:rPr>
          <w:szCs w:val="22"/>
        </w:rPr>
        <w:t xml:space="preserve"> </w:t>
      </w:r>
      <w:r w:rsidRPr="00D96ED4">
        <w:rPr>
          <w:szCs w:val="22"/>
        </w:rPr>
        <w:t>this</w:t>
      </w:r>
      <w:r w:rsidR="00217263">
        <w:rPr>
          <w:szCs w:val="22"/>
        </w:rPr>
        <w:t xml:space="preserve"> </w:t>
      </w:r>
      <w:r w:rsidRPr="00D96ED4">
        <w:rPr>
          <w:szCs w:val="22"/>
        </w:rPr>
        <w:t>situation,</w:t>
      </w:r>
      <w:r w:rsidR="00217263">
        <w:rPr>
          <w:szCs w:val="22"/>
        </w:rPr>
        <w:t xml:space="preserve"> </w:t>
      </w:r>
      <w:r w:rsidRPr="00D96ED4">
        <w:rPr>
          <w:szCs w:val="22"/>
        </w:rPr>
        <w:t>a</w:t>
      </w:r>
      <w:r w:rsidR="00217263">
        <w:rPr>
          <w:szCs w:val="22"/>
        </w:rPr>
        <w:t xml:space="preserve"> </w:t>
      </w:r>
      <w:r w:rsidRPr="00D96ED4">
        <w:rPr>
          <w:szCs w:val="22"/>
        </w:rPr>
        <w:t>qualified</w:t>
      </w:r>
      <w:r w:rsidR="00217263">
        <w:rPr>
          <w:szCs w:val="22"/>
        </w:rPr>
        <w:t xml:space="preserve"> </w:t>
      </w:r>
      <w:r w:rsidRPr="00D96ED4">
        <w:rPr>
          <w:szCs w:val="22"/>
        </w:rPr>
        <w:t>person</w:t>
      </w:r>
      <w:r w:rsidR="00217263">
        <w:rPr>
          <w:szCs w:val="22"/>
        </w:rPr>
        <w:t xml:space="preserve"> </w:t>
      </w:r>
      <w:r w:rsidRPr="00D96ED4">
        <w:rPr>
          <w:szCs w:val="22"/>
        </w:rPr>
        <w:t>would</w:t>
      </w:r>
      <w:r w:rsidR="00217263">
        <w:rPr>
          <w:szCs w:val="22"/>
        </w:rPr>
        <w:t xml:space="preserve"> </w:t>
      </w:r>
      <w:r w:rsidRPr="00D96ED4">
        <w:rPr>
          <w:szCs w:val="22"/>
        </w:rPr>
        <w:t>assess</w:t>
      </w:r>
      <w:r w:rsidR="00217263">
        <w:rPr>
          <w:szCs w:val="22"/>
        </w:rPr>
        <w:t xml:space="preserve"> </w:t>
      </w:r>
      <w:r w:rsidRPr="00D96ED4">
        <w:rPr>
          <w:szCs w:val="22"/>
        </w:rPr>
        <w:t>whether</w:t>
      </w:r>
      <w:r w:rsidR="00217263">
        <w:rPr>
          <w:szCs w:val="22"/>
        </w:rPr>
        <w:t xml:space="preserve"> </w:t>
      </w:r>
      <w:r w:rsidRPr="00D96ED4">
        <w:rPr>
          <w:szCs w:val="22"/>
        </w:rPr>
        <w:t>a</w:t>
      </w:r>
      <w:r w:rsidR="00217263">
        <w:rPr>
          <w:szCs w:val="22"/>
        </w:rPr>
        <w:t xml:space="preserve"> </w:t>
      </w:r>
      <w:r w:rsidRPr="00D96ED4">
        <w:rPr>
          <w:szCs w:val="22"/>
        </w:rPr>
        <w:t>risk</w:t>
      </w:r>
      <w:r w:rsidR="00217263">
        <w:rPr>
          <w:szCs w:val="22"/>
        </w:rPr>
        <w:t xml:space="preserve"> </w:t>
      </w:r>
      <w:r w:rsidRPr="00D96ED4">
        <w:rPr>
          <w:szCs w:val="22"/>
        </w:rPr>
        <w:t>of</w:t>
      </w:r>
      <w:r w:rsidR="00217263">
        <w:rPr>
          <w:szCs w:val="22"/>
        </w:rPr>
        <w:t xml:space="preserve"> </w:t>
      </w:r>
      <w:r w:rsidRPr="00D96ED4">
        <w:rPr>
          <w:szCs w:val="22"/>
        </w:rPr>
        <w:t>harm</w:t>
      </w:r>
      <w:r w:rsidR="00217263">
        <w:rPr>
          <w:szCs w:val="22"/>
        </w:rPr>
        <w:t xml:space="preserve"> </w:t>
      </w:r>
      <w:r w:rsidRPr="00D96ED4">
        <w:rPr>
          <w:szCs w:val="22"/>
        </w:rPr>
        <w:t>is</w:t>
      </w:r>
      <w:r w:rsidR="00217263">
        <w:rPr>
          <w:szCs w:val="22"/>
        </w:rPr>
        <w:t xml:space="preserve"> </w:t>
      </w:r>
      <w:r w:rsidRPr="00D96ED4">
        <w:rPr>
          <w:szCs w:val="22"/>
        </w:rPr>
        <w:t>created</w:t>
      </w:r>
      <w:r w:rsidR="00217263">
        <w:rPr>
          <w:szCs w:val="22"/>
        </w:rPr>
        <w:t xml:space="preserve"> </w:t>
      </w:r>
      <w:r w:rsidRPr="00D96ED4">
        <w:rPr>
          <w:szCs w:val="22"/>
        </w:rPr>
        <w:t>rather</w:t>
      </w:r>
      <w:r w:rsidR="00217263">
        <w:rPr>
          <w:szCs w:val="22"/>
        </w:rPr>
        <w:t xml:space="preserve"> </w:t>
      </w:r>
      <w:r w:rsidRPr="00D96ED4">
        <w:rPr>
          <w:szCs w:val="22"/>
        </w:rPr>
        <w:t>than</w:t>
      </w:r>
      <w:r w:rsidR="00217263">
        <w:rPr>
          <w:szCs w:val="22"/>
        </w:rPr>
        <w:t xml:space="preserve"> </w:t>
      </w:r>
      <w:r w:rsidRPr="00D96ED4">
        <w:rPr>
          <w:szCs w:val="22"/>
        </w:rPr>
        <w:t>undertake</w:t>
      </w:r>
      <w:r w:rsidR="00217263">
        <w:rPr>
          <w:szCs w:val="22"/>
        </w:rPr>
        <w:t xml:space="preserve"> </w:t>
      </w:r>
      <w:r w:rsidRPr="00D96ED4">
        <w:rPr>
          <w:szCs w:val="22"/>
        </w:rPr>
        <w:t>further</w:t>
      </w:r>
      <w:r w:rsidR="00217263">
        <w:rPr>
          <w:szCs w:val="22"/>
        </w:rPr>
        <w:t xml:space="preserve"> </w:t>
      </w:r>
      <w:r w:rsidRPr="00D96ED4">
        <w:rPr>
          <w:szCs w:val="22"/>
        </w:rPr>
        <w:t>assessment</w:t>
      </w:r>
      <w:r w:rsidR="00217263">
        <w:rPr>
          <w:szCs w:val="22"/>
        </w:rPr>
        <w:t xml:space="preserve"> </w:t>
      </w:r>
      <w:r w:rsidRPr="00D96ED4">
        <w:rPr>
          <w:szCs w:val="22"/>
        </w:rPr>
        <w:t>of</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concentrations.</w:t>
      </w:r>
    </w:p>
    <w:p w14:paraId="47B59B82" w14:textId="4D6CF09B" w:rsidR="00D96ED4" w:rsidRPr="00D96ED4" w:rsidRDefault="00E561B8" w:rsidP="00D96ED4">
      <w:pPr>
        <w:rPr>
          <w:szCs w:val="22"/>
        </w:rPr>
      </w:pPr>
      <w:r>
        <w:rPr>
          <w:szCs w:val="22"/>
        </w:rPr>
        <w:t>Examples of i</w:t>
      </w:r>
      <w:r w:rsidR="00D96ED4" w:rsidRPr="00D96ED4">
        <w:rPr>
          <w:szCs w:val="22"/>
        </w:rPr>
        <w:t>ndicators</w:t>
      </w:r>
      <w:r w:rsidR="00217263">
        <w:rPr>
          <w:szCs w:val="22"/>
        </w:rPr>
        <w:t xml:space="preserve"> </w:t>
      </w:r>
      <w:r w:rsidR="00D96ED4" w:rsidRPr="00D96ED4">
        <w:rPr>
          <w:szCs w:val="22"/>
        </w:rPr>
        <w:t>that</w:t>
      </w:r>
      <w:r w:rsidR="00217263">
        <w:rPr>
          <w:szCs w:val="22"/>
        </w:rPr>
        <w:t xml:space="preserve"> </w:t>
      </w:r>
      <w:r w:rsidR="00D96ED4" w:rsidRPr="00D96ED4">
        <w:rPr>
          <w:szCs w:val="22"/>
        </w:rPr>
        <w:t>can</w:t>
      </w:r>
      <w:r w:rsidR="00217263">
        <w:rPr>
          <w:szCs w:val="22"/>
        </w:rPr>
        <w:t xml:space="preserve"> </w:t>
      </w:r>
      <w:r w:rsidR="00D96ED4" w:rsidRPr="00D96ED4">
        <w:rPr>
          <w:szCs w:val="22"/>
        </w:rPr>
        <w:t>be</w:t>
      </w:r>
      <w:r w:rsidR="00217263">
        <w:rPr>
          <w:szCs w:val="22"/>
        </w:rPr>
        <w:t xml:space="preserve"> </w:t>
      </w:r>
      <w:r w:rsidR="00D96ED4" w:rsidRPr="00D96ED4">
        <w:rPr>
          <w:szCs w:val="22"/>
        </w:rPr>
        <w:t>used</w:t>
      </w:r>
      <w:r w:rsidR="00217263">
        <w:rPr>
          <w:szCs w:val="22"/>
        </w:rPr>
        <w:t xml:space="preserve"> </w:t>
      </w:r>
      <w:r w:rsidR="00D96ED4" w:rsidRPr="00D96ED4">
        <w:rPr>
          <w:szCs w:val="22"/>
        </w:rPr>
        <w:t>to</w:t>
      </w:r>
      <w:r w:rsidR="00217263">
        <w:rPr>
          <w:szCs w:val="22"/>
        </w:rPr>
        <w:t xml:space="preserve"> </w:t>
      </w:r>
      <w:r w:rsidR="00D96ED4" w:rsidRPr="00D96ED4">
        <w:rPr>
          <w:szCs w:val="22"/>
        </w:rPr>
        <w:t>demonstrate</w:t>
      </w:r>
      <w:r w:rsidR="00217263">
        <w:rPr>
          <w:szCs w:val="22"/>
        </w:rPr>
        <w:t xml:space="preserve"> </w:t>
      </w:r>
      <w:r w:rsidR="00D96ED4" w:rsidRPr="00D96ED4">
        <w:rPr>
          <w:szCs w:val="22"/>
        </w:rPr>
        <w:t>that</w:t>
      </w:r>
      <w:r w:rsidR="00217263">
        <w:rPr>
          <w:szCs w:val="22"/>
        </w:rPr>
        <w:t xml:space="preserve"> </w:t>
      </w:r>
      <w:r w:rsidR="00D96ED4" w:rsidRPr="00D96ED4">
        <w:rPr>
          <w:szCs w:val="22"/>
        </w:rPr>
        <w:t>measured</w:t>
      </w:r>
      <w:r w:rsidR="00217263">
        <w:rPr>
          <w:szCs w:val="22"/>
        </w:rPr>
        <w:t xml:space="preserve"> </w:t>
      </w:r>
      <w:r w:rsidR="00D96ED4" w:rsidRPr="00D96ED4">
        <w:rPr>
          <w:szCs w:val="22"/>
        </w:rPr>
        <w:t>concentrations</w:t>
      </w:r>
      <w:r w:rsidR="00217263">
        <w:rPr>
          <w:szCs w:val="22"/>
        </w:rPr>
        <w:t xml:space="preserve"> </w:t>
      </w:r>
      <w:r w:rsidR="00D96ED4" w:rsidRPr="00D96ED4">
        <w:rPr>
          <w:szCs w:val="22"/>
        </w:rPr>
        <w:t>reflect</w:t>
      </w:r>
      <w:r w:rsidR="00217263">
        <w:rPr>
          <w:szCs w:val="22"/>
        </w:rPr>
        <w:t xml:space="preserve"> </w:t>
      </w:r>
      <w:r w:rsidR="00D96ED4" w:rsidRPr="00D96ED4">
        <w:rPr>
          <w:szCs w:val="22"/>
        </w:rPr>
        <w:t>naturally</w:t>
      </w:r>
      <w:r w:rsidR="00217263">
        <w:rPr>
          <w:szCs w:val="22"/>
        </w:rPr>
        <w:t xml:space="preserve"> </w:t>
      </w:r>
      <w:r w:rsidR="00D96ED4" w:rsidRPr="00D96ED4">
        <w:rPr>
          <w:szCs w:val="22"/>
        </w:rPr>
        <w:t>occurring</w:t>
      </w:r>
      <w:r w:rsidR="00217263">
        <w:rPr>
          <w:szCs w:val="22"/>
        </w:rPr>
        <w:t xml:space="preserve"> </w:t>
      </w:r>
      <w:r w:rsidR="00D96ED4" w:rsidRPr="00D96ED4">
        <w:rPr>
          <w:szCs w:val="22"/>
        </w:rPr>
        <w:t>concentrations</w:t>
      </w:r>
      <w:r w:rsidR="00217263">
        <w:rPr>
          <w:szCs w:val="22"/>
        </w:rPr>
        <w:t xml:space="preserve"> </w:t>
      </w:r>
      <w:r w:rsidR="00D96ED4" w:rsidRPr="00D96ED4">
        <w:rPr>
          <w:szCs w:val="22"/>
        </w:rPr>
        <w:t>include</w:t>
      </w:r>
      <w:r w:rsidR="00217263">
        <w:rPr>
          <w:szCs w:val="22"/>
        </w:rPr>
        <w:t xml:space="preserve"> </w:t>
      </w:r>
      <w:r w:rsidR="00D96ED4" w:rsidRPr="00D96ED4">
        <w:rPr>
          <w:szCs w:val="22"/>
        </w:rPr>
        <w:t>statistical</w:t>
      </w:r>
      <w:r w:rsidR="00217263">
        <w:rPr>
          <w:szCs w:val="22"/>
        </w:rPr>
        <w:t xml:space="preserve"> </w:t>
      </w:r>
      <w:r w:rsidR="00D96ED4" w:rsidRPr="00D96ED4">
        <w:rPr>
          <w:szCs w:val="22"/>
        </w:rPr>
        <w:t>approaches,</w:t>
      </w:r>
      <w:r w:rsidR="00217263">
        <w:rPr>
          <w:szCs w:val="22"/>
        </w:rPr>
        <w:t xml:space="preserve"> </w:t>
      </w:r>
      <w:r w:rsidR="00D96ED4" w:rsidRPr="00D96ED4">
        <w:rPr>
          <w:szCs w:val="22"/>
        </w:rPr>
        <w:t>geochemical</w:t>
      </w:r>
      <w:r w:rsidR="00217263">
        <w:rPr>
          <w:szCs w:val="22"/>
        </w:rPr>
        <w:t xml:space="preserve"> </w:t>
      </w:r>
      <w:proofErr w:type="gramStart"/>
      <w:r w:rsidR="00D96ED4" w:rsidRPr="00D96ED4">
        <w:rPr>
          <w:szCs w:val="22"/>
        </w:rPr>
        <w:t>indices</w:t>
      </w:r>
      <w:proofErr w:type="gramEnd"/>
      <w:r w:rsidR="00217263">
        <w:rPr>
          <w:szCs w:val="22"/>
        </w:rPr>
        <w:t xml:space="preserve"> </w:t>
      </w:r>
      <w:r w:rsidR="00D96ED4" w:rsidRPr="00D96ED4">
        <w:rPr>
          <w:szCs w:val="22"/>
        </w:rPr>
        <w:t>and</w:t>
      </w:r>
      <w:r w:rsidR="00217263">
        <w:rPr>
          <w:szCs w:val="22"/>
        </w:rPr>
        <w:t xml:space="preserve"> </w:t>
      </w:r>
      <w:r w:rsidR="00D96ED4" w:rsidRPr="00D96ED4">
        <w:rPr>
          <w:szCs w:val="22"/>
        </w:rPr>
        <w:t>calculation</w:t>
      </w:r>
      <w:r w:rsidR="00217263">
        <w:rPr>
          <w:szCs w:val="22"/>
        </w:rPr>
        <w:t xml:space="preserve"> </w:t>
      </w:r>
      <w:r w:rsidR="00D96ED4" w:rsidRPr="00D96ED4">
        <w:rPr>
          <w:szCs w:val="22"/>
        </w:rPr>
        <w:t>of</w:t>
      </w:r>
      <w:r w:rsidR="00217263">
        <w:rPr>
          <w:szCs w:val="22"/>
        </w:rPr>
        <w:t xml:space="preserve"> </w:t>
      </w:r>
      <w:r w:rsidR="00D96ED4" w:rsidRPr="00D96ED4">
        <w:rPr>
          <w:szCs w:val="22"/>
        </w:rPr>
        <w:t>enrichment</w:t>
      </w:r>
      <w:r w:rsidR="00217263">
        <w:rPr>
          <w:szCs w:val="22"/>
        </w:rPr>
        <w:t xml:space="preserve"> </w:t>
      </w:r>
      <w:r w:rsidR="00D96ED4" w:rsidRPr="00D96ED4">
        <w:rPr>
          <w:szCs w:val="22"/>
        </w:rPr>
        <w:t>factors.</w:t>
      </w:r>
      <w:r w:rsidR="00217263">
        <w:rPr>
          <w:szCs w:val="22"/>
        </w:rPr>
        <w:t xml:space="preserve"> </w:t>
      </w:r>
    </w:p>
    <w:p w14:paraId="1D1B9F7F" w14:textId="3E08C184" w:rsidR="00D96ED4" w:rsidRDefault="00D96ED4" w:rsidP="00D96ED4">
      <w:pPr>
        <w:rPr>
          <w:szCs w:val="22"/>
        </w:rPr>
      </w:pPr>
      <w:r w:rsidRPr="00D96ED4">
        <w:rPr>
          <w:szCs w:val="22"/>
        </w:rPr>
        <w:t>Where</w:t>
      </w:r>
      <w:r w:rsidR="00217263">
        <w:rPr>
          <w:szCs w:val="22"/>
        </w:rPr>
        <w:t xml:space="preserve"> </w:t>
      </w:r>
      <w:r w:rsidRPr="00D96ED4">
        <w:rPr>
          <w:szCs w:val="22"/>
        </w:rPr>
        <w:t>a</w:t>
      </w:r>
      <w:r w:rsidR="00217263">
        <w:rPr>
          <w:szCs w:val="22"/>
        </w:rPr>
        <w:t xml:space="preserve"> </w:t>
      </w:r>
      <w:r w:rsidRPr="00D96ED4">
        <w:rPr>
          <w:szCs w:val="22"/>
        </w:rPr>
        <w:t>statistical</w:t>
      </w:r>
      <w:r w:rsidR="00217263">
        <w:rPr>
          <w:szCs w:val="22"/>
        </w:rPr>
        <w:t xml:space="preserve"> </w:t>
      </w:r>
      <w:r w:rsidRPr="00D96ED4">
        <w:rPr>
          <w:szCs w:val="22"/>
        </w:rPr>
        <w:t>appraisal</w:t>
      </w:r>
      <w:r w:rsidR="00217263">
        <w:rPr>
          <w:szCs w:val="22"/>
        </w:rPr>
        <w:t xml:space="preserve"> </w:t>
      </w:r>
      <w:r w:rsidRPr="00D96ED4">
        <w:rPr>
          <w:szCs w:val="22"/>
        </w:rPr>
        <w:t>of</w:t>
      </w:r>
      <w:r w:rsidR="00217263">
        <w:rPr>
          <w:szCs w:val="22"/>
        </w:rPr>
        <w:t xml:space="preserve"> </w:t>
      </w:r>
      <w:r w:rsidRPr="00D96ED4">
        <w:rPr>
          <w:szCs w:val="22"/>
        </w:rPr>
        <w:t>sampling</w:t>
      </w:r>
      <w:r w:rsidR="00217263">
        <w:rPr>
          <w:szCs w:val="22"/>
        </w:rPr>
        <w:t xml:space="preserve"> </w:t>
      </w:r>
      <w:r w:rsidRPr="00D96ED4">
        <w:rPr>
          <w:szCs w:val="22"/>
        </w:rPr>
        <w:t>results</w:t>
      </w:r>
      <w:r w:rsidR="00217263">
        <w:rPr>
          <w:szCs w:val="22"/>
        </w:rPr>
        <w:t xml:space="preserve"> </w:t>
      </w:r>
      <w:r w:rsidRPr="00D96ED4">
        <w:rPr>
          <w:szCs w:val="22"/>
        </w:rPr>
        <w:t>indicates</w:t>
      </w:r>
      <w:r w:rsidR="00217263">
        <w:rPr>
          <w:szCs w:val="22"/>
        </w:rPr>
        <w:t xml:space="preserve"> </w:t>
      </w:r>
      <w:r w:rsidRPr="00D96ED4">
        <w:rPr>
          <w:szCs w:val="22"/>
        </w:rPr>
        <w:t>measured</w:t>
      </w:r>
      <w:r w:rsidR="00217263">
        <w:rPr>
          <w:szCs w:val="22"/>
        </w:rPr>
        <w:t xml:space="preserve"> </w:t>
      </w:r>
      <w:r w:rsidRPr="00D96ED4">
        <w:rPr>
          <w:szCs w:val="22"/>
        </w:rPr>
        <w:t>concentrations</w:t>
      </w:r>
      <w:r w:rsidR="00217263">
        <w:rPr>
          <w:szCs w:val="22"/>
        </w:rPr>
        <w:t xml:space="preserve"> </w:t>
      </w:r>
      <w:r w:rsidRPr="00D96ED4">
        <w:rPr>
          <w:szCs w:val="22"/>
        </w:rPr>
        <w:t>are</w:t>
      </w:r>
      <w:r w:rsidR="00217263">
        <w:rPr>
          <w:szCs w:val="22"/>
        </w:rPr>
        <w:t xml:space="preserve"> </w:t>
      </w:r>
      <w:r w:rsidRPr="00D96ED4">
        <w:rPr>
          <w:szCs w:val="22"/>
        </w:rPr>
        <w:t>not</w:t>
      </w:r>
      <w:r w:rsidR="00217263">
        <w:rPr>
          <w:szCs w:val="22"/>
        </w:rPr>
        <w:t xml:space="preserve"> </w:t>
      </w:r>
      <w:r w:rsidRPr="00D96ED4">
        <w:rPr>
          <w:szCs w:val="22"/>
        </w:rPr>
        <w:t>consistent</w:t>
      </w:r>
      <w:r w:rsidR="00217263">
        <w:rPr>
          <w:szCs w:val="22"/>
        </w:rPr>
        <w:t xml:space="preserve"> </w:t>
      </w:r>
      <w:r w:rsidRPr="00D96ED4">
        <w:rPr>
          <w:szCs w:val="22"/>
        </w:rPr>
        <w:t>with</w:t>
      </w:r>
      <w:r w:rsidR="00217263">
        <w:rPr>
          <w:szCs w:val="22"/>
        </w:rPr>
        <w:t xml:space="preserve"> </w:t>
      </w:r>
      <w:r w:rsidRPr="00D96ED4">
        <w:rPr>
          <w:szCs w:val="22"/>
        </w:rPr>
        <w:t>those</w:t>
      </w:r>
      <w:r w:rsidR="00217263">
        <w:rPr>
          <w:szCs w:val="22"/>
        </w:rPr>
        <w:t xml:space="preserve"> </w:t>
      </w:r>
      <w:r w:rsidRPr="00D96ED4">
        <w:rPr>
          <w:szCs w:val="22"/>
        </w:rPr>
        <w:t>encountered</w:t>
      </w:r>
      <w:r w:rsidR="00217263">
        <w:rPr>
          <w:szCs w:val="22"/>
        </w:rPr>
        <w:t xml:space="preserve"> </w:t>
      </w:r>
      <w:r w:rsidRPr="00D96ED4">
        <w:rPr>
          <w:szCs w:val="22"/>
        </w:rPr>
        <w:t>on</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a</w:t>
      </w:r>
      <w:r w:rsidR="00217263">
        <w:rPr>
          <w:szCs w:val="22"/>
        </w:rPr>
        <w:t xml:space="preserve"> </w:t>
      </w:r>
      <w:r w:rsidRPr="00D96ED4">
        <w:rPr>
          <w:szCs w:val="22"/>
        </w:rPr>
        <w:t>qualified</w:t>
      </w:r>
      <w:r w:rsidR="00217263">
        <w:rPr>
          <w:szCs w:val="22"/>
        </w:rPr>
        <w:t xml:space="preserve"> </w:t>
      </w:r>
      <w:r w:rsidRPr="00D96ED4">
        <w:rPr>
          <w:szCs w:val="22"/>
        </w:rPr>
        <w:t>person</w:t>
      </w:r>
      <w:r w:rsidR="00217263">
        <w:rPr>
          <w:szCs w:val="22"/>
        </w:rPr>
        <w:t xml:space="preserve"> </w:t>
      </w:r>
      <w:r w:rsidRPr="00D96ED4">
        <w:rPr>
          <w:szCs w:val="22"/>
        </w:rPr>
        <w:t>would</w:t>
      </w:r>
      <w:r w:rsidR="00217263">
        <w:rPr>
          <w:szCs w:val="22"/>
        </w:rPr>
        <w:t xml:space="preserve"> </w:t>
      </w:r>
      <w:r w:rsidRPr="00D96ED4">
        <w:rPr>
          <w:szCs w:val="22"/>
        </w:rPr>
        <w:t>assess</w:t>
      </w:r>
      <w:r w:rsidR="00217263">
        <w:rPr>
          <w:szCs w:val="22"/>
        </w:rPr>
        <w:t xml:space="preserve"> </w:t>
      </w:r>
      <w:r w:rsidRPr="00D96ED4">
        <w:rPr>
          <w:szCs w:val="22"/>
        </w:rPr>
        <w:t>whether</w:t>
      </w:r>
      <w:r w:rsidR="00217263">
        <w:rPr>
          <w:szCs w:val="22"/>
        </w:rPr>
        <w:t xml:space="preserve"> </w:t>
      </w:r>
      <w:r w:rsidRPr="00D96ED4">
        <w:rPr>
          <w:szCs w:val="22"/>
        </w:rPr>
        <w:t>a</w:t>
      </w:r>
      <w:r w:rsidR="00217263">
        <w:rPr>
          <w:szCs w:val="22"/>
        </w:rPr>
        <w:t xml:space="preserve"> </w:t>
      </w:r>
      <w:r w:rsidRPr="00D96ED4">
        <w:rPr>
          <w:szCs w:val="22"/>
        </w:rPr>
        <w:t>risk</w:t>
      </w:r>
      <w:r w:rsidR="00217263">
        <w:rPr>
          <w:szCs w:val="22"/>
        </w:rPr>
        <w:t xml:space="preserve"> </w:t>
      </w:r>
      <w:r w:rsidRPr="00D96ED4">
        <w:rPr>
          <w:szCs w:val="22"/>
        </w:rPr>
        <w:t>of</w:t>
      </w:r>
      <w:r w:rsidR="00217263">
        <w:rPr>
          <w:szCs w:val="22"/>
        </w:rPr>
        <w:t xml:space="preserve"> </w:t>
      </w:r>
      <w:r w:rsidRPr="00D96ED4">
        <w:rPr>
          <w:szCs w:val="22"/>
        </w:rPr>
        <w:t>harm</w:t>
      </w:r>
      <w:r w:rsidR="00217263">
        <w:rPr>
          <w:szCs w:val="22"/>
        </w:rPr>
        <w:t xml:space="preserve"> </w:t>
      </w:r>
      <w:r w:rsidRPr="00D96ED4">
        <w:rPr>
          <w:szCs w:val="22"/>
        </w:rPr>
        <w:t>is</w:t>
      </w:r>
      <w:r w:rsidR="00217263">
        <w:rPr>
          <w:szCs w:val="22"/>
        </w:rPr>
        <w:t xml:space="preserve"> </w:t>
      </w:r>
      <w:r w:rsidRPr="00D96ED4">
        <w:rPr>
          <w:szCs w:val="22"/>
        </w:rPr>
        <w:t>created</w:t>
      </w:r>
      <w:r w:rsidR="00217263">
        <w:rPr>
          <w:szCs w:val="22"/>
        </w:rPr>
        <w:t xml:space="preserve"> </w:t>
      </w:r>
      <w:r w:rsidRPr="00D96ED4">
        <w:rPr>
          <w:szCs w:val="22"/>
        </w:rPr>
        <w:t>rather</w:t>
      </w:r>
      <w:r w:rsidR="00217263">
        <w:rPr>
          <w:szCs w:val="22"/>
        </w:rPr>
        <w:t xml:space="preserve"> </w:t>
      </w:r>
      <w:r w:rsidRPr="00D96ED4">
        <w:rPr>
          <w:szCs w:val="22"/>
        </w:rPr>
        <w:t>than</w:t>
      </w:r>
      <w:r w:rsidR="00217263">
        <w:rPr>
          <w:szCs w:val="22"/>
        </w:rPr>
        <w:t xml:space="preserve"> </w:t>
      </w:r>
      <w:r w:rsidRPr="00D96ED4">
        <w:rPr>
          <w:szCs w:val="22"/>
        </w:rPr>
        <w:t>undertake</w:t>
      </w:r>
      <w:r w:rsidR="00217263">
        <w:rPr>
          <w:szCs w:val="22"/>
        </w:rPr>
        <w:t xml:space="preserve"> </w:t>
      </w:r>
      <w:r w:rsidRPr="00D96ED4">
        <w:rPr>
          <w:szCs w:val="22"/>
        </w:rPr>
        <w:t>further</w:t>
      </w:r>
      <w:r w:rsidR="00217263">
        <w:rPr>
          <w:szCs w:val="22"/>
        </w:rPr>
        <w:t xml:space="preserve"> </w:t>
      </w:r>
      <w:r w:rsidRPr="00D96ED4">
        <w:rPr>
          <w:szCs w:val="22"/>
        </w:rPr>
        <w:t>assessment</w:t>
      </w:r>
      <w:r w:rsidR="00217263">
        <w:rPr>
          <w:szCs w:val="22"/>
        </w:rPr>
        <w:t xml:space="preserve"> </w:t>
      </w:r>
      <w:r w:rsidRPr="00D96ED4">
        <w:rPr>
          <w:szCs w:val="22"/>
        </w:rPr>
        <w:t>of</w:t>
      </w:r>
      <w:r w:rsidR="00217263">
        <w:rPr>
          <w:szCs w:val="22"/>
        </w:rPr>
        <w:t xml:space="preserve"> </w:t>
      </w:r>
      <w:r w:rsidRPr="00D96ED4">
        <w:rPr>
          <w:szCs w:val="22"/>
        </w:rPr>
        <w:t>naturally</w:t>
      </w:r>
      <w:r w:rsidR="00217263">
        <w:rPr>
          <w:szCs w:val="22"/>
        </w:rPr>
        <w:t xml:space="preserve"> </w:t>
      </w:r>
      <w:r w:rsidRPr="00D96ED4">
        <w:rPr>
          <w:szCs w:val="22"/>
        </w:rPr>
        <w:t>occurring</w:t>
      </w:r>
      <w:r w:rsidR="00217263">
        <w:rPr>
          <w:szCs w:val="22"/>
        </w:rPr>
        <w:t xml:space="preserve"> </w:t>
      </w:r>
      <w:r w:rsidRPr="00D96ED4">
        <w:rPr>
          <w:szCs w:val="22"/>
        </w:rPr>
        <w:t>concentrations.</w:t>
      </w:r>
    </w:p>
    <w:p w14:paraId="6FAE99AB" w14:textId="0F4D15DA" w:rsidR="00D96ED4" w:rsidRDefault="00D96ED4" w:rsidP="00D96ED4">
      <w:pPr>
        <w:pStyle w:val="Heading2"/>
        <w:ind w:left="567" w:hanging="567"/>
      </w:pPr>
      <w:bookmarkStart w:id="23" w:name="_Toc110492089"/>
      <w:r>
        <w:t>Groundwater</w:t>
      </w:r>
      <w:r w:rsidR="00217263">
        <w:t xml:space="preserve"> </w:t>
      </w:r>
      <w:r>
        <w:t>background</w:t>
      </w:r>
      <w:r w:rsidR="00217263">
        <w:t xml:space="preserve"> </w:t>
      </w:r>
      <w:r>
        <w:t>sampling</w:t>
      </w:r>
      <w:bookmarkEnd w:id="23"/>
    </w:p>
    <w:p w14:paraId="54BE90B4" w14:textId="4FE35996" w:rsidR="00D96ED4" w:rsidRPr="00D96ED4" w:rsidRDefault="00D96ED4" w:rsidP="00D96ED4">
      <w:pPr>
        <w:rPr>
          <w:szCs w:val="22"/>
        </w:rPr>
      </w:pPr>
      <w:r w:rsidRPr="00D96ED4">
        <w:rPr>
          <w:szCs w:val="22"/>
        </w:rPr>
        <w:t>When</w:t>
      </w:r>
      <w:r w:rsidR="00217263">
        <w:rPr>
          <w:szCs w:val="22"/>
        </w:rPr>
        <w:t xml:space="preserve"> </w:t>
      </w:r>
      <w:r w:rsidRPr="00D96ED4">
        <w:rPr>
          <w:szCs w:val="22"/>
        </w:rPr>
        <w:t>selecting</w:t>
      </w:r>
      <w:r w:rsidR="00217263">
        <w:rPr>
          <w:szCs w:val="22"/>
        </w:rPr>
        <w:t xml:space="preserve"> </w:t>
      </w:r>
      <w:r w:rsidRPr="00D96ED4">
        <w:rPr>
          <w:szCs w:val="22"/>
        </w:rPr>
        <w:t>data</w:t>
      </w:r>
      <w:r w:rsidR="00217263">
        <w:rPr>
          <w:szCs w:val="22"/>
        </w:rPr>
        <w:t xml:space="preserve"> </w:t>
      </w:r>
      <w:r w:rsidRPr="00D96ED4">
        <w:rPr>
          <w:szCs w:val="22"/>
        </w:rPr>
        <w:t>against</w:t>
      </w:r>
      <w:r w:rsidR="00217263">
        <w:rPr>
          <w:szCs w:val="22"/>
        </w:rPr>
        <w:t xml:space="preserve"> </w:t>
      </w:r>
      <w:r w:rsidRPr="00D96ED4">
        <w:rPr>
          <w:szCs w:val="22"/>
        </w:rPr>
        <w:t>which</w:t>
      </w:r>
      <w:r w:rsidR="00217263">
        <w:rPr>
          <w:szCs w:val="22"/>
        </w:rPr>
        <w:t xml:space="preserve"> </w:t>
      </w:r>
      <w:r w:rsidRPr="00D96ED4">
        <w:rPr>
          <w:szCs w:val="22"/>
        </w:rPr>
        <w:t>to</w:t>
      </w:r>
      <w:r w:rsidR="00217263">
        <w:rPr>
          <w:szCs w:val="22"/>
        </w:rPr>
        <w:t xml:space="preserve"> </w:t>
      </w:r>
      <w:r w:rsidRPr="00D96ED4">
        <w:rPr>
          <w:szCs w:val="22"/>
        </w:rPr>
        <w:t>compare</w:t>
      </w:r>
      <w:r w:rsidR="00217263">
        <w:rPr>
          <w:szCs w:val="22"/>
        </w:rPr>
        <w:t xml:space="preserve"> </w:t>
      </w:r>
      <w:r w:rsidRPr="00D96ED4">
        <w:rPr>
          <w:szCs w:val="22"/>
        </w:rPr>
        <w:t>site</w:t>
      </w:r>
      <w:r w:rsidR="00217263">
        <w:rPr>
          <w:szCs w:val="22"/>
        </w:rPr>
        <w:t xml:space="preserve"> </w:t>
      </w:r>
      <w:r w:rsidRPr="00D96ED4">
        <w:rPr>
          <w:szCs w:val="22"/>
        </w:rPr>
        <w:t>groundwater</w:t>
      </w:r>
      <w:r w:rsidR="00217263">
        <w:rPr>
          <w:szCs w:val="22"/>
        </w:rPr>
        <w:t xml:space="preserve"> </w:t>
      </w:r>
      <w:r w:rsidRPr="00D96ED4">
        <w:rPr>
          <w:szCs w:val="22"/>
        </w:rPr>
        <w:t>conditions,</w:t>
      </w:r>
      <w:r w:rsidR="00217263">
        <w:rPr>
          <w:szCs w:val="22"/>
        </w:rPr>
        <w:t xml:space="preserve"> </w:t>
      </w:r>
      <w:r w:rsidRPr="00D96ED4">
        <w:rPr>
          <w:szCs w:val="22"/>
        </w:rPr>
        <w:t>it</w:t>
      </w:r>
      <w:r w:rsidR="00217263">
        <w:rPr>
          <w:szCs w:val="22"/>
        </w:rPr>
        <w:t xml:space="preserve"> </w:t>
      </w:r>
      <w:r w:rsidRPr="00D96ED4">
        <w:rPr>
          <w:szCs w:val="22"/>
        </w:rPr>
        <w:t>is</w:t>
      </w:r>
      <w:r w:rsidR="00217263">
        <w:rPr>
          <w:szCs w:val="22"/>
        </w:rPr>
        <w:t xml:space="preserve"> </w:t>
      </w:r>
      <w:r w:rsidRPr="00D96ED4">
        <w:rPr>
          <w:szCs w:val="22"/>
        </w:rPr>
        <w:t>important</w:t>
      </w:r>
      <w:r w:rsidR="00217263">
        <w:rPr>
          <w:szCs w:val="22"/>
        </w:rPr>
        <w:t xml:space="preserve"> </w:t>
      </w:r>
      <w:r w:rsidRPr="00D96ED4">
        <w:rPr>
          <w:szCs w:val="22"/>
        </w:rPr>
        <w:t>to</w:t>
      </w:r>
      <w:r w:rsidR="00217263">
        <w:rPr>
          <w:szCs w:val="22"/>
        </w:rPr>
        <w:t xml:space="preserve"> </w:t>
      </w:r>
      <w:r w:rsidRPr="00D96ED4">
        <w:rPr>
          <w:szCs w:val="22"/>
        </w:rPr>
        <w:t>ensure</w:t>
      </w:r>
      <w:r w:rsidR="00217263">
        <w:rPr>
          <w:szCs w:val="22"/>
        </w:rPr>
        <w:t xml:space="preserve"> </w:t>
      </w:r>
      <w:r w:rsidRPr="00D96ED4">
        <w:rPr>
          <w:szCs w:val="22"/>
        </w:rPr>
        <w:t>that</w:t>
      </w:r>
      <w:r w:rsidR="00217263">
        <w:rPr>
          <w:szCs w:val="22"/>
        </w:rPr>
        <w:t xml:space="preserve"> </w:t>
      </w:r>
      <w:r w:rsidRPr="00D96ED4">
        <w:rPr>
          <w:szCs w:val="22"/>
        </w:rPr>
        <w:t>the</w:t>
      </w:r>
      <w:r w:rsidR="00217263">
        <w:rPr>
          <w:szCs w:val="22"/>
        </w:rPr>
        <w:t xml:space="preserve"> </w:t>
      </w:r>
      <w:r w:rsidRPr="00D96ED4">
        <w:rPr>
          <w:szCs w:val="22"/>
        </w:rPr>
        <w:t>data</w:t>
      </w:r>
      <w:r w:rsidR="00217263">
        <w:rPr>
          <w:szCs w:val="22"/>
        </w:rPr>
        <w:t xml:space="preserve"> </w:t>
      </w:r>
      <w:r w:rsidRPr="00D96ED4">
        <w:rPr>
          <w:szCs w:val="22"/>
        </w:rPr>
        <w:t>selected</w:t>
      </w:r>
      <w:r w:rsidR="00217263">
        <w:rPr>
          <w:szCs w:val="22"/>
        </w:rPr>
        <w:t xml:space="preserve"> </w:t>
      </w:r>
      <w:r w:rsidRPr="00D96ED4">
        <w:rPr>
          <w:szCs w:val="22"/>
        </w:rPr>
        <w:t>is</w:t>
      </w:r>
      <w:r w:rsidR="00217263">
        <w:rPr>
          <w:szCs w:val="22"/>
        </w:rPr>
        <w:t xml:space="preserve"> </w:t>
      </w:r>
      <w:r w:rsidRPr="00D96ED4">
        <w:rPr>
          <w:szCs w:val="22"/>
        </w:rPr>
        <w:t>from</w:t>
      </w:r>
      <w:r w:rsidR="00217263">
        <w:rPr>
          <w:szCs w:val="22"/>
        </w:rPr>
        <w:t xml:space="preserve"> </w:t>
      </w:r>
      <w:r w:rsidRPr="00D96ED4">
        <w:rPr>
          <w:szCs w:val="22"/>
        </w:rPr>
        <w:t>a</w:t>
      </w:r>
      <w:r w:rsidR="00217263">
        <w:rPr>
          <w:szCs w:val="22"/>
        </w:rPr>
        <w:t xml:space="preserve"> </w:t>
      </w:r>
      <w:r w:rsidRPr="00D96ED4">
        <w:rPr>
          <w:szCs w:val="22"/>
        </w:rPr>
        <w:t>groundwater</w:t>
      </w:r>
      <w:r w:rsidR="00217263">
        <w:rPr>
          <w:szCs w:val="22"/>
        </w:rPr>
        <w:t xml:space="preserve"> </w:t>
      </w:r>
      <w:r w:rsidRPr="00D96ED4">
        <w:rPr>
          <w:szCs w:val="22"/>
        </w:rPr>
        <w:t>system</w:t>
      </w:r>
      <w:r w:rsidR="00217263">
        <w:rPr>
          <w:szCs w:val="22"/>
        </w:rPr>
        <w:t xml:space="preserve"> </w:t>
      </w:r>
      <w:r w:rsidRPr="00D96ED4">
        <w:rPr>
          <w:szCs w:val="22"/>
        </w:rPr>
        <w:t>that</w:t>
      </w:r>
      <w:r w:rsidR="00217263">
        <w:rPr>
          <w:szCs w:val="22"/>
        </w:rPr>
        <w:t xml:space="preserve"> </w:t>
      </w:r>
      <w:r w:rsidRPr="00D96ED4">
        <w:rPr>
          <w:szCs w:val="22"/>
        </w:rPr>
        <w:t>is</w:t>
      </w:r>
      <w:r w:rsidR="00217263">
        <w:rPr>
          <w:szCs w:val="22"/>
        </w:rPr>
        <w:t xml:space="preserve"> </w:t>
      </w:r>
      <w:r w:rsidRPr="00D96ED4">
        <w:rPr>
          <w:szCs w:val="22"/>
        </w:rPr>
        <w:t>the</w:t>
      </w:r>
      <w:r w:rsidR="00217263">
        <w:rPr>
          <w:szCs w:val="22"/>
        </w:rPr>
        <w:t xml:space="preserve"> </w:t>
      </w:r>
      <w:r w:rsidRPr="00D96ED4">
        <w:rPr>
          <w:szCs w:val="22"/>
        </w:rPr>
        <w:t>same,</w:t>
      </w:r>
      <w:r w:rsidR="00217263">
        <w:rPr>
          <w:szCs w:val="22"/>
        </w:rPr>
        <w:t xml:space="preserve"> </w:t>
      </w:r>
      <w:r w:rsidRPr="00D96ED4">
        <w:rPr>
          <w:szCs w:val="22"/>
        </w:rPr>
        <w:t>or</w:t>
      </w:r>
      <w:r w:rsidR="00217263">
        <w:rPr>
          <w:szCs w:val="22"/>
        </w:rPr>
        <w:t xml:space="preserve"> </w:t>
      </w:r>
      <w:r w:rsidRPr="00D96ED4">
        <w:rPr>
          <w:szCs w:val="22"/>
        </w:rPr>
        <w:t>comparable,</w:t>
      </w:r>
      <w:r w:rsidR="00217263">
        <w:rPr>
          <w:szCs w:val="22"/>
        </w:rPr>
        <w:t xml:space="preserve"> </w:t>
      </w:r>
      <w:r w:rsidRPr="00D96ED4">
        <w:rPr>
          <w:szCs w:val="22"/>
        </w:rPr>
        <w:t>to</w:t>
      </w:r>
      <w:r w:rsidR="00217263">
        <w:rPr>
          <w:szCs w:val="22"/>
        </w:rPr>
        <w:t xml:space="preserve"> </w:t>
      </w:r>
      <w:r w:rsidRPr="00D96ED4">
        <w:rPr>
          <w:szCs w:val="22"/>
        </w:rPr>
        <w:t>that</w:t>
      </w:r>
      <w:r w:rsidR="00217263">
        <w:rPr>
          <w:szCs w:val="22"/>
        </w:rPr>
        <w:t xml:space="preserve"> </w:t>
      </w:r>
      <w:r w:rsidRPr="00D96ED4">
        <w:rPr>
          <w:szCs w:val="22"/>
        </w:rPr>
        <w:t>below</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itself.</w:t>
      </w:r>
      <w:r w:rsidR="00217263">
        <w:rPr>
          <w:szCs w:val="22"/>
        </w:rPr>
        <w:t xml:space="preserve"> </w:t>
      </w:r>
      <w:r w:rsidRPr="00D96ED4">
        <w:rPr>
          <w:i/>
          <w:szCs w:val="22"/>
        </w:rPr>
        <w:t>Hydrogeological</w:t>
      </w:r>
      <w:r w:rsidR="00217263">
        <w:rPr>
          <w:i/>
          <w:szCs w:val="22"/>
        </w:rPr>
        <w:t xml:space="preserve"> </w:t>
      </w:r>
      <w:r w:rsidRPr="00D96ED4">
        <w:rPr>
          <w:i/>
          <w:szCs w:val="22"/>
        </w:rPr>
        <w:t>assessment</w:t>
      </w:r>
      <w:r w:rsidR="00217263">
        <w:rPr>
          <w:i/>
          <w:szCs w:val="22"/>
        </w:rPr>
        <w:t xml:space="preserve"> </w:t>
      </w:r>
      <w:r w:rsidRPr="00D96ED4">
        <w:rPr>
          <w:i/>
          <w:szCs w:val="22"/>
        </w:rPr>
        <w:t>(groundwater</w:t>
      </w:r>
      <w:r w:rsidR="00217263">
        <w:rPr>
          <w:i/>
          <w:szCs w:val="22"/>
        </w:rPr>
        <w:t xml:space="preserve"> </w:t>
      </w:r>
      <w:r w:rsidRPr="00D96ED4">
        <w:rPr>
          <w:i/>
          <w:szCs w:val="22"/>
        </w:rPr>
        <w:t>quality)</w:t>
      </w:r>
      <w:r w:rsidR="00217263">
        <w:rPr>
          <w:i/>
          <w:szCs w:val="22"/>
        </w:rPr>
        <w:t xml:space="preserve"> </w:t>
      </w:r>
      <w:r w:rsidRPr="00D96ED4">
        <w:rPr>
          <w:i/>
          <w:szCs w:val="22"/>
        </w:rPr>
        <w:t>guidelines</w:t>
      </w:r>
      <w:r w:rsidR="00217263">
        <w:rPr>
          <w:szCs w:val="22"/>
        </w:rPr>
        <w:t xml:space="preserve"> </w:t>
      </w:r>
      <w:hyperlink r:id="rId37" w:history="1">
        <w:r w:rsidR="00217263">
          <w:rPr>
            <w:rStyle w:val="Hyperlink"/>
            <w:szCs w:val="22"/>
          </w:rPr>
          <w:t xml:space="preserve"> </w:t>
        </w:r>
        <w:r w:rsidRPr="00D96ED4">
          <w:rPr>
            <w:rStyle w:val="Hyperlink"/>
            <w:szCs w:val="22"/>
          </w:rPr>
          <w:t>(publication</w:t>
        </w:r>
        <w:r w:rsidR="00217263">
          <w:rPr>
            <w:rStyle w:val="Hyperlink"/>
            <w:szCs w:val="22"/>
          </w:rPr>
          <w:t xml:space="preserve"> </w:t>
        </w:r>
        <w:r w:rsidRPr="00D96ED4">
          <w:rPr>
            <w:rStyle w:val="Hyperlink"/>
            <w:szCs w:val="22"/>
          </w:rPr>
          <w:t>668</w:t>
        </w:r>
      </w:hyperlink>
      <w:r w:rsidRPr="00D96ED4">
        <w:rPr>
          <w:rStyle w:val="Hyperlink"/>
          <w:szCs w:val="22"/>
        </w:rPr>
        <w:t>)</w:t>
      </w:r>
      <w:r w:rsidR="00217263">
        <w:rPr>
          <w:szCs w:val="22"/>
        </w:rPr>
        <w:t xml:space="preserve"> </w:t>
      </w:r>
      <w:r w:rsidRPr="00D96ED4">
        <w:rPr>
          <w:szCs w:val="22"/>
        </w:rPr>
        <w:t>provides</w:t>
      </w:r>
      <w:r w:rsidR="00217263">
        <w:rPr>
          <w:szCs w:val="22"/>
        </w:rPr>
        <w:t xml:space="preserve"> </w:t>
      </w:r>
      <w:r w:rsidRPr="00D96ED4">
        <w:rPr>
          <w:szCs w:val="22"/>
        </w:rPr>
        <w:t>guidance</w:t>
      </w:r>
      <w:r w:rsidR="00217263">
        <w:rPr>
          <w:szCs w:val="22"/>
        </w:rPr>
        <w:t xml:space="preserve"> </w:t>
      </w:r>
      <w:r w:rsidRPr="00D96ED4">
        <w:rPr>
          <w:szCs w:val="22"/>
        </w:rPr>
        <w:t>on</w:t>
      </w:r>
      <w:r w:rsidR="00217263">
        <w:rPr>
          <w:szCs w:val="22"/>
        </w:rPr>
        <w:t xml:space="preserve"> </w:t>
      </w:r>
      <w:r w:rsidRPr="00D96ED4">
        <w:rPr>
          <w:szCs w:val="22"/>
        </w:rPr>
        <w:t>how</w:t>
      </w:r>
      <w:r w:rsidR="00217263">
        <w:rPr>
          <w:szCs w:val="22"/>
        </w:rPr>
        <w:t xml:space="preserve"> </w:t>
      </w:r>
      <w:r w:rsidRPr="00D96ED4">
        <w:rPr>
          <w:szCs w:val="22"/>
        </w:rPr>
        <w:t>to</w:t>
      </w:r>
      <w:r w:rsidR="00217263">
        <w:rPr>
          <w:szCs w:val="22"/>
        </w:rPr>
        <w:t xml:space="preserve"> </w:t>
      </w:r>
      <w:r w:rsidRPr="00D96ED4">
        <w:rPr>
          <w:szCs w:val="22"/>
        </w:rPr>
        <w:t>assess</w:t>
      </w:r>
      <w:r w:rsidR="00217263">
        <w:rPr>
          <w:szCs w:val="22"/>
        </w:rPr>
        <w:t xml:space="preserve"> </w:t>
      </w:r>
      <w:r w:rsidRPr="00D96ED4">
        <w:rPr>
          <w:szCs w:val="22"/>
        </w:rPr>
        <w:t>hydrogeological</w:t>
      </w:r>
      <w:r w:rsidR="00217263">
        <w:rPr>
          <w:szCs w:val="22"/>
        </w:rPr>
        <w:t xml:space="preserve"> </w:t>
      </w:r>
      <w:r w:rsidRPr="00D96ED4">
        <w:rPr>
          <w:szCs w:val="22"/>
        </w:rPr>
        <w:t>conditions.</w:t>
      </w:r>
      <w:r w:rsidR="00217263">
        <w:rPr>
          <w:szCs w:val="22"/>
        </w:rPr>
        <w:t xml:space="preserve"> </w:t>
      </w:r>
    </w:p>
    <w:p w14:paraId="2DC22614" w14:textId="786FD1C3" w:rsidR="00D96ED4" w:rsidRPr="00D96ED4" w:rsidRDefault="00D96ED4" w:rsidP="00D96ED4">
      <w:pPr>
        <w:rPr>
          <w:szCs w:val="22"/>
        </w:rPr>
      </w:pPr>
      <w:r w:rsidRPr="00D96ED4">
        <w:rPr>
          <w:szCs w:val="22"/>
        </w:rPr>
        <w:t>To</w:t>
      </w:r>
      <w:r w:rsidR="00217263">
        <w:rPr>
          <w:szCs w:val="22"/>
        </w:rPr>
        <w:t xml:space="preserve"> </w:t>
      </w:r>
      <w:r w:rsidRPr="00D96ED4">
        <w:rPr>
          <w:szCs w:val="22"/>
        </w:rPr>
        <w:t>adopt</w:t>
      </w:r>
      <w:r w:rsidR="00217263">
        <w:rPr>
          <w:szCs w:val="22"/>
        </w:rPr>
        <w:t xml:space="preserve"> </w:t>
      </w:r>
      <w:r w:rsidRPr="00D96ED4">
        <w:rPr>
          <w:szCs w:val="22"/>
        </w:rPr>
        <w:t>groundwater</w:t>
      </w:r>
      <w:r w:rsidR="00217263">
        <w:rPr>
          <w:szCs w:val="22"/>
        </w:rPr>
        <w:t xml:space="preserve"> </w:t>
      </w:r>
      <w:r w:rsidRPr="00D96ED4">
        <w:rPr>
          <w:szCs w:val="22"/>
        </w:rPr>
        <w:t>data</w:t>
      </w:r>
      <w:r w:rsidR="00217263">
        <w:rPr>
          <w:szCs w:val="22"/>
        </w:rPr>
        <w:t xml:space="preserve"> </w:t>
      </w:r>
      <w:r w:rsidRPr="00D96ED4">
        <w:rPr>
          <w:szCs w:val="22"/>
        </w:rPr>
        <w:t>(whether</w:t>
      </w:r>
      <w:r w:rsidR="00217263">
        <w:rPr>
          <w:szCs w:val="22"/>
        </w:rPr>
        <w:t xml:space="preserve"> </w:t>
      </w:r>
      <w:r w:rsidRPr="00D96ED4">
        <w:rPr>
          <w:szCs w:val="22"/>
        </w:rPr>
        <w:t>from</w:t>
      </w:r>
      <w:r w:rsidR="00217263">
        <w:rPr>
          <w:szCs w:val="22"/>
        </w:rPr>
        <w:t xml:space="preserve"> </w:t>
      </w:r>
      <w:r w:rsidRPr="00D96ED4">
        <w:rPr>
          <w:szCs w:val="22"/>
        </w:rPr>
        <w:t>offsite</w:t>
      </w:r>
      <w:r w:rsidR="00217263">
        <w:rPr>
          <w:szCs w:val="22"/>
        </w:rPr>
        <w:t xml:space="preserve"> </w:t>
      </w:r>
      <w:r w:rsidRPr="00D96ED4">
        <w:rPr>
          <w:szCs w:val="22"/>
        </w:rPr>
        <w:t>or</w:t>
      </w:r>
      <w:r w:rsidR="00217263">
        <w:rPr>
          <w:szCs w:val="22"/>
        </w:rPr>
        <w:t xml:space="preserve"> </w:t>
      </w:r>
      <w:r w:rsidRPr="00D96ED4">
        <w:rPr>
          <w:szCs w:val="22"/>
        </w:rPr>
        <w:t>onsite)</w:t>
      </w:r>
      <w:r w:rsidR="00217263">
        <w:rPr>
          <w:szCs w:val="22"/>
        </w:rPr>
        <w:t xml:space="preserve"> </w:t>
      </w:r>
      <w:r w:rsidRPr="00D96ED4">
        <w:rPr>
          <w:szCs w:val="22"/>
        </w:rPr>
        <w:t>as</w:t>
      </w:r>
      <w:r w:rsidR="00217263">
        <w:rPr>
          <w:szCs w:val="22"/>
        </w:rPr>
        <w:t xml:space="preserve"> </w:t>
      </w:r>
      <w:r w:rsidRPr="00D96ED4">
        <w:rPr>
          <w:szCs w:val="22"/>
        </w:rPr>
        <w:t>being</w:t>
      </w:r>
      <w:r w:rsidR="00217263">
        <w:rPr>
          <w:szCs w:val="22"/>
        </w:rPr>
        <w:t xml:space="preserve"> </w:t>
      </w:r>
      <w:r w:rsidRPr="00D96ED4">
        <w:rPr>
          <w:szCs w:val="22"/>
        </w:rPr>
        <w:t>background,</w:t>
      </w:r>
      <w:r w:rsidR="00217263">
        <w:rPr>
          <w:szCs w:val="22"/>
        </w:rPr>
        <w:t xml:space="preserve"> </w:t>
      </w:r>
      <w:r w:rsidRPr="00D96ED4">
        <w:rPr>
          <w:szCs w:val="22"/>
        </w:rPr>
        <w:t>it</w:t>
      </w:r>
      <w:r w:rsidR="00217263">
        <w:rPr>
          <w:szCs w:val="22"/>
        </w:rPr>
        <w:t xml:space="preserve"> </w:t>
      </w:r>
      <w:r w:rsidRPr="00D96ED4">
        <w:rPr>
          <w:szCs w:val="22"/>
        </w:rPr>
        <w:t>will</w:t>
      </w:r>
      <w:r w:rsidR="00217263">
        <w:rPr>
          <w:szCs w:val="22"/>
        </w:rPr>
        <w:t xml:space="preserve"> </w:t>
      </w:r>
      <w:r w:rsidRPr="00D96ED4">
        <w:rPr>
          <w:szCs w:val="22"/>
        </w:rPr>
        <w:t>need</w:t>
      </w:r>
      <w:r w:rsidR="00217263">
        <w:rPr>
          <w:szCs w:val="22"/>
        </w:rPr>
        <w:t xml:space="preserve"> </w:t>
      </w:r>
      <w:r w:rsidRPr="00D96ED4">
        <w:rPr>
          <w:szCs w:val="22"/>
        </w:rPr>
        <w:t>to</w:t>
      </w:r>
      <w:r w:rsidR="00217263">
        <w:rPr>
          <w:szCs w:val="22"/>
        </w:rPr>
        <w:t xml:space="preserve"> </w:t>
      </w:r>
      <w:r w:rsidRPr="00D96ED4">
        <w:rPr>
          <w:szCs w:val="22"/>
        </w:rPr>
        <w:t>be</w:t>
      </w:r>
      <w:r w:rsidR="00217263">
        <w:rPr>
          <w:szCs w:val="22"/>
        </w:rPr>
        <w:t xml:space="preserve"> </w:t>
      </w:r>
      <w:r w:rsidRPr="00D96ED4">
        <w:rPr>
          <w:szCs w:val="22"/>
        </w:rPr>
        <w:t>demonstrated</w:t>
      </w:r>
      <w:r w:rsidR="00217263">
        <w:rPr>
          <w:szCs w:val="22"/>
        </w:rPr>
        <w:t xml:space="preserve"> </w:t>
      </w:r>
      <w:r w:rsidRPr="00D96ED4">
        <w:rPr>
          <w:szCs w:val="22"/>
        </w:rPr>
        <w:t>that</w:t>
      </w:r>
      <w:r w:rsidR="00217263">
        <w:rPr>
          <w:szCs w:val="22"/>
        </w:rPr>
        <w:t xml:space="preserve"> </w:t>
      </w:r>
      <w:r w:rsidRPr="00D96ED4">
        <w:rPr>
          <w:szCs w:val="22"/>
        </w:rPr>
        <w:t>the</w:t>
      </w:r>
      <w:r w:rsidR="00217263">
        <w:rPr>
          <w:szCs w:val="22"/>
        </w:rPr>
        <w:t xml:space="preserve"> </w:t>
      </w:r>
      <w:r w:rsidRPr="00D96ED4">
        <w:rPr>
          <w:szCs w:val="22"/>
        </w:rPr>
        <w:t>data</w:t>
      </w:r>
      <w:r w:rsidR="00217263">
        <w:rPr>
          <w:szCs w:val="22"/>
        </w:rPr>
        <w:t xml:space="preserve"> </w:t>
      </w:r>
      <w:r w:rsidRPr="00D96ED4">
        <w:rPr>
          <w:szCs w:val="22"/>
        </w:rPr>
        <w:t>is</w:t>
      </w:r>
      <w:r w:rsidR="00217263">
        <w:rPr>
          <w:szCs w:val="22"/>
        </w:rPr>
        <w:t xml:space="preserve"> </w:t>
      </w:r>
      <w:r w:rsidRPr="00D96ED4">
        <w:rPr>
          <w:szCs w:val="22"/>
        </w:rPr>
        <w:t>relevant</w:t>
      </w:r>
      <w:r w:rsidR="00217263">
        <w:rPr>
          <w:szCs w:val="22"/>
        </w:rPr>
        <w:t xml:space="preserve"> </w:t>
      </w:r>
      <w:r w:rsidRPr="00D96ED4">
        <w:rPr>
          <w:szCs w:val="22"/>
        </w:rPr>
        <w:t>to</w:t>
      </w:r>
      <w:r w:rsidR="00217263">
        <w:rPr>
          <w:szCs w:val="22"/>
        </w:rPr>
        <w:t xml:space="preserve"> </w:t>
      </w:r>
      <w:r w:rsidRPr="00D96ED4">
        <w:rPr>
          <w:szCs w:val="22"/>
        </w:rPr>
        <w:t>the</w:t>
      </w:r>
      <w:r w:rsidR="00217263">
        <w:rPr>
          <w:szCs w:val="22"/>
        </w:rPr>
        <w:t xml:space="preserve"> </w:t>
      </w:r>
      <w:r w:rsidRPr="00D96ED4">
        <w:rPr>
          <w:szCs w:val="22"/>
        </w:rPr>
        <w:t>groundwater</w:t>
      </w:r>
      <w:r w:rsidR="00217263">
        <w:rPr>
          <w:szCs w:val="22"/>
        </w:rPr>
        <w:t xml:space="preserve"> </w:t>
      </w:r>
      <w:r w:rsidRPr="00D96ED4">
        <w:rPr>
          <w:szCs w:val="22"/>
        </w:rPr>
        <w:t>system</w:t>
      </w:r>
      <w:r w:rsidR="00217263">
        <w:rPr>
          <w:szCs w:val="22"/>
        </w:rPr>
        <w:t xml:space="preserve"> </w:t>
      </w:r>
      <w:r w:rsidRPr="00D96ED4">
        <w:rPr>
          <w:szCs w:val="22"/>
        </w:rPr>
        <w:t>below</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The</w:t>
      </w:r>
      <w:r w:rsidR="00217263">
        <w:rPr>
          <w:szCs w:val="22"/>
        </w:rPr>
        <w:t xml:space="preserve"> </w:t>
      </w:r>
      <w:r w:rsidRPr="00D96ED4">
        <w:rPr>
          <w:szCs w:val="22"/>
        </w:rPr>
        <w:t>information</w:t>
      </w:r>
      <w:r w:rsidR="00217263">
        <w:rPr>
          <w:szCs w:val="22"/>
        </w:rPr>
        <w:t xml:space="preserve"> </w:t>
      </w:r>
      <w:r w:rsidRPr="00D96ED4">
        <w:rPr>
          <w:szCs w:val="22"/>
        </w:rPr>
        <w:t>required</w:t>
      </w:r>
      <w:r w:rsidR="00217263">
        <w:rPr>
          <w:szCs w:val="22"/>
        </w:rPr>
        <w:t xml:space="preserve"> </w:t>
      </w:r>
      <w:r w:rsidRPr="00D96ED4">
        <w:rPr>
          <w:szCs w:val="22"/>
        </w:rPr>
        <w:t>for</w:t>
      </w:r>
      <w:r w:rsidR="00217263">
        <w:rPr>
          <w:szCs w:val="22"/>
        </w:rPr>
        <w:t xml:space="preserve"> </w:t>
      </w:r>
      <w:r w:rsidRPr="00D96ED4">
        <w:rPr>
          <w:szCs w:val="22"/>
        </w:rPr>
        <w:t>this</w:t>
      </w:r>
      <w:r w:rsidR="00217263">
        <w:rPr>
          <w:szCs w:val="22"/>
        </w:rPr>
        <w:t xml:space="preserve"> </w:t>
      </w:r>
      <w:r w:rsidRPr="00D96ED4">
        <w:rPr>
          <w:szCs w:val="22"/>
        </w:rPr>
        <w:t>may</w:t>
      </w:r>
      <w:r w:rsidR="00217263">
        <w:rPr>
          <w:szCs w:val="22"/>
        </w:rPr>
        <w:t xml:space="preserve"> </w:t>
      </w:r>
      <w:r w:rsidRPr="00D96ED4">
        <w:rPr>
          <w:szCs w:val="22"/>
        </w:rPr>
        <w:t>include:</w:t>
      </w:r>
      <w:r w:rsidR="00217263">
        <w:rPr>
          <w:szCs w:val="22"/>
        </w:rPr>
        <w:t xml:space="preserve"> </w:t>
      </w:r>
    </w:p>
    <w:p w14:paraId="0C3B9B32" w14:textId="7C66E739" w:rsidR="00D96ED4" w:rsidRPr="00D96ED4" w:rsidRDefault="00C50ABB" w:rsidP="00414235">
      <w:pPr>
        <w:pStyle w:val="ListParagraph"/>
        <w:numPr>
          <w:ilvl w:val="0"/>
          <w:numId w:val="18"/>
        </w:numPr>
        <w:spacing w:after="160"/>
        <w:rPr>
          <w:szCs w:val="22"/>
        </w:rPr>
      </w:pPr>
      <w:r>
        <w:rPr>
          <w:szCs w:val="22"/>
        </w:rPr>
        <w:t>A</w:t>
      </w:r>
      <w:r w:rsidR="00217263">
        <w:rPr>
          <w:szCs w:val="22"/>
        </w:rPr>
        <w:t xml:space="preserve"> </w:t>
      </w:r>
      <w:r w:rsidR="00D96ED4" w:rsidRPr="00D96ED4">
        <w:rPr>
          <w:szCs w:val="22"/>
        </w:rPr>
        <w:t>description</w:t>
      </w:r>
      <w:r w:rsidR="00217263">
        <w:rPr>
          <w:szCs w:val="22"/>
        </w:rPr>
        <w:t xml:space="preserve"> </w:t>
      </w:r>
      <w:r w:rsidR="00D96ED4" w:rsidRPr="00D96ED4">
        <w:rPr>
          <w:szCs w:val="22"/>
        </w:rPr>
        <w:t>of</w:t>
      </w:r>
      <w:r w:rsidR="00217263">
        <w:rPr>
          <w:szCs w:val="22"/>
        </w:rPr>
        <w:t xml:space="preserve"> </w:t>
      </w:r>
      <w:r w:rsidR="00D96ED4" w:rsidRPr="00D96ED4">
        <w:rPr>
          <w:szCs w:val="22"/>
        </w:rPr>
        <w:t>the</w:t>
      </w:r>
      <w:r w:rsidR="00217263">
        <w:rPr>
          <w:szCs w:val="22"/>
        </w:rPr>
        <w:t xml:space="preserve"> </w:t>
      </w:r>
      <w:r w:rsidR="00D96ED4" w:rsidRPr="00D96ED4">
        <w:rPr>
          <w:szCs w:val="22"/>
        </w:rPr>
        <w:t>current</w:t>
      </w:r>
      <w:r w:rsidR="00217263">
        <w:rPr>
          <w:szCs w:val="22"/>
        </w:rPr>
        <w:t xml:space="preserve"> </w:t>
      </w:r>
      <w:r w:rsidR="00D96ED4" w:rsidRPr="00D96ED4">
        <w:rPr>
          <w:szCs w:val="22"/>
        </w:rPr>
        <w:t>and</w:t>
      </w:r>
      <w:r w:rsidR="00217263">
        <w:rPr>
          <w:szCs w:val="22"/>
        </w:rPr>
        <w:t xml:space="preserve"> </w:t>
      </w:r>
      <w:r w:rsidR="00D96ED4" w:rsidRPr="00D96ED4">
        <w:rPr>
          <w:szCs w:val="22"/>
        </w:rPr>
        <w:t>historical</w:t>
      </w:r>
      <w:r w:rsidR="00217263">
        <w:rPr>
          <w:szCs w:val="22"/>
        </w:rPr>
        <w:t xml:space="preserve"> </w:t>
      </w:r>
      <w:r w:rsidR="00D96ED4" w:rsidRPr="00D96ED4">
        <w:rPr>
          <w:szCs w:val="22"/>
        </w:rPr>
        <w:t>site</w:t>
      </w:r>
      <w:r w:rsidR="00217263">
        <w:rPr>
          <w:szCs w:val="22"/>
        </w:rPr>
        <w:t xml:space="preserve"> </w:t>
      </w:r>
      <w:r w:rsidR="00D96ED4" w:rsidRPr="00D96ED4">
        <w:rPr>
          <w:szCs w:val="22"/>
        </w:rPr>
        <w:t>uses/surrounding</w:t>
      </w:r>
      <w:r w:rsidR="00217263">
        <w:rPr>
          <w:szCs w:val="22"/>
        </w:rPr>
        <w:t xml:space="preserve"> </w:t>
      </w:r>
      <w:r w:rsidR="00D96ED4" w:rsidRPr="00D96ED4">
        <w:rPr>
          <w:szCs w:val="22"/>
        </w:rPr>
        <w:t>uses</w:t>
      </w:r>
      <w:r w:rsidR="00217263">
        <w:rPr>
          <w:szCs w:val="22"/>
        </w:rPr>
        <w:t xml:space="preserve"> </w:t>
      </w:r>
      <w:r w:rsidR="00D96ED4" w:rsidRPr="00D96ED4">
        <w:rPr>
          <w:szCs w:val="22"/>
        </w:rPr>
        <w:t>near</w:t>
      </w:r>
      <w:r w:rsidR="00217263">
        <w:rPr>
          <w:szCs w:val="22"/>
        </w:rPr>
        <w:t xml:space="preserve"> </w:t>
      </w:r>
      <w:r w:rsidR="00D96ED4" w:rsidRPr="00D96ED4">
        <w:rPr>
          <w:szCs w:val="22"/>
        </w:rPr>
        <w:t>the</w:t>
      </w:r>
      <w:r w:rsidR="00217263">
        <w:rPr>
          <w:szCs w:val="22"/>
        </w:rPr>
        <w:t xml:space="preserve"> </w:t>
      </w:r>
      <w:r w:rsidR="00D96ED4" w:rsidRPr="00D96ED4">
        <w:rPr>
          <w:szCs w:val="22"/>
        </w:rPr>
        <w:t>data</w:t>
      </w:r>
      <w:r w:rsidR="00217263">
        <w:rPr>
          <w:szCs w:val="22"/>
        </w:rPr>
        <w:t xml:space="preserve"> </w:t>
      </w:r>
      <w:r w:rsidR="00D96ED4" w:rsidRPr="00D96ED4">
        <w:rPr>
          <w:szCs w:val="22"/>
        </w:rPr>
        <w:t>source</w:t>
      </w:r>
      <w:r w:rsidR="00217263">
        <w:rPr>
          <w:szCs w:val="22"/>
        </w:rPr>
        <w:t xml:space="preserve"> </w:t>
      </w:r>
      <w:r w:rsidR="00D96ED4" w:rsidRPr="00D96ED4">
        <w:rPr>
          <w:szCs w:val="22"/>
        </w:rPr>
        <w:t>(for</w:t>
      </w:r>
      <w:r w:rsidR="00217263">
        <w:rPr>
          <w:szCs w:val="22"/>
        </w:rPr>
        <w:t xml:space="preserve"> </w:t>
      </w:r>
      <w:r w:rsidR="00D96ED4" w:rsidRPr="00D96ED4">
        <w:rPr>
          <w:szCs w:val="22"/>
        </w:rPr>
        <w:t>example,</w:t>
      </w:r>
      <w:r w:rsidR="00217263">
        <w:rPr>
          <w:szCs w:val="22"/>
        </w:rPr>
        <w:t xml:space="preserve"> </w:t>
      </w:r>
      <w:r w:rsidR="00D96ED4" w:rsidRPr="00D96ED4">
        <w:rPr>
          <w:szCs w:val="22"/>
        </w:rPr>
        <w:t>up-hydraulic</w:t>
      </w:r>
      <w:r w:rsidR="00217263">
        <w:rPr>
          <w:szCs w:val="22"/>
        </w:rPr>
        <w:t xml:space="preserve"> </w:t>
      </w:r>
      <w:r w:rsidR="00D96ED4" w:rsidRPr="00D96ED4">
        <w:rPr>
          <w:szCs w:val="22"/>
        </w:rPr>
        <w:t>gradient</w:t>
      </w:r>
      <w:r w:rsidR="00217263">
        <w:rPr>
          <w:szCs w:val="22"/>
        </w:rPr>
        <w:t xml:space="preserve"> </w:t>
      </w:r>
      <w:r w:rsidR="00D96ED4" w:rsidRPr="00D96ED4">
        <w:rPr>
          <w:szCs w:val="22"/>
        </w:rPr>
        <w:t>of</w:t>
      </w:r>
      <w:r w:rsidR="00217263">
        <w:rPr>
          <w:szCs w:val="22"/>
        </w:rPr>
        <w:t xml:space="preserve"> </w:t>
      </w:r>
      <w:r w:rsidR="00D96ED4" w:rsidRPr="00D96ED4">
        <w:rPr>
          <w:szCs w:val="22"/>
        </w:rPr>
        <w:t>the</w:t>
      </w:r>
      <w:r w:rsidR="00217263">
        <w:rPr>
          <w:szCs w:val="22"/>
        </w:rPr>
        <w:t xml:space="preserve"> </w:t>
      </w:r>
      <w:r w:rsidR="00D96ED4" w:rsidRPr="00D96ED4">
        <w:rPr>
          <w:szCs w:val="22"/>
        </w:rPr>
        <w:t>data</w:t>
      </w:r>
      <w:r w:rsidR="00217263">
        <w:rPr>
          <w:szCs w:val="22"/>
        </w:rPr>
        <w:t xml:space="preserve"> </w:t>
      </w:r>
      <w:r w:rsidR="00D96ED4" w:rsidRPr="00D96ED4">
        <w:rPr>
          <w:szCs w:val="22"/>
        </w:rPr>
        <w:t>source)</w:t>
      </w:r>
      <w:r w:rsidR="00217263">
        <w:rPr>
          <w:szCs w:val="22"/>
        </w:rPr>
        <w:t xml:space="preserve"> </w:t>
      </w:r>
      <w:r w:rsidR="00D96ED4" w:rsidRPr="00D96ED4">
        <w:rPr>
          <w:szCs w:val="22"/>
        </w:rPr>
        <w:t>to</w:t>
      </w:r>
      <w:r w:rsidR="00217263">
        <w:rPr>
          <w:szCs w:val="22"/>
        </w:rPr>
        <w:t xml:space="preserve"> </w:t>
      </w:r>
      <w:r w:rsidR="00D96ED4" w:rsidRPr="00D96ED4">
        <w:rPr>
          <w:szCs w:val="22"/>
        </w:rPr>
        <w:t>show</w:t>
      </w:r>
      <w:r w:rsidR="00217263">
        <w:rPr>
          <w:szCs w:val="22"/>
        </w:rPr>
        <w:t xml:space="preserve"> </w:t>
      </w:r>
      <w:r w:rsidR="00D96ED4" w:rsidRPr="00D96ED4">
        <w:rPr>
          <w:szCs w:val="22"/>
        </w:rPr>
        <w:t>that</w:t>
      </w:r>
      <w:r w:rsidR="00217263">
        <w:rPr>
          <w:szCs w:val="22"/>
        </w:rPr>
        <w:t xml:space="preserve"> </w:t>
      </w:r>
      <w:r w:rsidR="00D96ED4" w:rsidRPr="00D96ED4">
        <w:rPr>
          <w:szCs w:val="22"/>
        </w:rPr>
        <w:t>groundwater</w:t>
      </w:r>
      <w:r w:rsidR="00217263">
        <w:rPr>
          <w:szCs w:val="22"/>
        </w:rPr>
        <w:t xml:space="preserve"> </w:t>
      </w:r>
      <w:r w:rsidR="00D96ED4" w:rsidRPr="00D96ED4">
        <w:rPr>
          <w:szCs w:val="22"/>
        </w:rPr>
        <w:t>would</w:t>
      </w:r>
      <w:r w:rsidR="00217263">
        <w:rPr>
          <w:szCs w:val="22"/>
        </w:rPr>
        <w:t xml:space="preserve"> </w:t>
      </w:r>
      <w:r w:rsidR="00D96ED4" w:rsidRPr="00D96ED4">
        <w:rPr>
          <w:szCs w:val="22"/>
        </w:rPr>
        <w:t>not</w:t>
      </w:r>
      <w:r w:rsidR="00217263">
        <w:rPr>
          <w:szCs w:val="22"/>
        </w:rPr>
        <w:t xml:space="preserve"> </w:t>
      </w:r>
      <w:r w:rsidR="00D96ED4" w:rsidRPr="00D96ED4">
        <w:rPr>
          <w:szCs w:val="22"/>
        </w:rPr>
        <w:t>be</w:t>
      </w:r>
      <w:r w:rsidR="00217263">
        <w:rPr>
          <w:szCs w:val="22"/>
        </w:rPr>
        <w:t xml:space="preserve"> </w:t>
      </w:r>
      <w:r w:rsidR="00D96ED4" w:rsidRPr="00D96ED4">
        <w:rPr>
          <w:szCs w:val="22"/>
        </w:rPr>
        <w:t>impacted</w:t>
      </w:r>
      <w:r w:rsidR="00217263">
        <w:rPr>
          <w:szCs w:val="22"/>
        </w:rPr>
        <w:t xml:space="preserve"> </w:t>
      </w:r>
      <w:r w:rsidR="00D96ED4" w:rsidRPr="00D96ED4">
        <w:rPr>
          <w:szCs w:val="22"/>
        </w:rPr>
        <w:t>by</w:t>
      </w:r>
      <w:r w:rsidR="00217263">
        <w:rPr>
          <w:szCs w:val="22"/>
        </w:rPr>
        <w:t xml:space="preserve"> </w:t>
      </w:r>
      <w:r w:rsidR="00D96ED4" w:rsidRPr="00D96ED4">
        <w:rPr>
          <w:szCs w:val="22"/>
        </w:rPr>
        <w:t>activities</w:t>
      </w:r>
      <w:r w:rsidR="00217263">
        <w:rPr>
          <w:szCs w:val="22"/>
        </w:rPr>
        <w:t xml:space="preserve"> </w:t>
      </w:r>
      <w:r w:rsidR="00D96ED4" w:rsidRPr="00D96ED4">
        <w:rPr>
          <w:szCs w:val="22"/>
        </w:rPr>
        <w:t>on</w:t>
      </w:r>
      <w:r w:rsidR="00217263">
        <w:rPr>
          <w:szCs w:val="22"/>
        </w:rPr>
        <w:t xml:space="preserve"> </w:t>
      </w:r>
      <w:r w:rsidR="00D96ED4" w:rsidRPr="00D96ED4">
        <w:rPr>
          <w:szCs w:val="22"/>
        </w:rPr>
        <w:t>the</w:t>
      </w:r>
      <w:r w:rsidR="00217263">
        <w:rPr>
          <w:szCs w:val="22"/>
        </w:rPr>
        <w:t xml:space="preserve"> </w:t>
      </w:r>
      <w:r w:rsidR="00D96ED4" w:rsidRPr="00D96ED4">
        <w:rPr>
          <w:szCs w:val="22"/>
        </w:rPr>
        <w:t>site,</w:t>
      </w:r>
      <w:r w:rsidR="00217263">
        <w:rPr>
          <w:szCs w:val="22"/>
        </w:rPr>
        <w:t xml:space="preserve"> </w:t>
      </w:r>
      <w:r w:rsidR="00D96ED4" w:rsidRPr="00D96ED4">
        <w:rPr>
          <w:szCs w:val="22"/>
        </w:rPr>
        <w:t>or</w:t>
      </w:r>
      <w:r w:rsidR="00217263">
        <w:rPr>
          <w:szCs w:val="22"/>
        </w:rPr>
        <w:t xml:space="preserve"> </w:t>
      </w:r>
      <w:r w:rsidR="00D96ED4" w:rsidRPr="00D96ED4">
        <w:rPr>
          <w:szCs w:val="22"/>
        </w:rPr>
        <w:t>by</w:t>
      </w:r>
      <w:r w:rsidR="00217263">
        <w:rPr>
          <w:szCs w:val="22"/>
        </w:rPr>
        <w:t xml:space="preserve"> </w:t>
      </w:r>
      <w:r w:rsidR="00D96ED4" w:rsidRPr="00D96ED4">
        <w:rPr>
          <w:szCs w:val="22"/>
        </w:rPr>
        <w:t>the</w:t>
      </w:r>
      <w:r w:rsidR="00217263">
        <w:rPr>
          <w:szCs w:val="22"/>
        </w:rPr>
        <w:t xml:space="preserve"> </w:t>
      </w:r>
      <w:r w:rsidR="00D96ED4" w:rsidRPr="00D96ED4">
        <w:rPr>
          <w:szCs w:val="22"/>
        </w:rPr>
        <w:t>same</w:t>
      </w:r>
      <w:r w:rsidR="00217263">
        <w:rPr>
          <w:szCs w:val="22"/>
        </w:rPr>
        <w:t xml:space="preserve"> </w:t>
      </w:r>
      <w:r w:rsidR="00D96ED4" w:rsidRPr="00D96ED4">
        <w:rPr>
          <w:szCs w:val="22"/>
        </w:rPr>
        <w:t>activities</w:t>
      </w:r>
      <w:r w:rsidR="00217263">
        <w:rPr>
          <w:szCs w:val="22"/>
        </w:rPr>
        <w:t xml:space="preserve"> </w:t>
      </w:r>
      <w:r w:rsidR="00D96ED4" w:rsidRPr="00D96ED4">
        <w:rPr>
          <w:szCs w:val="22"/>
        </w:rPr>
        <w:t>as</w:t>
      </w:r>
      <w:r w:rsidR="00217263">
        <w:rPr>
          <w:szCs w:val="22"/>
        </w:rPr>
        <w:t xml:space="preserve"> </w:t>
      </w:r>
      <w:r w:rsidR="00D96ED4" w:rsidRPr="00D96ED4">
        <w:rPr>
          <w:szCs w:val="22"/>
        </w:rPr>
        <w:t>undertaken</w:t>
      </w:r>
      <w:r w:rsidR="00217263">
        <w:rPr>
          <w:szCs w:val="22"/>
        </w:rPr>
        <w:t xml:space="preserve"> </w:t>
      </w:r>
      <w:r w:rsidR="00D96ED4" w:rsidRPr="00D96ED4">
        <w:rPr>
          <w:szCs w:val="22"/>
        </w:rPr>
        <w:t>near</w:t>
      </w:r>
      <w:r w:rsidR="00217263">
        <w:rPr>
          <w:szCs w:val="22"/>
        </w:rPr>
        <w:t xml:space="preserve"> </w:t>
      </w:r>
      <w:r w:rsidR="00D96ED4" w:rsidRPr="00D96ED4">
        <w:rPr>
          <w:szCs w:val="22"/>
        </w:rPr>
        <w:t>the</w:t>
      </w:r>
      <w:r w:rsidR="00217263">
        <w:rPr>
          <w:szCs w:val="22"/>
        </w:rPr>
        <w:t xml:space="preserve"> </w:t>
      </w:r>
      <w:r w:rsidR="00D96ED4" w:rsidRPr="00D96ED4">
        <w:rPr>
          <w:szCs w:val="22"/>
        </w:rPr>
        <w:t>site</w:t>
      </w:r>
      <w:r w:rsidR="00217263">
        <w:rPr>
          <w:szCs w:val="22"/>
        </w:rPr>
        <w:t xml:space="preserve"> </w:t>
      </w:r>
      <w:r w:rsidR="00D96ED4" w:rsidRPr="00D96ED4">
        <w:rPr>
          <w:szCs w:val="22"/>
        </w:rPr>
        <w:t>(see</w:t>
      </w:r>
      <w:r w:rsidR="00217263">
        <w:rPr>
          <w:szCs w:val="22"/>
        </w:rPr>
        <w:t xml:space="preserve"> </w:t>
      </w:r>
      <w:r w:rsidR="00D96ED4" w:rsidRPr="00D96ED4">
        <w:rPr>
          <w:szCs w:val="22"/>
        </w:rPr>
        <w:t>also</w:t>
      </w:r>
      <w:r w:rsidR="00217263">
        <w:rPr>
          <w:szCs w:val="22"/>
        </w:rPr>
        <w:t xml:space="preserve"> </w:t>
      </w:r>
      <w:r w:rsidR="00D96ED4" w:rsidRPr="00D96ED4">
        <w:rPr>
          <w:szCs w:val="22"/>
        </w:rPr>
        <w:t>Section</w:t>
      </w:r>
      <w:r w:rsidR="00217263">
        <w:rPr>
          <w:szCs w:val="22"/>
        </w:rPr>
        <w:t xml:space="preserve"> </w:t>
      </w:r>
      <w:r>
        <w:rPr>
          <w:szCs w:val="22"/>
        </w:rPr>
        <w:t>5</w:t>
      </w:r>
      <w:r w:rsidR="00217263">
        <w:rPr>
          <w:szCs w:val="22"/>
        </w:rPr>
        <w:t xml:space="preserve"> </w:t>
      </w:r>
      <w:r w:rsidR="00D96ED4" w:rsidRPr="00D96ED4">
        <w:rPr>
          <w:szCs w:val="22"/>
        </w:rPr>
        <w:t>for</w:t>
      </w:r>
      <w:r w:rsidR="00217263">
        <w:rPr>
          <w:szCs w:val="22"/>
        </w:rPr>
        <w:t xml:space="preserve"> </w:t>
      </w:r>
      <w:r w:rsidR="00D96ED4" w:rsidRPr="00D96ED4">
        <w:rPr>
          <w:szCs w:val="22"/>
        </w:rPr>
        <w:t>details</w:t>
      </w:r>
      <w:r w:rsidR="00217263">
        <w:rPr>
          <w:szCs w:val="22"/>
        </w:rPr>
        <w:t xml:space="preserve"> </w:t>
      </w:r>
      <w:r w:rsidR="00D96ED4" w:rsidRPr="00D96ED4">
        <w:rPr>
          <w:szCs w:val="22"/>
        </w:rPr>
        <w:t>on</w:t>
      </w:r>
      <w:r w:rsidR="00217263">
        <w:rPr>
          <w:szCs w:val="22"/>
        </w:rPr>
        <w:t xml:space="preserve"> </w:t>
      </w:r>
      <w:r w:rsidR="00D96ED4" w:rsidRPr="00D96ED4">
        <w:rPr>
          <w:szCs w:val="22"/>
        </w:rPr>
        <w:t>reference</w:t>
      </w:r>
      <w:r w:rsidR="00217263">
        <w:rPr>
          <w:szCs w:val="22"/>
        </w:rPr>
        <w:t xml:space="preserve"> </w:t>
      </w:r>
      <w:r w:rsidR="00D96ED4" w:rsidRPr="00D96ED4">
        <w:rPr>
          <w:szCs w:val="22"/>
        </w:rPr>
        <w:t>sites).</w:t>
      </w:r>
    </w:p>
    <w:p w14:paraId="65BD7D0B" w14:textId="4EA8D3E4" w:rsidR="00D96ED4" w:rsidRPr="00D96ED4" w:rsidRDefault="00C50ABB" w:rsidP="00414235">
      <w:pPr>
        <w:pStyle w:val="ListParagraph"/>
        <w:numPr>
          <w:ilvl w:val="0"/>
          <w:numId w:val="18"/>
        </w:numPr>
        <w:spacing w:after="160"/>
        <w:rPr>
          <w:szCs w:val="22"/>
        </w:rPr>
      </w:pPr>
      <w:r>
        <w:rPr>
          <w:szCs w:val="22"/>
        </w:rPr>
        <w:t>A</w:t>
      </w:r>
      <w:r w:rsidR="00217263">
        <w:rPr>
          <w:szCs w:val="22"/>
        </w:rPr>
        <w:t xml:space="preserve"> </w:t>
      </w:r>
      <w:r w:rsidR="00D96ED4" w:rsidRPr="00D96ED4">
        <w:rPr>
          <w:szCs w:val="22"/>
        </w:rPr>
        <w:t>description</w:t>
      </w:r>
      <w:r w:rsidR="00217263">
        <w:rPr>
          <w:szCs w:val="22"/>
        </w:rPr>
        <w:t xml:space="preserve"> </w:t>
      </w:r>
      <w:r w:rsidR="00D96ED4" w:rsidRPr="00D96ED4">
        <w:rPr>
          <w:szCs w:val="22"/>
        </w:rPr>
        <w:t>of</w:t>
      </w:r>
      <w:r w:rsidR="00217263">
        <w:rPr>
          <w:szCs w:val="22"/>
        </w:rPr>
        <w:t xml:space="preserve"> </w:t>
      </w:r>
      <w:r w:rsidR="00D96ED4" w:rsidRPr="00D96ED4">
        <w:rPr>
          <w:szCs w:val="22"/>
        </w:rPr>
        <w:t>the</w:t>
      </w:r>
      <w:r w:rsidR="00217263">
        <w:rPr>
          <w:szCs w:val="22"/>
        </w:rPr>
        <w:t xml:space="preserve"> </w:t>
      </w:r>
      <w:r w:rsidR="00D96ED4" w:rsidRPr="00D96ED4">
        <w:rPr>
          <w:szCs w:val="22"/>
        </w:rPr>
        <w:t>geology</w:t>
      </w:r>
      <w:r w:rsidR="00217263">
        <w:rPr>
          <w:szCs w:val="22"/>
        </w:rPr>
        <w:t xml:space="preserve"> </w:t>
      </w:r>
      <w:r w:rsidR="00D96ED4" w:rsidRPr="00D96ED4">
        <w:rPr>
          <w:szCs w:val="22"/>
        </w:rPr>
        <w:t>and</w:t>
      </w:r>
      <w:r w:rsidR="00217263">
        <w:rPr>
          <w:szCs w:val="22"/>
        </w:rPr>
        <w:t xml:space="preserve"> </w:t>
      </w:r>
      <w:r w:rsidR="00D96ED4" w:rsidRPr="00D96ED4">
        <w:rPr>
          <w:szCs w:val="22"/>
        </w:rPr>
        <w:t>hydrogeology</w:t>
      </w:r>
      <w:r w:rsidR="00217263">
        <w:rPr>
          <w:szCs w:val="22"/>
        </w:rPr>
        <w:t xml:space="preserve"> </w:t>
      </w:r>
      <w:r w:rsidR="00D96ED4" w:rsidRPr="00D96ED4">
        <w:rPr>
          <w:szCs w:val="22"/>
        </w:rPr>
        <w:t>for</w:t>
      </w:r>
      <w:r w:rsidR="00217263">
        <w:rPr>
          <w:szCs w:val="22"/>
        </w:rPr>
        <w:t xml:space="preserve"> </w:t>
      </w:r>
      <w:r w:rsidR="00D96ED4" w:rsidRPr="00D96ED4">
        <w:rPr>
          <w:szCs w:val="22"/>
        </w:rPr>
        <w:t>the</w:t>
      </w:r>
      <w:r w:rsidR="00217263">
        <w:rPr>
          <w:szCs w:val="22"/>
        </w:rPr>
        <w:t xml:space="preserve"> </w:t>
      </w:r>
      <w:r w:rsidR="00D96ED4" w:rsidRPr="00D96ED4">
        <w:rPr>
          <w:szCs w:val="22"/>
        </w:rPr>
        <w:t>data</w:t>
      </w:r>
      <w:r w:rsidR="00217263">
        <w:rPr>
          <w:szCs w:val="22"/>
        </w:rPr>
        <w:t xml:space="preserve"> </w:t>
      </w:r>
      <w:r w:rsidR="00D96ED4" w:rsidRPr="00D96ED4">
        <w:rPr>
          <w:szCs w:val="22"/>
        </w:rPr>
        <w:t>source</w:t>
      </w:r>
      <w:r w:rsidR="00217263">
        <w:rPr>
          <w:szCs w:val="22"/>
        </w:rPr>
        <w:t xml:space="preserve"> </w:t>
      </w:r>
      <w:r w:rsidR="00D96ED4" w:rsidRPr="00D96ED4">
        <w:rPr>
          <w:szCs w:val="22"/>
        </w:rPr>
        <w:t>to</w:t>
      </w:r>
      <w:r w:rsidR="00217263">
        <w:rPr>
          <w:szCs w:val="22"/>
        </w:rPr>
        <w:t xml:space="preserve"> </w:t>
      </w:r>
      <w:r w:rsidR="00D96ED4" w:rsidRPr="00D96ED4">
        <w:rPr>
          <w:szCs w:val="22"/>
        </w:rPr>
        <w:t>show</w:t>
      </w:r>
      <w:r w:rsidR="00217263">
        <w:rPr>
          <w:szCs w:val="22"/>
        </w:rPr>
        <w:t xml:space="preserve"> </w:t>
      </w:r>
      <w:r w:rsidR="00D96ED4" w:rsidRPr="00D96ED4">
        <w:rPr>
          <w:szCs w:val="22"/>
        </w:rPr>
        <w:t>that</w:t>
      </w:r>
      <w:r w:rsidR="00217263">
        <w:rPr>
          <w:szCs w:val="22"/>
        </w:rPr>
        <w:t xml:space="preserve"> </w:t>
      </w:r>
      <w:r w:rsidR="00D96ED4" w:rsidRPr="00D96ED4">
        <w:rPr>
          <w:szCs w:val="22"/>
        </w:rPr>
        <w:t>the</w:t>
      </w:r>
      <w:r w:rsidR="00217263">
        <w:rPr>
          <w:szCs w:val="22"/>
        </w:rPr>
        <w:t xml:space="preserve"> </w:t>
      </w:r>
      <w:r w:rsidR="00D96ED4" w:rsidRPr="00D96ED4">
        <w:rPr>
          <w:szCs w:val="22"/>
        </w:rPr>
        <w:t>hydrogeology</w:t>
      </w:r>
      <w:r w:rsidR="00217263">
        <w:rPr>
          <w:szCs w:val="22"/>
        </w:rPr>
        <w:t xml:space="preserve"> </w:t>
      </w:r>
      <w:r w:rsidR="00D96ED4" w:rsidRPr="00D96ED4">
        <w:rPr>
          <w:szCs w:val="22"/>
        </w:rPr>
        <w:t>is</w:t>
      </w:r>
      <w:r w:rsidR="00217263">
        <w:rPr>
          <w:szCs w:val="22"/>
        </w:rPr>
        <w:t xml:space="preserve"> </w:t>
      </w:r>
      <w:r w:rsidR="00D96ED4" w:rsidRPr="00D96ED4">
        <w:rPr>
          <w:szCs w:val="22"/>
        </w:rPr>
        <w:t>the</w:t>
      </w:r>
      <w:r w:rsidR="00217263">
        <w:rPr>
          <w:szCs w:val="22"/>
        </w:rPr>
        <w:t xml:space="preserve"> </w:t>
      </w:r>
      <w:r w:rsidR="00D96ED4" w:rsidRPr="00D96ED4">
        <w:rPr>
          <w:szCs w:val="22"/>
        </w:rPr>
        <w:t>same</w:t>
      </w:r>
      <w:r w:rsidR="00217263">
        <w:rPr>
          <w:szCs w:val="22"/>
        </w:rPr>
        <w:t xml:space="preserve"> </w:t>
      </w:r>
      <w:r w:rsidR="00D96ED4" w:rsidRPr="00D96ED4">
        <w:rPr>
          <w:szCs w:val="22"/>
        </w:rPr>
        <w:t>as</w:t>
      </w:r>
      <w:r w:rsidR="00217263">
        <w:rPr>
          <w:szCs w:val="22"/>
        </w:rPr>
        <w:t xml:space="preserve"> </w:t>
      </w:r>
      <w:r w:rsidR="00D96ED4" w:rsidRPr="00D96ED4">
        <w:rPr>
          <w:szCs w:val="22"/>
        </w:rPr>
        <w:t>that</w:t>
      </w:r>
      <w:r w:rsidR="00217263">
        <w:rPr>
          <w:szCs w:val="22"/>
        </w:rPr>
        <w:t xml:space="preserve"> </w:t>
      </w:r>
      <w:r w:rsidR="00D96ED4" w:rsidRPr="00D96ED4">
        <w:rPr>
          <w:szCs w:val="22"/>
        </w:rPr>
        <w:t>for</w:t>
      </w:r>
      <w:r w:rsidR="00217263">
        <w:rPr>
          <w:szCs w:val="22"/>
        </w:rPr>
        <w:t xml:space="preserve"> </w:t>
      </w:r>
      <w:r w:rsidR="00D96ED4" w:rsidRPr="00D96ED4">
        <w:rPr>
          <w:szCs w:val="22"/>
        </w:rPr>
        <w:t>the</w:t>
      </w:r>
      <w:r w:rsidR="00217263">
        <w:rPr>
          <w:szCs w:val="22"/>
        </w:rPr>
        <w:t xml:space="preserve"> </w:t>
      </w:r>
      <w:r w:rsidR="00D96ED4" w:rsidRPr="00D96ED4">
        <w:rPr>
          <w:szCs w:val="22"/>
        </w:rPr>
        <w:t>site</w:t>
      </w:r>
      <w:r>
        <w:rPr>
          <w:szCs w:val="22"/>
        </w:rPr>
        <w:t>.</w:t>
      </w:r>
    </w:p>
    <w:p w14:paraId="3172EB75" w14:textId="5549545B" w:rsidR="00D96ED4" w:rsidRPr="00D96ED4" w:rsidRDefault="00C50ABB" w:rsidP="00414235">
      <w:pPr>
        <w:pStyle w:val="ListParagraph"/>
        <w:numPr>
          <w:ilvl w:val="0"/>
          <w:numId w:val="18"/>
        </w:numPr>
        <w:spacing w:after="160"/>
        <w:rPr>
          <w:szCs w:val="22"/>
        </w:rPr>
      </w:pPr>
      <w:r>
        <w:rPr>
          <w:szCs w:val="22"/>
        </w:rPr>
        <w:t>I</w:t>
      </w:r>
      <w:r w:rsidR="00D96ED4" w:rsidRPr="00D96ED4">
        <w:rPr>
          <w:szCs w:val="22"/>
        </w:rPr>
        <w:t>nformation</w:t>
      </w:r>
      <w:r w:rsidR="00217263">
        <w:rPr>
          <w:szCs w:val="22"/>
        </w:rPr>
        <w:t xml:space="preserve"> </w:t>
      </w:r>
      <w:r w:rsidR="00D96ED4" w:rsidRPr="00D96ED4">
        <w:rPr>
          <w:szCs w:val="22"/>
        </w:rPr>
        <w:t>regarding</w:t>
      </w:r>
      <w:r w:rsidR="00217263">
        <w:rPr>
          <w:szCs w:val="22"/>
        </w:rPr>
        <w:t xml:space="preserve"> </w:t>
      </w:r>
      <w:r w:rsidR="00D96ED4" w:rsidRPr="00D96ED4">
        <w:rPr>
          <w:szCs w:val="22"/>
        </w:rPr>
        <w:t>the</w:t>
      </w:r>
      <w:r w:rsidR="00217263">
        <w:rPr>
          <w:szCs w:val="22"/>
        </w:rPr>
        <w:t xml:space="preserve"> </w:t>
      </w:r>
      <w:r w:rsidR="00D96ED4" w:rsidRPr="00D96ED4">
        <w:rPr>
          <w:szCs w:val="22"/>
        </w:rPr>
        <w:t>groundwater</w:t>
      </w:r>
      <w:r w:rsidR="00217263">
        <w:rPr>
          <w:szCs w:val="22"/>
        </w:rPr>
        <w:t xml:space="preserve"> </w:t>
      </w:r>
      <w:r w:rsidR="00D96ED4" w:rsidRPr="00D96ED4">
        <w:rPr>
          <w:szCs w:val="22"/>
        </w:rPr>
        <w:t>quality</w:t>
      </w:r>
      <w:r w:rsidR="00217263">
        <w:rPr>
          <w:szCs w:val="22"/>
        </w:rPr>
        <w:t xml:space="preserve"> </w:t>
      </w:r>
      <w:r w:rsidR="00D96ED4" w:rsidRPr="00D96ED4">
        <w:rPr>
          <w:szCs w:val="22"/>
        </w:rPr>
        <w:t>parameters</w:t>
      </w:r>
      <w:r w:rsidR="00217263">
        <w:rPr>
          <w:szCs w:val="22"/>
        </w:rPr>
        <w:t xml:space="preserve"> </w:t>
      </w:r>
      <w:r w:rsidR="00D96ED4" w:rsidRPr="00D96ED4">
        <w:rPr>
          <w:szCs w:val="22"/>
        </w:rPr>
        <w:t>(for</w:t>
      </w:r>
      <w:r w:rsidR="00217263">
        <w:rPr>
          <w:szCs w:val="22"/>
        </w:rPr>
        <w:t xml:space="preserve"> </w:t>
      </w:r>
      <w:r w:rsidR="00D96ED4" w:rsidRPr="00D96ED4">
        <w:rPr>
          <w:szCs w:val="22"/>
        </w:rPr>
        <w:t>example,</w:t>
      </w:r>
      <w:r w:rsidR="00217263">
        <w:rPr>
          <w:szCs w:val="22"/>
        </w:rPr>
        <w:t xml:space="preserve"> </w:t>
      </w:r>
      <w:r w:rsidR="00D96ED4" w:rsidRPr="00D96ED4">
        <w:rPr>
          <w:szCs w:val="22"/>
        </w:rPr>
        <w:t>electrical</w:t>
      </w:r>
      <w:r w:rsidR="00217263">
        <w:rPr>
          <w:szCs w:val="22"/>
        </w:rPr>
        <w:t xml:space="preserve"> </w:t>
      </w:r>
      <w:r w:rsidR="00D96ED4" w:rsidRPr="00D96ED4">
        <w:rPr>
          <w:szCs w:val="22"/>
        </w:rPr>
        <w:t>conductivity</w:t>
      </w:r>
      <w:r w:rsidR="00217263">
        <w:rPr>
          <w:szCs w:val="22"/>
        </w:rPr>
        <w:t xml:space="preserve"> </w:t>
      </w:r>
      <w:r w:rsidR="00D96ED4" w:rsidRPr="00D96ED4">
        <w:rPr>
          <w:szCs w:val="22"/>
        </w:rPr>
        <w:t>(and</w:t>
      </w:r>
      <w:r w:rsidR="00217263">
        <w:rPr>
          <w:szCs w:val="22"/>
        </w:rPr>
        <w:t xml:space="preserve"> </w:t>
      </w:r>
      <w:r w:rsidR="00D96ED4" w:rsidRPr="00D96ED4">
        <w:rPr>
          <w:szCs w:val="22"/>
        </w:rPr>
        <w:t>TDS),</w:t>
      </w:r>
      <w:r w:rsidR="00217263">
        <w:rPr>
          <w:szCs w:val="22"/>
        </w:rPr>
        <w:t xml:space="preserve"> </w:t>
      </w:r>
      <w:r w:rsidR="00D96ED4" w:rsidRPr="00D96ED4">
        <w:rPr>
          <w:szCs w:val="22"/>
        </w:rPr>
        <w:t>pH,</w:t>
      </w:r>
      <w:r w:rsidR="00217263">
        <w:rPr>
          <w:szCs w:val="22"/>
        </w:rPr>
        <w:t xml:space="preserve"> </w:t>
      </w:r>
      <w:r w:rsidR="00D96ED4" w:rsidRPr="00D96ED4">
        <w:rPr>
          <w:szCs w:val="22"/>
        </w:rPr>
        <w:t>dissolved</w:t>
      </w:r>
      <w:r w:rsidR="00217263">
        <w:rPr>
          <w:szCs w:val="22"/>
        </w:rPr>
        <w:t xml:space="preserve"> </w:t>
      </w:r>
      <w:r w:rsidR="00D96ED4" w:rsidRPr="00D96ED4">
        <w:rPr>
          <w:szCs w:val="22"/>
        </w:rPr>
        <w:t>oxygen,</w:t>
      </w:r>
      <w:r w:rsidR="00217263">
        <w:rPr>
          <w:szCs w:val="22"/>
        </w:rPr>
        <w:t xml:space="preserve"> </w:t>
      </w:r>
      <w:r w:rsidR="00D96ED4" w:rsidRPr="00D96ED4">
        <w:rPr>
          <w:szCs w:val="22"/>
        </w:rPr>
        <w:t>redox,</w:t>
      </w:r>
      <w:r w:rsidR="00217263">
        <w:rPr>
          <w:szCs w:val="22"/>
        </w:rPr>
        <w:t xml:space="preserve"> </w:t>
      </w:r>
      <w:r w:rsidR="00D96ED4" w:rsidRPr="00D96ED4">
        <w:rPr>
          <w:szCs w:val="22"/>
        </w:rPr>
        <w:t>temperature)</w:t>
      </w:r>
      <w:r w:rsidR="00217263">
        <w:rPr>
          <w:szCs w:val="22"/>
        </w:rPr>
        <w:t xml:space="preserve"> </w:t>
      </w:r>
      <w:r w:rsidR="00D96ED4" w:rsidRPr="00D96ED4">
        <w:rPr>
          <w:szCs w:val="22"/>
        </w:rPr>
        <w:t>from</w:t>
      </w:r>
      <w:r w:rsidR="00217263">
        <w:rPr>
          <w:szCs w:val="22"/>
        </w:rPr>
        <w:t xml:space="preserve"> </w:t>
      </w:r>
      <w:r w:rsidR="00D96ED4" w:rsidRPr="00D96ED4">
        <w:rPr>
          <w:szCs w:val="22"/>
        </w:rPr>
        <w:t>the</w:t>
      </w:r>
      <w:r w:rsidR="00217263">
        <w:rPr>
          <w:szCs w:val="22"/>
        </w:rPr>
        <w:t xml:space="preserve"> </w:t>
      </w:r>
      <w:r w:rsidR="00D96ED4" w:rsidRPr="00D96ED4">
        <w:rPr>
          <w:szCs w:val="22"/>
        </w:rPr>
        <w:t>data</w:t>
      </w:r>
      <w:r w:rsidR="00217263">
        <w:rPr>
          <w:szCs w:val="22"/>
        </w:rPr>
        <w:t xml:space="preserve"> </w:t>
      </w:r>
      <w:r w:rsidR="00D96ED4" w:rsidRPr="00D96ED4">
        <w:rPr>
          <w:szCs w:val="22"/>
        </w:rPr>
        <w:t>source</w:t>
      </w:r>
      <w:r w:rsidR="00217263">
        <w:rPr>
          <w:szCs w:val="22"/>
        </w:rPr>
        <w:t xml:space="preserve"> </w:t>
      </w:r>
      <w:r w:rsidR="00D96ED4" w:rsidRPr="00D96ED4">
        <w:rPr>
          <w:szCs w:val="22"/>
        </w:rPr>
        <w:t>(this</w:t>
      </w:r>
      <w:r w:rsidR="00217263">
        <w:rPr>
          <w:szCs w:val="22"/>
        </w:rPr>
        <w:t xml:space="preserve"> </w:t>
      </w:r>
      <w:r w:rsidR="00D96ED4" w:rsidRPr="00D96ED4">
        <w:rPr>
          <w:szCs w:val="22"/>
        </w:rPr>
        <w:t>may</w:t>
      </w:r>
      <w:r w:rsidR="00217263">
        <w:rPr>
          <w:szCs w:val="22"/>
        </w:rPr>
        <w:t xml:space="preserve"> </w:t>
      </w:r>
      <w:r w:rsidR="00D96ED4" w:rsidRPr="00D96ED4">
        <w:rPr>
          <w:szCs w:val="22"/>
        </w:rPr>
        <w:t>include</w:t>
      </w:r>
      <w:r w:rsidR="00217263">
        <w:rPr>
          <w:szCs w:val="22"/>
        </w:rPr>
        <w:t xml:space="preserve"> </w:t>
      </w:r>
      <w:r w:rsidR="00D96ED4" w:rsidRPr="00D96ED4">
        <w:rPr>
          <w:szCs w:val="22"/>
        </w:rPr>
        <w:t>major</w:t>
      </w:r>
      <w:r w:rsidR="00217263">
        <w:rPr>
          <w:szCs w:val="22"/>
        </w:rPr>
        <w:t xml:space="preserve"> </w:t>
      </w:r>
      <w:r w:rsidR="00D96ED4" w:rsidRPr="00D96ED4">
        <w:rPr>
          <w:szCs w:val="22"/>
        </w:rPr>
        <w:t>anion</w:t>
      </w:r>
      <w:r w:rsidR="00217263">
        <w:rPr>
          <w:szCs w:val="22"/>
        </w:rPr>
        <w:t xml:space="preserve"> </w:t>
      </w:r>
      <w:r w:rsidR="00D96ED4" w:rsidRPr="00D96ED4">
        <w:rPr>
          <w:szCs w:val="22"/>
        </w:rPr>
        <w:t>and</w:t>
      </w:r>
      <w:r w:rsidR="00217263">
        <w:rPr>
          <w:szCs w:val="22"/>
        </w:rPr>
        <w:t xml:space="preserve"> </w:t>
      </w:r>
      <w:r w:rsidR="00D96ED4" w:rsidRPr="00D96ED4">
        <w:rPr>
          <w:szCs w:val="22"/>
        </w:rPr>
        <w:t>cation</w:t>
      </w:r>
      <w:r w:rsidR="00217263">
        <w:rPr>
          <w:szCs w:val="22"/>
        </w:rPr>
        <w:t xml:space="preserve"> </w:t>
      </w:r>
      <w:r w:rsidR="00D96ED4" w:rsidRPr="00D96ED4">
        <w:rPr>
          <w:szCs w:val="22"/>
        </w:rPr>
        <w:t>data</w:t>
      </w:r>
      <w:r w:rsidR="00217263">
        <w:rPr>
          <w:szCs w:val="22"/>
        </w:rPr>
        <w:t xml:space="preserve"> </w:t>
      </w:r>
      <w:r w:rsidR="00D96ED4" w:rsidRPr="00D96ED4">
        <w:rPr>
          <w:szCs w:val="22"/>
        </w:rPr>
        <w:t>where</w:t>
      </w:r>
      <w:r w:rsidR="00217263">
        <w:rPr>
          <w:szCs w:val="22"/>
        </w:rPr>
        <w:t xml:space="preserve"> </w:t>
      </w:r>
      <w:r w:rsidR="00D96ED4" w:rsidRPr="00D96ED4">
        <w:rPr>
          <w:szCs w:val="22"/>
        </w:rPr>
        <w:t>practicable)</w:t>
      </w:r>
      <w:r w:rsidR="00217263">
        <w:rPr>
          <w:szCs w:val="22"/>
        </w:rPr>
        <w:t xml:space="preserve"> </w:t>
      </w:r>
      <w:r w:rsidR="00D96ED4" w:rsidRPr="00D96ED4">
        <w:rPr>
          <w:szCs w:val="22"/>
        </w:rPr>
        <w:t>to</w:t>
      </w:r>
      <w:r w:rsidR="00217263">
        <w:rPr>
          <w:szCs w:val="22"/>
        </w:rPr>
        <w:t xml:space="preserve"> </w:t>
      </w:r>
      <w:r w:rsidR="00D96ED4" w:rsidRPr="00D96ED4">
        <w:rPr>
          <w:szCs w:val="22"/>
        </w:rPr>
        <w:t>enable</w:t>
      </w:r>
      <w:r w:rsidR="00217263">
        <w:rPr>
          <w:szCs w:val="22"/>
        </w:rPr>
        <w:t xml:space="preserve"> </w:t>
      </w:r>
      <w:r w:rsidR="00D96ED4" w:rsidRPr="00D96ED4">
        <w:rPr>
          <w:szCs w:val="22"/>
        </w:rPr>
        <w:t>discussion</w:t>
      </w:r>
      <w:r w:rsidR="00217263">
        <w:rPr>
          <w:szCs w:val="22"/>
        </w:rPr>
        <w:t xml:space="preserve"> </w:t>
      </w:r>
      <w:r w:rsidR="00D96ED4" w:rsidRPr="00D96ED4">
        <w:rPr>
          <w:szCs w:val="22"/>
        </w:rPr>
        <w:t>on</w:t>
      </w:r>
      <w:r w:rsidR="00217263">
        <w:rPr>
          <w:szCs w:val="22"/>
        </w:rPr>
        <w:t xml:space="preserve"> </w:t>
      </w:r>
      <w:r w:rsidR="00D96ED4" w:rsidRPr="00D96ED4">
        <w:rPr>
          <w:szCs w:val="22"/>
        </w:rPr>
        <w:t>the</w:t>
      </w:r>
      <w:r w:rsidR="00217263">
        <w:rPr>
          <w:szCs w:val="22"/>
        </w:rPr>
        <w:t xml:space="preserve"> </w:t>
      </w:r>
      <w:r w:rsidR="00D96ED4" w:rsidRPr="00D96ED4">
        <w:rPr>
          <w:szCs w:val="22"/>
        </w:rPr>
        <w:t>potential</w:t>
      </w:r>
      <w:r w:rsidR="00217263">
        <w:rPr>
          <w:szCs w:val="22"/>
        </w:rPr>
        <w:t xml:space="preserve"> </w:t>
      </w:r>
      <w:r w:rsidR="00D96ED4" w:rsidRPr="00D96ED4">
        <w:rPr>
          <w:szCs w:val="22"/>
        </w:rPr>
        <w:t>geochemical</w:t>
      </w:r>
      <w:r w:rsidR="00217263">
        <w:rPr>
          <w:szCs w:val="22"/>
        </w:rPr>
        <w:t xml:space="preserve"> </w:t>
      </w:r>
      <w:r w:rsidR="00D96ED4" w:rsidRPr="00D96ED4">
        <w:rPr>
          <w:szCs w:val="22"/>
        </w:rPr>
        <w:t>differences</w:t>
      </w:r>
      <w:r w:rsidR="00217263">
        <w:rPr>
          <w:szCs w:val="22"/>
        </w:rPr>
        <w:t xml:space="preserve"> </w:t>
      </w:r>
      <w:r w:rsidR="00D96ED4" w:rsidRPr="00D96ED4">
        <w:rPr>
          <w:szCs w:val="22"/>
        </w:rPr>
        <w:t>in</w:t>
      </w:r>
      <w:r w:rsidR="00217263">
        <w:rPr>
          <w:szCs w:val="22"/>
        </w:rPr>
        <w:t xml:space="preserve"> </w:t>
      </w:r>
      <w:r w:rsidR="00D96ED4" w:rsidRPr="00D96ED4">
        <w:rPr>
          <w:szCs w:val="22"/>
        </w:rPr>
        <w:t>the</w:t>
      </w:r>
      <w:r w:rsidR="00217263">
        <w:rPr>
          <w:szCs w:val="22"/>
        </w:rPr>
        <w:t xml:space="preserve"> </w:t>
      </w:r>
      <w:r w:rsidR="00D96ED4" w:rsidRPr="00D96ED4">
        <w:rPr>
          <w:szCs w:val="22"/>
        </w:rPr>
        <w:t>groundwater</w:t>
      </w:r>
      <w:r w:rsidR="00217263">
        <w:rPr>
          <w:szCs w:val="22"/>
        </w:rPr>
        <w:t xml:space="preserve"> </w:t>
      </w:r>
      <w:r w:rsidR="00D96ED4" w:rsidRPr="00D96ED4">
        <w:rPr>
          <w:szCs w:val="22"/>
        </w:rPr>
        <w:t>and</w:t>
      </w:r>
      <w:r w:rsidR="00217263">
        <w:rPr>
          <w:szCs w:val="22"/>
        </w:rPr>
        <w:t xml:space="preserve"> </w:t>
      </w:r>
      <w:r w:rsidR="00D96ED4" w:rsidRPr="00D96ED4">
        <w:rPr>
          <w:szCs w:val="22"/>
        </w:rPr>
        <w:t>to</w:t>
      </w:r>
      <w:r w:rsidR="00217263">
        <w:rPr>
          <w:szCs w:val="22"/>
        </w:rPr>
        <w:t xml:space="preserve"> </w:t>
      </w:r>
      <w:r w:rsidR="00D96ED4" w:rsidRPr="00D96ED4">
        <w:rPr>
          <w:szCs w:val="22"/>
        </w:rPr>
        <w:t>account</w:t>
      </w:r>
      <w:r w:rsidR="00217263">
        <w:rPr>
          <w:szCs w:val="22"/>
        </w:rPr>
        <w:t xml:space="preserve"> </w:t>
      </w:r>
      <w:r w:rsidR="00D96ED4" w:rsidRPr="00D96ED4">
        <w:rPr>
          <w:szCs w:val="22"/>
        </w:rPr>
        <w:t>for</w:t>
      </w:r>
      <w:r w:rsidR="00217263">
        <w:rPr>
          <w:szCs w:val="22"/>
        </w:rPr>
        <w:t xml:space="preserve"> </w:t>
      </w:r>
      <w:r w:rsidR="00D96ED4" w:rsidRPr="00D96ED4">
        <w:rPr>
          <w:szCs w:val="22"/>
        </w:rPr>
        <w:t>potential</w:t>
      </w:r>
      <w:r w:rsidR="00217263">
        <w:rPr>
          <w:szCs w:val="22"/>
        </w:rPr>
        <w:t xml:space="preserve"> </w:t>
      </w:r>
      <w:r w:rsidR="00D96ED4" w:rsidRPr="00D96ED4">
        <w:rPr>
          <w:szCs w:val="22"/>
        </w:rPr>
        <w:t>dilution</w:t>
      </w:r>
      <w:r w:rsidR="00217263">
        <w:rPr>
          <w:szCs w:val="22"/>
        </w:rPr>
        <w:t xml:space="preserve"> </w:t>
      </w:r>
      <w:r w:rsidR="00D96ED4" w:rsidRPr="00D96ED4">
        <w:rPr>
          <w:szCs w:val="22"/>
        </w:rPr>
        <w:t>effects</w:t>
      </w:r>
      <w:r>
        <w:rPr>
          <w:szCs w:val="22"/>
        </w:rPr>
        <w:t>.</w:t>
      </w:r>
    </w:p>
    <w:p w14:paraId="20BFC6E4" w14:textId="0EC4461A" w:rsidR="00D96ED4" w:rsidRPr="00D96ED4" w:rsidRDefault="00C50ABB" w:rsidP="00414235">
      <w:pPr>
        <w:pStyle w:val="ListParagraph"/>
        <w:numPr>
          <w:ilvl w:val="0"/>
          <w:numId w:val="18"/>
        </w:numPr>
        <w:spacing w:after="160"/>
        <w:rPr>
          <w:rFonts w:ascii="Segoe UI" w:hAnsi="Segoe UI"/>
          <w:szCs w:val="22"/>
        </w:rPr>
      </w:pPr>
      <w:r>
        <w:rPr>
          <w:szCs w:val="22"/>
        </w:rPr>
        <w:t>S</w:t>
      </w:r>
      <w:r w:rsidR="00D96ED4" w:rsidRPr="00D96ED4">
        <w:rPr>
          <w:szCs w:val="22"/>
        </w:rPr>
        <w:t>ite</w:t>
      </w:r>
      <w:r w:rsidR="00217263">
        <w:rPr>
          <w:szCs w:val="22"/>
        </w:rPr>
        <w:t xml:space="preserve"> </w:t>
      </w:r>
      <w:r w:rsidR="00D96ED4" w:rsidRPr="00D96ED4">
        <w:rPr>
          <w:szCs w:val="22"/>
        </w:rPr>
        <w:t>plans</w:t>
      </w:r>
      <w:r w:rsidR="00217263">
        <w:rPr>
          <w:szCs w:val="22"/>
        </w:rPr>
        <w:t xml:space="preserve"> </w:t>
      </w:r>
      <w:r w:rsidR="00D96ED4" w:rsidRPr="00D96ED4">
        <w:rPr>
          <w:szCs w:val="22"/>
        </w:rPr>
        <w:t>and</w:t>
      </w:r>
      <w:r w:rsidR="00217263">
        <w:rPr>
          <w:szCs w:val="22"/>
        </w:rPr>
        <w:t xml:space="preserve"> </w:t>
      </w:r>
      <w:r w:rsidR="00D96ED4" w:rsidRPr="00D96ED4">
        <w:rPr>
          <w:szCs w:val="22"/>
        </w:rPr>
        <w:t>conceptual</w:t>
      </w:r>
      <w:r w:rsidR="00217263">
        <w:rPr>
          <w:szCs w:val="22"/>
        </w:rPr>
        <w:t xml:space="preserve"> </w:t>
      </w:r>
      <w:r w:rsidR="00D96ED4" w:rsidRPr="00D96ED4">
        <w:rPr>
          <w:szCs w:val="22"/>
        </w:rPr>
        <w:t>models</w:t>
      </w:r>
      <w:r w:rsidR="00217263">
        <w:rPr>
          <w:szCs w:val="22"/>
        </w:rPr>
        <w:t xml:space="preserve"> </w:t>
      </w:r>
      <w:r w:rsidR="00D96ED4" w:rsidRPr="00D96ED4">
        <w:rPr>
          <w:szCs w:val="22"/>
        </w:rPr>
        <w:t>of</w:t>
      </w:r>
      <w:r w:rsidR="00217263">
        <w:rPr>
          <w:szCs w:val="22"/>
        </w:rPr>
        <w:t xml:space="preserve"> </w:t>
      </w:r>
      <w:r w:rsidR="00D96ED4" w:rsidRPr="00D96ED4">
        <w:rPr>
          <w:szCs w:val="22"/>
        </w:rPr>
        <w:t>surface</w:t>
      </w:r>
      <w:r w:rsidR="00217263">
        <w:rPr>
          <w:szCs w:val="22"/>
        </w:rPr>
        <w:t xml:space="preserve"> </w:t>
      </w:r>
      <w:r w:rsidR="00D96ED4" w:rsidRPr="00D96ED4">
        <w:rPr>
          <w:szCs w:val="22"/>
        </w:rPr>
        <w:t>water</w:t>
      </w:r>
      <w:r w:rsidR="00217263">
        <w:rPr>
          <w:szCs w:val="22"/>
        </w:rPr>
        <w:t xml:space="preserve"> </w:t>
      </w:r>
      <w:r w:rsidR="00D96ED4" w:rsidRPr="00D96ED4">
        <w:rPr>
          <w:szCs w:val="22"/>
        </w:rPr>
        <w:t>systems</w:t>
      </w:r>
      <w:r w:rsidR="00217263">
        <w:rPr>
          <w:szCs w:val="22"/>
        </w:rPr>
        <w:t xml:space="preserve"> </w:t>
      </w:r>
      <w:r w:rsidR="00D96ED4" w:rsidRPr="00D96ED4">
        <w:rPr>
          <w:szCs w:val="22"/>
        </w:rPr>
        <w:t>and</w:t>
      </w:r>
      <w:r w:rsidR="00217263">
        <w:rPr>
          <w:szCs w:val="22"/>
        </w:rPr>
        <w:t xml:space="preserve"> </w:t>
      </w:r>
      <w:r w:rsidR="00D96ED4" w:rsidRPr="00D96ED4">
        <w:rPr>
          <w:szCs w:val="22"/>
        </w:rPr>
        <w:t>groundwater</w:t>
      </w:r>
      <w:r w:rsidR="00217263">
        <w:rPr>
          <w:szCs w:val="22"/>
        </w:rPr>
        <w:t xml:space="preserve"> </w:t>
      </w:r>
      <w:r w:rsidR="00D96ED4" w:rsidRPr="00D96ED4">
        <w:rPr>
          <w:szCs w:val="22"/>
        </w:rPr>
        <w:t>to</w:t>
      </w:r>
      <w:r w:rsidR="00217263">
        <w:rPr>
          <w:szCs w:val="22"/>
        </w:rPr>
        <w:t xml:space="preserve"> </w:t>
      </w:r>
      <w:r w:rsidR="00D96ED4" w:rsidRPr="00D96ED4">
        <w:rPr>
          <w:szCs w:val="22"/>
        </w:rPr>
        <w:t>facilitate</w:t>
      </w:r>
      <w:r w:rsidR="00217263">
        <w:rPr>
          <w:szCs w:val="22"/>
        </w:rPr>
        <w:t xml:space="preserve"> </w:t>
      </w:r>
      <w:r w:rsidR="00D96ED4" w:rsidRPr="00D96ED4">
        <w:rPr>
          <w:szCs w:val="22"/>
        </w:rPr>
        <w:t>an</w:t>
      </w:r>
      <w:r w:rsidR="00217263">
        <w:rPr>
          <w:szCs w:val="22"/>
        </w:rPr>
        <w:t xml:space="preserve"> </w:t>
      </w:r>
      <w:r w:rsidR="00D96ED4" w:rsidRPr="00D96ED4">
        <w:rPr>
          <w:szCs w:val="22"/>
        </w:rPr>
        <w:t>understanding</w:t>
      </w:r>
      <w:r w:rsidR="00217263">
        <w:rPr>
          <w:szCs w:val="22"/>
        </w:rPr>
        <w:t xml:space="preserve"> </w:t>
      </w:r>
      <w:r w:rsidR="00D96ED4" w:rsidRPr="00D96ED4">
        <w:rPr>
          <w:szCs w:val="22"/>
        </w:rPr>
        <w:t>of</w:t>
      </w:r>
      <w:r w:rsidR="00217263">
        <w:rPr>
          <w:szCs w:val="22"/>
        </w:rPr>
        <w:t xml:space="preserve"> </w:t>
      </w:r>
      <w:r w:rsidR="00D96ED4" w:rsidRPr="00D96ED4">
        <w:rPr>
          <w:szCs w:val="22"/>
        </w:rPr>
        <w:t>the</w:t>
      </w:r>
      <w:r w:rsidR="00217263">
        <w:rPr>
          <w:szCs w:val="22"/>
        </w:rPr>
        <w:t xml:space="preserve"> </w:t>
      </w:r>
      <w:r w:rsidR="00D96ED4" w:rsidRPr="00D96ED4">
        <w:rPr>
          <w:szCs w:val="22"/>
        </w:rPr>
        <w:t>overall</w:t>
      </w:r>
      <w:r w:rsidR="00217263">
        <w:rPr>
          <w:szCs w:val="22"/>
        </w:rPr>
        <w:t xml:space="preserve"> </w:t>
      </w:r>
      <w:r w:rsidR="00D96ED4" w:rsidRPr="00D96ED4">
        <w:rPr>
          <w:szCs w:val="22"/>
        </w:rPr>
        <w:t>system</w:t>
      </w:r>
      <w:r w:rsidR="00217263">
        <w:rPr>
          <w:szCs w:val="22"/>
        </w:rPr>
        <w:t xml:space="preserve"> </w:t>
      </w:r>
      <w:r w:rsidR="00D96ED4" w:rsidRPr="00D96ED4">
        <w:rPr>
          <w:szCs w:val="22"/>
        </w:rPr>
        <w:t>and</w:t>
      </w:r>
      <w:r w:rsidR="00217263">
        <w:rPr>
          <w:szCs w:val="22"/>
        </w:rPr>
        <w:t xml:space="preserve"> </w:t>
      </w:r>
      <w:r w:rsidR="00D96ED4" w:rsidRPr="00D96ED4">
        <w:rPr>
          <w:szCs w:val="22"/>
        </w:rPr>
        <w:t>interactions</w:t>
      </w:r>
      <w:r w:rsidR="00217263">
        <w:rPr>
          <w:szCs w:val="22"/>
        </w:rPr>
        <w:t xml:space="preserve"> </w:t>
      </w:r>
      <w:r w:rsidR="00D96ED4" w:rsidRPr="00D96ED4">
        <w:rPr>
          <w:szCs w:val="22"/>
        </w:rPr>
        <w:t>that</w:t>
      </w:r>
      <w:r w:rsidR="00217263">
        <w:rPr>
          <w:szCs w:val="22"/>
        </w:rPr>
        <w:t xml:space="preserve"> </w:t>
      </w:r>
      <w:r w:rsidR="00D96ED4" w:rsidRPr="00D96ED4">
        <w:rPr>
          <w:szCs w:val="22"/>
        </w:rPr>
        <w:t>are</w:t>
      </w:r>
      <w:r w:rsidR="00217263">
        <w:rPr>
          <w:szCs w:val="22"/>
        </w:rPr>
        <w:t xml:space="preserve"> </w:t>
      </w:r>
      <w:r w:rsidR="00D96ED4" w:rsidRPr="00D96ED4">
        <w:rPr>
          <w:szCs w:val="22"/>
        </w:rPr>
        <w:t>subject</w:t>
      </w:r>
      <w:r w:rsidR="00217263">
        <w:rPr>
          <w:szCs w:val="22"/>
        </w:rPr>
        <w:t xml:space="preserve"> </w:t>
      </w:r>
      <w:r w:rsidR="00D96ED4" w:rsidRPr="00D96ED4">
        <w:rPr>
          <w:szCs w:val="22"/>
        </w:rPr>
        <w:t>to</w:t>
      </w:r>
      <w:r w:rsidR="00217263">
        <w:rPr>
          <w:szCs w:val="22"/>
        </w:rPr>
        <w:t xml:space="preserve"> </w:t>
      </w:r>
      <w:r w:rsidR="00D96ED4" w:rsidRPr="00D96ED4">
        <w:rPr>
          <w:szCs w:val="22"/>
        </w:rPr>
        <w:t>assessment.</w:t>
      </w:r>
      <w:r w:rsidR="00217263">
        <w:rPr>
          <w:szCs w:val="22"/>
        </w:rPr>
        <w:t xml:space="preserve"> </w:t>
      </w:r>
    </w:p>
    <w:p w14:paraId="783DD511" w14:textId="420CE732" w:rsidR="00D96ED4" w:rsidRPr="00D96ED4" w:rsidRDefault="00D96ED4" w:rsidP="2353644A">
      <w:pPr>
        <w:spacing w:line="259" w:lineRule="auto"/>
        <w:rPr>
          <w:rFonts w:eastAsia="VIC" w:cs="VIC"/>
          <w:szCs w:val="22"/>
        </w:rPr>
      </w:pPr>
      <w:r>
        <w:t>The</w:t>
      </w:r>
      <w:r w:rsidR="00217263">
        <w:t xml:space="preserve"> </w:t>
      </w:r>
      <w:r>
        <w:t>number</w:t>
      </w:r>
      <w:r w:rsidR="00217263">
        <w:t xml:space="preserve"> </w:t>
      </w:r>
      <w:r>
        <w:t>of</w:t>
      </w:r>
      <w:r w:rsidR="00217263">
        <w:t xml:space="preserve"> </w:t>
      </w:r>
      <w:r>
        <w:t>groundwater</w:t>
      </w:r>
      <w:r w:rsidR="00217263">
        <w:t xml:space="preserve"> </w:t>
      </w:r>
      <w:r>
        <w:t>samples</w:t>
      </w:r>
      <w:r w:rsidR="00217263">
        <w:t xml:space="preserve"> </w:t>
      </w:r>
      <w:r>
        <w:t>(including</w:t>
      </w:r>
      <w:r w:rsidR="00217263">
        <w:t xml:space="preserve"> </w:t>
      </w:r>
      <w:r>
        <w:t>frequency</w:t>
      </w:r>
      <w:r w:rsidR="00217263">
        <w:t xml:space="preserve"> </w:t>
      </w:r>
      <w:r>
        <w:t>of</w:t>
      </w:r>
      <w:r w:rsidR="00217263">
        <w:t xml:space="preserve"> </w:t>
      </w:r>
      <w:r>
        <w:t>sampling)</w:t>
      </w:r>
      <w:r w:rsidR="00217263">
        <w:t xml:space="preserve"> </w:t>
      </w:r>
      <w:r>
        <w:t>and</w:t>
      </w:r>
      <w:r w:rsidR="00217263">
        <w:t xml:space="preserve"> </w:t>
      </w:r>
      <w:r>
        <w:t>locations</w:t>
      </w:r>
      <w:r w:rsidR="00217263">
        <w:t xml:space="preserve"> </w:t>
      </w:r>
      <w:r>
        <w:t>required</w:t>
      </w:r>
      <w:r w:rsidR="00217263">
        <w:t xml:space="preserve"> </w:t>
      </w:r>
      <w:r>
        <w:t>will</w:t>
      </w:r>
      <w:r w:rsidR="00217263">
        <w:t xml:space="preserve"> </w:t>
      </w:r>
      <w:r>
        <w:t>depend</w:t>
      </w:r>
      <w:r w:rsidR="00217263">
        <w:t xml:space="preserve"> </w:t>
      </w:r>
      <w:r>
        <w:t>on</w:t>
      </w:r>
      <w:r w:rsidR="00217263">
        <w:t xml:space="preserve"> </w:t>
      </w:r>
      <w:r>
        <w:t>the</w:t>
      </w:r>
      <w:r w:rsidR="00217263">
        <w:t xml:space="preserve"> </w:t>
      </w:r>
      <w:r>
        <w:t>site</w:t>
      </w:r>
      <w:r w:rsidR="00217263">
        <w:t xml:space="preserve"> </w:t>
      </w:r>
      <w:r>
        <w:t>being</w:t>
      </w:r>
      <w:r w:rsidR="00217263">
        <w:t xml:space="preserve"> </w:t>
      </w:r>
      <w:r>
        <w:t>assessed</w:t>
      </w:r>
      <w:r w:rsidR="00217263">
        <w:t xml:space="preserve"> </w:t>
      </w:r>
      <w:r>
        <w:t>and</w:t>
      </w:r>
      <w:r w:rsidR="00217263">
        <w:t xml:space="preserve"> </w:t>
      </w:r>
      <w:r>
        <w:t>the</w:t>
      </w:r>
      <w:r w:rsidR="00217263">
        <w:t xml:space="preserve"> </w:t>
      </w:r>
      <w:r>
        <w:t>quality</w:t>
      </w:r>
      <w:r w:rsidR="00217263">
        <w:t xml:space="preserve"> </w:t>
      </w:r>
      <w:r>
        <w:t>of</w:t>
      </w:r>
      <w:r w:rsidR="00217263">
        <w:t xml:space="preserve"> </w:t>
      </w:r>
      <w:r>
        <w:t>the</w:t>
      </w:r>
      <w:r w:rsidR="00217263">
        <w:t xml:space="preserve"> </w:t>
      </w:r>
      <w:r>
        <w:t>supporting</w:t>
      </w:r>
      <w:r w:rsidR="00217263">
        <w:t xml:space="preserve"> </w:t>
      </w:r>
      <w:r>
        <w:t>data</w:t>
      </w:r>
      <w:r w:rsidR="00217263">
        <w:t xml:space="preserve"> </w:t>
      </w:r>
      <w:r>
        <w:t>(and</w:t>
      </w:r>
      <w:r w:rsidR="00217263">
        <w:t xml:space="preserve"> </w:t>
      </w:r>
      <w:r>
        <w:t>lines</w:t>
      </w:r>
      <w:r w:rsidR="00217263">
        <w:t xml:space="preserve"> </w:t>
      </w:r>
      <w:r>
        <w:t>of</w:t>
      </w:r>
      <w:r w:rsidR="00217263">
        <w:t xml:space="preserve"> </w:t>
      </w:r>
      <w:r>
        <w:t>evidence)</w:t>
      </w:r>
      <w:r w:rsidR="00217263">
        <w:t xml:space="preserve"> </w:t>
      </w:r>
      <w:r>
        <w:t>able</w:t>
      </w:r>
      <w:r w:rsidR="00217263">
        <w:t xml:space="preserve"> </w:t>
      </w:r>
      <w:r>
        <w:t>to</w:t>
      </w:r>
      <w:r w:rsidR="00217263">
        <w:t xml:space="preserve"> </w:t>
      </w:r>
      <w:r>
        <w:t>be</w:t>
      </w:r>
      <w:r w:rsidR="00217263">
        <w:t xml:space="preserve"> </w:t>
      </w:r>
      <w:r>
        <w:t>obtained.</w:t>
      </w:r>
      <w:r w:rsidR="00217263">
        <w:t xml:space="preserve"> </w:t>
      </w:r>
      <w:r>
        <w:t>For</w:t>
      </w:r>
      <w:r w:rsidR="00217263">
        <w:t xml:space="preserve"> </w:t>
      </w:r>
      <w:r>
        <w:t>example,</w:t>
      </w:r>
      <w:r w:rsidR="00217263">
        <w:t xml:space="preserve"> </w:t>
      </w:r>
      <w:r>
        <w:t>a</w:t>
      </w:r>
      <w:r w:rsidR="00217263">
        <w:t xml:space="preserve"> </w:t>
      </w:r>
      <w:r>
        <w:t>single</w:t>
      </w:r>
      <w:r w:rsidR="00217263">
        <w:t xml:space="preserve"> </w:t>
      </w:r>
      <w:r>
        <w:t>bore,</w:t>
      </w:r>
      <w:r w:rsidR="00217263">
        <w:t xml:space="preserve"> </w:t>
      </w:r>
      <w:r>
        <w:t>monitored</w:t>
      </w:r>
      <w:r w:rsidR="00217263">
        <w:t xml:space="preserve"> </w:t>
      </w:r>
      <w:r>
        <w:t>quarterly</w:t>
      </w:r>
      <w:r w:rsidR="00217263">
        <w:t xml:space="preserve"> </w:t>
      </w:r>
      <w:r>
        <w:t>over</w:t>
      </w:r>
      <w:r w:rsidR="00217263">
        <w:t xml:space="preserve"> </w:t>
      </w:r>
      <w:r>
        <w:t>a</w:t>
      </w:r>
      <w:r w:rsidR="00217263">
        <w:t xml:space="preserve"> </w:t>
      </w:r>
      <w:r>
        <w:t>single</w:t>
      </w:r>
      <w:r w:rsidR="00217263">
        <w:t xml:space="preserve"> </w:t>
      </w:r>
      <w:r>
        <w:t>year</w:t>
      </w:r>
      <w:r w:rsidR="00217263">
        <w:t xml:space="preserve"> </w:t>
      </w:r>
      <w:r>
        <w:t>may</w:t>
      </w:r>
      <w:r w:rsidR="00217263">
        <w:t xml:space="preserve"> </w:t>
      </w:r>
      <w:r>
        <w:t>provide</w:t>
      </w:r>
      <w:r w:rsidR="00217263">
        <w:t xml:space="preserve"> </w:t>
      </w:r>
      <w:r>
        <w:t>sufficient</w:t>
      </w:r>
      <w:r w:rsidR="00217263">
        <w:t xml:space="preserve"> </w:t>
      </w:r>
      <w:r>
        <w:t>information</w:t>
      </w:r>
      <w:r w:rsidR="00217263">
        <w:t xml:space="preserve"> </w:t>
      </w:r>
      <w:r>
        <w:t>to</w:t>
      </w:r>
      <w:r w:rsidR="00217263">
        <w:t xml:space="preserve"> </w:t>
      </w:r>
      <w:r>
        <w:t>be</w:t>
      </w:r>
      <w:r w:rsidR="00217263">
        <w:t xml:space="preserve"> </w:t>
      </w:r>
      <w:r>
        <w:t>confident</w:t>
      </w:r>
      <w:r w:rsidR="00217263">
        <w:t xml:space="preserve"> </w:t>
      </w:r>
      <w:r>
        <w:t>that</w:t>
      </w:r>
      <w:r w:rsidR="00217263">
        <w:t xml:space="preserve"> </w:t>
      </w:r>
      <w:r>
        <w:t>the</w:t>
      </w:r>
      <w:r w:rsidR="00217263">
        <w:t xml:space="preserve"> </w:t>
      </w:r>
      <w:r>
        <w:t>background</w:t>
      </w:r>
      <w:r w:rsidR="00217263">
        <w:t xml:space="preserve"> </w:t>
      </w:r>
      <w:r>
        <w:t>levels</w:t>
      </w:r>
      <w:r w:rsidR="00217263">
        <w:t xml:space="preserve"> </w:t>
      </w:r>
      <w:r>
        <w:t>are</w:t>
      </w:r>
      <w:r w:rsidR="00217263">
        <w:t xml:space="preserve"> </w:t>
      </w:r>
      <w:r>
        <w:t>understood.</w:t>
      </w:r>
      <w:r w:rsidR="00217263">
        <w:t xml:space="preserve"> </w:t>
      </w:r>
      <w:r>
        <w:t>Nevertheless,</w:t>
      </w:r>
      <w:r w:rsidR="00217263">
        <w:t xml:space="preserve"> </w:t>
      </w:r>
      <w:r>
        <w:t>longer</w:t>
      </w:r>
      <w:r w:rsidR="00217263">
        <w:t xml:space="preserve"> </w:t>
      </w:r>
      <w:r>
        <w:t>periods</w:t>
      </w:r>
      <w:r w:rsidR="00217263">
        <w:t xml:space="preserve"> </w:t>
      </w:r>
      <w:r>
        <w:t>of</w:t>
      </w:r>
      <w:r w:rsidR="00217263">
        <w:t xml:space="preserve"> </w:t>
      </w:r>
      <w:r>
        <w:t>baseline</w:t>
      </w:r>
      <w:r w:rsidR="00217263">
        <w:t xml:space="preserve"> </w:t>
      </w:r>
      <w:r>
        <w:t>monitoring</w:t>
      </w:r>
      <w:r w:rsidR="00217263">
        <w:t xml:space="preserve"> </w:t>
      </w:r>
      <w:r>
        <w:t>may</w:t>
      </w:r>
      <w:r w:rsidR="00217263">
        <w:t xml:space="preserve"> </w:t>
      </w:r>
      <w:r>
        <w:t>be</w:t>
      </w:r>
      <w:r w:rsidR="00217263">
        <w:t xml:space="preserve"> </w:t>
      </w:r>
      <w:r>
        <w:t>required</w:t>
      </w:r>
      <w:r w:rsidR="00217263">
        <w:t xml:space="preserve"> </w:t>
      </w:r>
      <w:r>
        <w:t>to</w:t>
      </w:r>
      <w:r w:rsidR="00217263">
        <w:t xml:space="preserve"> </w:t>
      </w:r>
      <w:r>
        <w:t>assess</w:t>
      </w:r>
      <w:r w:rsidR="00217263">
        <w:t xml:space="preserve"> </w:t>
      </w:r>
      <w:r>
        <w:t>natural</w:t>
      </w:r>
      <w:r w:rsidR="00217263">
        <w:t xml:space="preserve"> </w:t>
      </w:r>
      <w:r>
        <w:t>variability</w:t>
      </w:r>
      <w:r w:rsidR="00217263">
        <w:t xml:space="preserve"> </w:t>
      </w:r>
      <w:r>
        <w:t>as</w:t>
      </w:r>
      <w:r w:rsidR="00217263">
        <w:t xml:space="preserve"> </w:t>
      </w:r>
      <w:r>
        <w:t>groundwater</w:t>
      </w:r>
      <w:r w:rsidR="00217263">
        <w:t xml:space="preserve"> </w:t>
      </w:r>
      <w:r>
        <w:t>typically</w:t>
      </w:r>
      <w:r w:rsidR="00217263">
        <w:t xml:space="preserve"> </w:t>
      </w:r>
      <w:r>
        <w:t>moves</w:t>
      </w:r>
      <w:r w:rsidR="00217263">
        <w:t xml:space="preserve"> </w:t>
      </w:r>
      <w:r>
        <w:t>slower</w:t>
      </w:r>
      <w:r w:rsidR="00217263">
        <w:t xml:space="preserve"> </w:t>
      </w:r>
      <w:r>
        <w:t>than</w:t>
      </w:r>
      <w:r w:rsidR="00217263">
        <w:t xml:space="preserve"> </w:t>
      </w:r>
      <w:r>
        <w:t>surface</w:t>
      </w:r>
      <w:r w:rsidR="00217263">
        <w:t xml:space="preserve"> </w:t>
      </w:r>
      <w:r>
        <w:t>water</w:t>
      </w:r>
      <w:r w:rsidR="00217263">
        <w:t xml:space="preserve"> </w:t>
      </w:r>
      <w:r>
        <w:t>meaning</w:t>
      </w:r>
      <w:r w:rsidR="00217263">
        <w:t xml:space="preserve"> </w:t>
      </w:r>
      <w:r>
        <w:t>that</w:t>
      </w:r>
      <w:r w:rsidR="00217263">
        <w:t xml:space="preserve"> </w:t>
      </w:r>
      <w:r>
        <w:t>it</w:t>
      </w:r>
      <w:r w:rsidR="00217263">
        <w:t xml:space="preserve"> </w:t>
      </w:r>
      <w:r>
        <w:t>takes</w:t>
      </w:r>
      <w:r w:rsidR="00217263">
        <w:t xml:space="preserve"> </w:t>
      </w:r>
      <w:r>
        <w:t>longer</w:t>
      </w:r>
      <w:r w:rsidR="00217263">
        <w:t xml:space="preserve"> </w:t>
      </w:r>
      <w:r>
        <w:t>for</w:t>
      </w:r>
      <w:r w:rsidR="00217263">
        <w:t xml:space="preserve"> </w:t>
      </w:r>
      <w:r>
        <w:t>groundwater</w:t>
      </w:r>
      <w:r w:rsidR="00217263">
        <w:t xml:space="preserve"> </w:t>
      </w:r>
      <w:r>
        <w:t>to</w:t>
      </w:r>
      <w:r w:rsidR="00217263">
        <w:t xml:space="preserve"> </w:t>
      </w:r>
      <w:r>
        <w:t>show</w:t>
      </w:r>
      <w:r w:rsidR="00217263">
        <w:t xml:space="preserve"> </w:t>
      </w:r>
      <w:r>
        <w:t>changes</w:t>
      </w:r>
      <w:r w:rsidR="00217263">
        <w:t xml:space="preserve"> </w:t>
      </w:r>
      <w:r>
        <w:t>at</w:t>
      </w:r>
      <w:r w:rsidR="00217263">
        <w:t xml:space="preserve"> </w:t>
      </w:r>
      <w:r>
        <w:t>a</w:t>
      </w:r>
      <w:r w:rsidR="00217263">
        <w:t xml:space="preserve"> </w:t>
      </w:r>
      <w:r>
        <w:t>specific</w:t>
      </w:r>
      <w:r w:rsidR="00217263">
        <w:t xml:space="preserve"> </w:t>
      </w:r>
      <w:r>
        <w:t>location.</w:t>
      </w:r>
      <w:r w:rsidR="00217263">
        <w:t xml:space="preserve"> </w:t>
      </w:r>
      <w:r w:rsidR="2353644A" w:rsidRPr="2353644A">
        <w:rPr>
          <w:rStyle w:val="normaltextrun"/>
          <w:rFonts w:eastAsia="VIC" w:cs="VIC"/>
          <w:color w:val="000000" w:themeColor="text1"/>
          <w:szCs w:val="22"/>
        </w:rPr>
        <w:t xml:space="preserve">If there is seasonal variation and low velocity of groundwater </w:t>
      </w:r>
      <w:proofErr w:type="gramStart"/>
      <w:r w:rsidR="2353644A" w:rsidRPr="2353644A">
        <w:rPr>
          <w:rStyle w:val="normaltextrun"/>
          <w:rFonts w:eastAsia="VIC" w:cs="VIC"/>
          <w:color w:val="000000" w:themeColor="text1"/>
          <w:szCs w:val="22"/>
        </w:rPr>
        <w:t>flow</w:t>
      </w:r>
      <w:proofErr w:type="gramEnd"/>
      <w:r w:rsidR="2353644A" w:rsidRPr="2353644A">
        <w:rPr>
          <w:rStyle w:val="normaltextrun"/>
          <w:rFonts w:eastAsia="VIC" w:cs="VIC"/>
          <w:color w:val="000000" w:themeColor="text1"/>
          <w:szCs w:val="22"/>
        </w:rPr>
        <w:t xml:space="preserve"> then a longer sampling duration is likely to be appropriate if the person in management or control of land is seeking to assert that the chemical is present at naturally occurring levels. The sampling design is tailored to the site being assessed.</w:t>
      </w:r>
    </w:p>
    <w:p w14:paraId="7723EEE0" w14:textId="33DA46D3" w:rsidR="00D96ED4" w:rsidRPr="00D96ED4" w:rsidRDefault="00D96ED4" w:rsidP="00D96ED4">
      <w:pPr>
        <w:rPr>
          <w:szCs w:val="22"/>
        </w:rPr>
      </w:pPr>
      <w:r w:rsidRPr="00D96ED4">
        <w:rPr>
          <w:szCs w:val="22"/>
        </w:rPr>
        <w:t>Background</w:t>
      </w:r>
      <w:r w:rsidR="00217263">
        <w:rPr>
          <w:szCs w:val="22"/>
        </w:rPr>
        <w:t xml:space="preserve"> </w:t>
      </w:r>
      <w:r w:rsidRPr="00D96ED4">
        <w:rPr>
          <w:szCs w:val="22"/>
        </w:rPr>
        <w:t>groundwater</w:t>
      </w:r>
      <w:r w:rsidR="00217263">
        <w:rPr>
          <w:szCs w:val="22"/>
        </w:rPr>
        <w:t xml:space="preserve"> </w:t>
      </w:r>
      <w:r w:rsidRPr="00D96ED4">
        <w:rPr>
          <w:szCs w:val="22"/>
        </w:rPr>
        <w:t>locations</w:t>
      </w:r>
      <w:r w:rsidR="00217263">
        <w:rPr>
          <w:szCs w:val="22"/>
        </w:rPr>
        <w:t xml:space="preserve"> </w:t>
      </w:r>
      <w:r w:rsidRPr="00D96ED4">
        <w:rPr>
          <w:szCs w:val="22"/>
        </w:rPr>
        <w:t>for</w:t>
      </w:r>
      <w:r w:rsidR="00217263">
        <w:rPr>
          <w:szCs w:val="22"/>
        </w:rPr>
        <w:t xml:space="preserve"> </w:t>
      </w:r>
      <w:r w:rsidRPr="00D96ED4">
        <w:rPr>
          <w:szCs w:val="22"/>
        </w:rPr>
        <w:t>site</w:t>
      </w:r>
      <w:r w:rsidR="00217263">
        <w:rPr>
          <w:szCs w:val="22"/>
        </w:rPr>
        <w:t xml:space="preserve"> </w:t>
      </w:r>
      <w:r w:rsidRPr="00D96ED4">
        <w:rPr>
          <w:szCs w:val="22"/>
        </w:rPr>
        <w:t>assessments</w:t>
      </w:r>
      <w:r w:rsidR="00217263">
        <w:rPr>
          <w:szCs w:val="22"/>
        </w:rPr>
        <w:t xml:space="preserve"> </w:t>
      </w:r>
      <w:r w:rsidRPr="00D96ED4">
        <w:rPr>
          <w:szCs w:val="22"/>
        </w:rPr>
        <w:t>tend</w:t>
      </w:r>
      <w:r w:rsidR="00217263">
        <w:rPr>
          <w:szCs w:val="22"/>
        </w:rPr>
        <w:t xml:space="preserve"> </w:t>
      </w:r>
      <w:r w:rsidRPr="00D96ED4">
        <w:rPr>
          <w:szCs w:val="22"/>
        </w:rPr>
        <w:t>to</w:t>
      </w:r>
      <w:r w:rsidR="00217263">
        <w:rPr>
          <w:szCs w:val="22"/>
        </w:rPr>
        <w:t xml:space="preserve"> </w:t>
      </w:r>
      <w:r w:rsidRPr="00D96ED4">
        <w:rPr>
          <w:szCs w:val="22"/>
        </w:rPr>
        <w:t>be</w:t>
      </w:r>
      <w:r w:rsidR="00217263">
        <w:rPr>
          <w:szCs w:val="22"/>
        </w:rPr>
        <w:t xml:space="preserve"> </w:t>
      </w:r>
      <w:r w:rsidRPr="00D96ED4">
        <w:rPr>
          <w:szCs w:val="22"/>
        </w:rPr>
        <w:t>positioned</w:t>
      </w:r>
      <w:r w:rsidR="00217263">
        <w:rPr>
          <w:szCs w:val="22"/>
        </w:rPr>
        <w:t xml:space="preserve"> </w:t>
      </w:r>
      <w:r w:rsidRPr="00D96ED4">
        <w:rPr>
          <w:szCs w:val="22"/>
        </w:rPr>
        <w:t>up-hydraulic</w:t>
      </w:r>
      <w:r w:rsidR="00217263">
        <w:rPr>
          <w:szCs w:val="22"/>
        </w:rPr>
        <w:t xml:space="preserve"> </w:t>
      </w:r>
      <w:r w:rsidRPr="00D96ED4">
        <w:rPr>
          <w:szCs w:val="22"/>
        </w:rPr>
        <w:t>gradient</w:t>
      </w:r>
      <w:r w:rsidR="00217263">
        <w:rPr>
          <w:szCs w:val="22"/>
        </w:rPr>
        <w:t xml:space="preserve"> </w:t>
      </w:r>
      <w:r w:rsidRPr="00D96ED4">
        <w:rPr>
          <w:szCs w:val="22"/>
        </w:rPr>
        <w:t>of</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but</w:t>
      </w:r>
      <w:r w:rsidR="00217263">
        <w:rPr>
          <w:szCs w:val="22"/>
        </w:rPr>
        <w:t xml:space="preserve"> </w:t>
      </w:r>
      <w:r w:rsidRPr="00D96ED4">
        <w:rPr>
          <w:szCs w:val="22"/>
        </w:rPr>
        <w:t>may</w:t>
      </w:r>
      <w:r w:rsidR="00217263">
        <w:rPr>
          <w:szCs w:val="22"/>
        </w:rPr>
        <w:t xml:space="preserve"> </w:t>
      </w:r>
      <w:r w:rsidRPr="00D96ED4">
        <w:rPr>
          <w:szCs w:val="22"/>
        </w:rPr>
        <w:t>also</w:t>
      </w:r>
      <w:r w:rsidR="00217263">
        <w:rPr>
          <w:szCs w:val="22"/>
        </w:rPr>
        <w:t xml:space="preserve"> </w:t>
      </w:r>
      <w:r w:rsidRPr="00D96ED4">
        <w:rPr>
          <w:szCs w:val="22"/>
        </w:rPr>
        <w:t>be</w:t>
      </w:r>
      <w:r w:rsidR="00217263">
        <w:rPr>
          <w:szCs w:val="22"/>
        </w:rPr>
        <w:t xml:space="preserve"> </w:t>
      </w:r>
      <w:r w:rsidRPr="00D96ED4">
        <w:rPr>
          <w:szCs w:val="22"/>
        </w:rPr>
        <w:t>positioned</w:t>
      </w:r>
      <w:r w:rsidR="00217263">
        <w:rPr>
          <w:szCs w:val="22"/>
        </w:rPr>
        <w:t xml:space="preserve"> </w:t>
      </w:r>
      <w:r w:rsidRPr="00D96ED4">
        <w:rPr>
          <w:szCs w:val="22"/>
        </w:rPr>
        <w:t>laterally</w:t>
      </w:r>
      <w:r w:rsidR="00217263">
        <w:rPr>
          <w:szCs w:val="22"/>
        </w:rPr>
        <w:t xml:space="preserve"> </w:t>
      </w:r>
      <w:r w:rsidRPr="00D96ED4">
        <w:rPr>
          <w:szCs w:val="22"/>
        </w:rPr>
        <w:t>(sideways</w:t>
      </w:r>
      <w:r w:rsidR="00217263">
        <w:rPr>
          <w:szCs w:val="22"/>
        </w:rPr>
        <w:t xml:space="preserve"> </w:t>
      </w:r>
      <w:r w:rsidRPr="00D96ED4">
        <w:rPr>
          <w:szCs w:val="22"/>
        </w:rPr>
        <w:t>with</w:t>
      </w:r>
      <w:r w:rsidR="00217263">
        <w:rPr>
          <w:szCs w:val="22"/>
        </w:rPr>
        <w:t xml:space="preserve"> </w:t>
      </w:r>
      <w:r w:rsidRPr="00D96ED4">
        <w:rPr>
          <w:szCs w:val="22"/>
        </w:rPr>
        <w:t>respect</w:t>
      </w:r>
      <w:r w:rsidR="00217263">
        <w:rPr>
          <w:szCs w:val="22"/>
        </w:rPr>
        <w:t xml:space="preserve"> </w:t>
      </w:r>
      <w:r w:rsidRPr="00D96ED4">
        <w:rPr>
          <w:szCs w:val="22"/>
        </w:rPr>
        <w:t>to</w:t>
      </w:r>
      <w:r w:rsidR="00217263">
        <w:rPr>
          <w:szCs w:val="22"/>
        </w:rPr>
        <w:t xml:space="preserve"> </w:t>
      </w:r>
      <w:r w:rsidRPr="00D96ED4">
        <w:rPr>
          <w:szCs w:val="22"/>
        </w:rPr>
        <w:t>the</w:t>
      </w:r>
      <w:r w:rsidR="00217263">
        <w:rPr>
          <w:szCs w:val="22"/>
        </w:rPr>
        <w:t xml:space="preserve"> </w:t>
      </w:r>
      <w:r w:rsidRPr="00D96ED4">
        <w:rPr>
          <w:szCs w:val="22"/>
        </w:rPr>
        <w:t>groundwater</w:t>
      </w:r>
      <w:r w:rsidR="00217263">
        <w:rPr>
          <w:szCs w:val="22"/>
        </w:rPr>
        <w:t xml:space="preserve"> </w:t>
      </w:r>
      <w:r w:rsidRPr="00D96ED4">
        <w:rPr>
          <w:szCs w:val="22"/>
        </w:rPr>
        <w:t>flow</w:t>
      </w:r>
      <w:r w:rsidR="00217263">
        <w:rPr>
          <w:szCs w:val="22"/>
        </w:rPr>
        <w:t xml:space="preserve"> </w:t>
      </w:r>
      <w:r w:rsidRPr="00D96ED4">
        <w:rPr>
          <w:szCs w:val="22"/>
        </w:rPr>
        <w:t>direction),</w:t>
      </w:r>
      <w:r w:rsidR="00217263">
        <w:rPr>
          <w:szCs w:val="22"/>
        </w:rPr>
        <w:t xml:space="preserve"> </w:t>
      </w:r>
      <w:r w:rsidRPr="00D96ED4">
        <w:rPr>
          <w:szCs w:val="22"/>
        </w:rPr>
        <w:t>or</w:t>
      </w:r>
      <w:r w:rsidR="00217263">
        <w:rPr>
          <w:szCs w:val="22"/>
        </w:rPr>
        <w:t xml:space="preserve"> </w:t>
      </w:r>
      <w:r w:rsidRPr="00D96ED4">
        <w:rPr>
          <w:szCs w:val="22"/>
        </w:rPr>
        <w:t>even</w:t>
      </w:r>
      <w:r w:rsidR="00217263">
        <w:rPr>
          <w:szCs w:val="22"/>
        </w:rPr>
        <w:t xml:space="preserve"> </w:t>
      </w:r>
      <w:r w:rsidRPr="00D96ED4">
        <w:rPr>
          <w:szCs w:val="22"/>
        </w:rPr>
        <w:t>down-hydraulic</w:t>
      </w:r>
      <w:r w:rsidR="00217263">
        <w:rPr>
          <w:szCs w:val="22"/>
        </w:rPr>
        <w:t xml:space="preserve"> </w:t>
      </w:r>
      <w:r w:rsidRPr="00D96ED4">
        <w:rPr>
          <w:szCs w:val="22"/>
        </w:rPr>
        <w:t>gradient</w:t>
      </w:r>
      <w:r w:rsidR="00217263">
        <w:rPr>
          <w:szCs w:val="22"/>
        </w:rPr>
        <w:t xml:space="preserve"> </w:t>
      </w:r>
      <w:r w:rsidRPr="00D96ED4">
        <w:rPr>
          <w:szCs w:val="22"/>
        </w:rPr>
        <w:t>from</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noting</w:t>
      </w:r>
      <w:r w:rsidR="00217263">
        <w:rPr>
          <w:szCs w:val="22"/>
        </w:rPr>
        <w:t xml:space="preserve"> </w:t>
      </w:r>
      <w:r w:rsidRPr="00D96ED4">
        <w:rPr>
          <w:szCs w:val="22"/>
        </w:rPr>
        <w:t>that</w:t>
      </w:r>
      <w:r w:rsidR="00217263">
        <w:rPr>
          <w:szCs w:val="22"/>
        </w:rPr>
        <w:t xml:space="preserve"> </w:t>
      </w:r>
      <w:r w:rsidRPr="00D96ED4">
        <w:rPr>
          <w:szCs w:val="22"/>
        </w:rPr>
        <w:t>it</w:t>
      </w:r>
      <w:r w:rsidR="00217263">
        <w:rPr>
          <w:szCs w:val="22"/>
        </w:rPr>
        <w:t xml:space="preserve"> </w:t>
      </w:r>
      <w:r w:rsidRPr="00D96ED4">
        <w:rPr>
          <w:szCs w:val="22"/>
        </w:rPr>
        <w:t>may</w:t>
      </w:r>
      <w:r w:rsidR="00217263">
        <w:rPr>
          <w:szCs w:val="22"/>
        </w:rPr>
        <w:t xml:space="preserve"> </w:t>
      </w:r>
      <w:r w:rsidRPr="00D96ED4">
        <w:rPr>
          <w:szCs w:val="22"/>
        </w:rPr>
        <w:t>be</w:t>
      </w:r>
      <w:r w:rsidR="00217263">
        <w:rPr>
          <w:szCs w:val="22"/>
        </w:rPr>
        <w:t xml:space="preserve"> </w:t>
      </w:r>
      <w:r w:rsidRPr="00D96ED4">
        <w:rPr>
          <w:szCs w:val="22"/>
        </w:rPr>
        <w:t>difficult</w:t>
      </w:r>
      <w:r w:rsidR="00217263">
        <w:rPr>
          <w:szCs w:val="22"/>
        </w:rPr>
        <w:t xml:space="preserve"> </w:t>
      </w:r>
      <w:r w:rsidRPr="00D96ED4">
        <w:rPr>
          <w:szCs w:val="22"/>
        </w:rPr>
        <w:t>to</w:t>
      </w:r>
      <w:r w:rsidR="00217263">
        <w:rPr>
          <w:szCs w:val="22"/>
        </w:rPr>
        <w:t xml:space="preserve"> </w:t>
      </w:r>
      <w:r w:rsidRPr="00D96ED4">
        <w:rPr>
          <w:szCs w:val="22"/>
        </w:rPr>
        <w:t>satisfactorily</w:t>
      </w:r>
      <w:r w:rsidR="00217263">
        <w:rPr>
          <w:szCs w:val="22"/>
        </w:rPr>
        <w:t xml:space="preserve"> </w:t>
      </w:r>
      <w:r w:rsidRPr="00D96ED4">
        <w:rPr>
          <w:szCs w:val="22"/>
        </w:rPr>
        <w:t>demonstrate</w:t>
      </w:r>
      <w:r w:rsidR="00217263">
        <w:rPr>
          <w:szCs w:val="22"/>
        </w:rPr>
        <w:t xml:space="preserve"> </w:t>
      </w:r>
      <w:r w:rsidRPr="00D96ED4">
        <w:rPr>
          <w:szCs w:val="22"/>
        </w:rPr>
        <w:t>that</w:t>
      </w:r>
      <w:r w:rsidR="00217263">
        <w:rPr>
          <w:szCs w:val="22"/>
        </w:rPr>
        <w:t xml:space="preserve"> </w:t>
      </w:r>
      <w:r w:rsidRPr="00D96ED4">
        <w:rPr>
          <w:szCs w:val="22"/>
        </w:rPr>
        <w:t>groundwater</w:t>
      </w:r>
      <w:r w:rsidR="00217263">
        <w:rPr>
          <w:szCs w:val="22"/>
        </w:rPr>
        <w:t xml:space="preserve"> </w:t>
      </w:r>
      <w:r w:rsidRPr="00D96ED4">
        <w:rPr>
          <w:szCs w:val="22"/>
        </w:rPr>
        <w:t>down-gradient</w:t>
      </w:r>
      <w:r w:rsidR="00217263">
        <w:rPr>
          <w:szCs w:val="22"/>
        </w:rPr>
        <w:t xml:space="preserve"> </w:t>
      </w:r>
      <w:r w:rsidRPr="00D96ED4">
        <w:rPr>
          <w:szCs w:val="22"/>
        </w:rPr>
        <w:t>of</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is</w:t>
      </w:r>
      <w:r w:rsidR="00217263">
        <w:rPr>
          <w:szCs w:val="22"/>
        </w:rPr>
        <w:t xml:space="preserve"> </w:t>
      </w:r>
      <w:r w:rsidRPr="00D96ED4">
        <w:rPr>
          <w:szCs w:val="22"/>
        </w:rPr>
        <w:t>not</w:t>
      </w:r>
      <w:r w:rsidR="00217263">
        <w:rPr>
          <w:szCs w:val="22"/>
        </w:rPr>
        <w:t xml:space="preserve"> </w:t>
      </w:r>
      <w:r w:rsidRPr="00D96ED4">
        <w:rPr>
          <w:szCs w:val="22"/>
        </w:rPr>
        <w:t>actually</w:t>
      </w:r>
      <w:r w:rsidR="00217263">
        <w:rPr>
          <w:szCs w:val="22"/>
        </w:rPr>
        <w:t xml:space="preserve"> </w:t>
      </w:r>
      <w:r w:rsidRPr="00D96ED4">
        <w:rPr>
          <w:szCs w:val="22"/>
        </w:rPr>
        <w:t>impacted</w:t>
      </w:r>
      <w:r w:rsidR="00217263">
        <w:rPr>
          <w:szCs w:val="22"/>
        </w:rPr>
        <w:t xml:space="preserve"> </w:t>
      </w:r>
      <w:r w:rsidRPr="00D96ED4">
        <w:rPr>
          <w:szCs w:val="22"/>
        </w:rPr>
        <w:t>by</w:t>
      </w:r>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r w:rsidRPr="00D96ED4">
        <w:rPr>
          <w:szCs w:val="22"/>
        </w:rPr>
        <w:t>itself.</w:t>
      </w:r>
      <w:r w:rsidR="00217263">
        <w:rPr>
          <w:szCs w:val="22"/>
        </w:rPr>
        <w:t xml:space="preserve"> </w:t>
      </w:r>
      <w:r w:rsidRPr="00D96ED4">
        <w:rPr>
          <w:szCs w:val="22"/>
        </w:rPr>
        <w:t>The</w:t>
      </w:r>
      <w:r w:rsidR="00217263">
        <w:rPr>
          <w:szCs w:val="22"/>
        </w:rPr>
        <w:t xml:space="preserve"> </w:t>
      </w:r>
      <w:r w:rsidRPr="00D96ED4">
        <w:rPr>
          <w:szCs w:val="22"/>
        </w:rPr>
        <w:t>key</w:t>
      </w:r>
      <w:r w:rsidR="00217263">
        <w:rPr>
          <w:szCs w:val="22"/>
        </w:rPr>
        <w:t xml:space="preserve"> </w:t>
      </w:r>
      <w:r w:rsidRPr="00D96ED4">
        <w:rPr>
          <w:szCs w:val="22"/>
        </w:rPr>
        <w:t>aspect</w:t>
      </w:r>
      <w:r w:rsidR="00217263">
        <w:rPr>
          <w:szCs w:val="22"/>
        </w:rPr>
        <w:t xml:space="preserve"> </w:t>
      </w:r>
      <w:r w:rsidRPr="00D96ED4">
        <w:rPr>
          <w:szCs w:val="22"/>
        </w:rPr>
        <w:t>is</w:t>
      </w:r>
      <w:r w:rsidR="00217263">
        <w:rPr>
          <w:szCs w:val="22"/>
        </w:rPr>
        <w:t xml:space="preserve"> </w:t>
      </w:r>
      <w:r w:rsidRPr="00D96ED4">
        <w:rPr>
          <w:szCs w:val="22"/>
        </w:rPr>
        <w:t>demonstrating</w:t>
      </w:r>
      <w:r w:rsidR="00217263">
        <w:rPr>
          <w:szCs w:val="22"/>
        </w:rPr>
        <w:t xml:space="preserve"> </w:t>
      </w:r>
      <w:r w:rsidRPr="00D96ED4">
        <w:rPr>
          <w:szCs w:val="22"/>
        </w:rPr>
        <w:t>that</w:t>
      </w:r>
      <w:r w:rsidR="00217263">
        <w:rPr>
          <w:szCs w:val="22"/>
        </w:rPr>
        <w:t xml:space="preserve"> </w:t>
      </w:r>
      <w:r w:rsidRPr="00D96ED4">
        <w:rPr>
          <w:szCs w:val="22"/>
        </w:rPr>
        <w:t>the</w:t>
      </w:r>
      <w:r w:rsidR="00217263">
        <w:rPr>
          <w:szCs w:val="22"/>
        </w:rPr>
        <w:t xml:space="preserve"> </w:t>
      </w:r>
      <w:r w:rsidRPr="00D96ED4">
        <w:rPr>
          <w:szCs w:val="22"/>
        </w:rPr>
        <w:t>background</w:t>
      </w:r>
      <w:r w:rsidR="00217263">
        <w:rPr>
          <w:szCs w:val="22"/>
        </w:rPr>
        <w:t xml:space="preserve"> </w:t>
      </w:r>
      <w:r w:rsidRPr="00D96ED4">
        <w:rPr>
          <w:szCs w:val="22"/>
        </w:rPr>
        <w:t>groundwater</w:t>
      </w:r>
      <w:r w:rsidR="00217263">
        <w:rPr>
          <w:szCs w:val="22"/>
        </w:rPr>
        <w:t xml:space="preserve"> </w:t>
      </w:r>
      <w:r w:rsidRPr="00D96ED4">
        <w:rPr>
          <w:szCs w:val="22"/>
        </w:rPr>
        <w:t>location</w:t>
      </w:r>
      <w:r w:rsidR="00217263">
        <w:rPr>
          <w:szCs w:val="22"/>
        </w:rPr>
        <w:t xml:space="preserve"> </w:t>
      </w:r>
      <w:r w:rsidRPr="00D96ED4">
        <w:rPr>
          <w:szCs w:val="22"/>
        </w:rPr>
        <w:t>has</w:t>
      </w:r>
      <w:r w:rsidR="00217263">
        <w:rPr>
          <w:szCs w:val="22"/>
        </w:rPr>
        <w:t xml:space="preserve"> </w:t>
      </w:r>
      <w:r w:rsidRPr="00D96ED4">
        <w:rPr>
          <w:szCs w:val="22"/>
        </w:rPr>
        <w:t>not</w:t>
      </w:r>
      <w:r w:rsidR="00217263">
        <w:rPr>
          <w:szCs w:val="22"/>
        </w:rPr>
        <w:t xml:space="preserve"> </w:t>
      </w:r>
      <w:r w:rsidRPr="00D96ED4">
        <w:rPr>
          <w:szCs w:val="22"/>
        </w:rPr>
        <w:t>been</w:t>
      </w:r>
      <w:r w:rsidR="00217263">
        <w:rPr>
          <w:szCs w:val="22"/>
        </w:rPr>
        <w:t xml:space="preserve"> </w:t>
      </w:r>
      <w:r w:rsidRPr="00D96ED4">
        <w:rPr>
          <w:szCs w:val="22"/>
        </w:rPr>
        <w:t>impacted</w:t>
      </w:r>
      <w:r w:rsidR="00217263">
        <w:rPr>
          <w:szCs w:val="22"/>
        </w:rPr>
        <w:t xml:space="preserve"> </w:t>
      </w:r>
      <w:r w:rsidRPr="00D96ED4">
        <w:rPr>
          <w:szCs w:val="22"/>
        </w:rPr>
        <w:t>by</w:t>
      </w:r>
      <w:r w:rsidR="00217263">
        <w:rPr>
          <w:szCs w:val="22"/>
        </w:rPr>
        <w:t xml:space="preserve"> </w:t>
      </w:r>
      <w:r w:rsidRPr="00D96ED4">
        <w:rPr>
          <w:szCs w:val="22"/>
        </w:rPr>
        <w:t>contamination</w:t>
      </w:r>
      <w:r w:rsidR="00217263">
        <w:rPr>
          <w:szCs w:val="22"/>
        </w:rPr>
        <w:t xml:space="preserve"> </w:t>
      </w:r>
      <w:r w:rsidRPr="00D96ED4">
        <w:rPr>
          <w:szCs w:val="22"/>
        </w:rPr>
        <w:t>the</w:t>
      </w:r>
      <w:r w:rsidR="00217263">
        <w:rPr>
          <w:szCs w:val="22"/>
        </w:rPr>
        <w:t xml:space="preserve"> </w:t>
      </w:r>
      <w:r w:rsidRPr="00D96ED4">
        <w:rPr>
          <w:szCs w:val="22"/>
        </w:rPr>
        <w:t>same</w:t>
      </w:r>
      <w:r w:rsidR="00217263">
        <w:rPr>
          <w:szCs w:val="22"/>
        </w:rPr>
        <w:t xml:space="preserve"> </w:t>
      </w:r>
      <w:r w:rsidRPr="00D96ED4">
        <w:rPr>
          <w:szCs w:val="22"/>
        </w:rPr>
        <w:t>as,</w:t>
      </w:r>
      <w:r w:rsidR="00217263">
        <w:rPr>
          <w:szCs w:val="22"/>
        </w:rPr>
        <w:t xml:space="preserve"> </w:t>
      </w:r>
      <w:r w:rsidRPr="00D96ED4">
        <w:rPr>
          <w:szCs w:val="22"/>
        </w:rPr>
        <w:t>or</w:t>
      </w:r>
      <w:r w:rsidR="00217263">
        <w:rPr>
          <w:szCs w:val="22"/>
        </w:rPr>
        <w:t xml:space="preserve"> </w:t>
      </w:r>
      <w:proofErr w:type="gramStart"/>
      <w:r w:rsidRPr="00D96ED4">
        <w:rPr>
          <w:szCs w:val="22"/>
        </w:rPr>
        <w:t>similar</w:t>
      </w:r>
      <w:r w:rsidR="00217263">
        <w:rPr>
          <w:szCs w:val="22"/>
        </w:rPr>
        <w:t xml:space="preserve"> </w:t>
      </w:r>
      <w:r w:rsidRPr="00D96ED4">
        <w:rPr>
          <w:szCs w:val="22"/>
        </w:rPr>
        <w:t>to</w:t>
      </w:r>
      <w:proofErr w:type="gramEnd"/>
      <w:r w:rsidR="00217263">
        <w:rPr>
          <w:szCs w:val="22"/>
        </w:rPr>
        <w:t xml:space="preserve"> </w:t>
      </w:r>
      <w:r w:rsidRPr="00D96ED4">
        <w:rPr>
          <w:szCs w:val="22"/>
        </w:rPr>
        <w:t>the</w:t>
      </w:r>
      <w:r w:rsidR="00217263">
        <w:rPr>
          <w:szCs w:val="22"/>
        </w:rPr>
        <w:t xml:space="preserve"> </w:t>
      </w:r>
      <w:r w:rsidRPr="00D96ED4">
        <w:rPr>
          <w:szCs w:val="22"/>
        </w:rPr>
        <w:t>site.</w:t>
      </w:r>
      <w:r w:rsidR="00217263">
        <w:rPr>
          <w:szCs w:val="22"/>
        </w:rPr>
        <w:t xml:space="preserve"> </w:t>
      </w:r>
    </w:p>
    <w:p w14:paraId="388FF166" w14:textId="23A4146A" w:rsidR="00D96ED4" w:rsidRDefault="00D96ED4" w:rsidP="00D96ED4">
      <w:pPr>
        <w:rPr>
          <w:szCs w:val="22"/>
        </w:rPr>
      </w:pPr>
      <w:r w:rsidRPr="00D96ED4">
        <w:rPr>
          <w:szCs w:val="22"/>
        </w:rPr>
        <w:t>In</w:t>
      </w:r>
      <w:r w:rsidR="00217263">
        <w:rPr>
          <w:szCs w:val="22"/>
        </w:rPr>
        <w:t xml:space="preserve"> </w:t>
      </w:r>
      <w:r w:rsidRPr="00D96ED4">
        <w:rPr>
          <w:szCs w:val="22"/>
        </w:rPr>
        <w:t>many</w:t>
      </w:r>
      <w:r w:rsidR="00217263">
        <w:rPr>
          <w:szCs w:val="22"/>
        </w:rPr>
        <w:t xml:space="preserve"> </w:t>
      </w:r>
      <w:r w:rsidRPr="00D96ED4">
        <w:rPr>
          <w:szCs w:val="22"/>
        </w:rPr>
        <w:t>environments</w:t>
      </w:r>
      <w:r w:rsidR="00217263">
        <w:rPr>
          <w:szCs w:val="22"/>
        </w:rPr>
        <w:t xml:space="preserve"> </w:t>
      </w:r>
      <w:r w:rsidRPr="00D96ED4">
        <w:rPr>
          <w:szCs w:val="22"/>
        </w:rPr>
        <w:t>it</w:t>
      </w:r>
      <w:r w:rsidR="00217263">
        <w:rPr>
          <w:szCs w:val="22"/>
        </w:rPr>
        <w:t xml:space="preserve"> </w:t>
      </w:r>
      <w:r w:rsidRPr="00D96ED4">
        <w:rPr>
          <w:szCs w:val="22"/>
        </w:rPr>
        <w:t>will</w:t>
      </w:r>
      <w:r w:rsidR="00217263">
        <w:rPr>
          <w:szCs w:val="22"/>
        </w:rPr>
        <w:t xml:space="preserve"> </w:t>
      </w:r>
      <w:r w:rsidRPr="00D96ED4">
        <w:rPr>
          <w:szCs w:val="22"/>
        </w:rPr>
        <w:t>not</w:t>
      </w:r>
      <w:r w:rsidR="00217263">
        <w:rPr>
          <w:szCs w:val="22"/>
        </w:rPr>
        <w:t xml:space="preserve"> </w:t>
      </w:r>
      <w:r w:rsidRPr="00D96ED4">
        <w:rPr>
          <w:szCs w:val="22"/>
        </w:rPr>
        <w:t>be</w:t>
      </w:r>
      <w:r w:rsidR="00217263">
        <w:rPr>
          <w:szCs w:val="22"/>
        </w:rPr>
        <w:t xml:space="preserve"> </w:t>
      </w:r>
      <w:r w:rsidRPr="00D96ED4">
        <w:rPr>
          <w:szCs w:val="22"/>
        </w:rPr>
        <w:t>possible</w:t>
      </w:r>
      <w:r w:rsidR="00217263">
        <w:rPr>
          <w:szCs w:val="22"/>
        </w:rPr>
        <w:t xml:space="preserve"> </w:t>
      </w:r>
      <w:r w:rsidRPr="00D96ED4">
        <w:rPr>
          <w:szCs w:val="22"/>
        </w:rPr>
        <w:t>to</w:t>
      </w:r>
      <w:r w:rsidR="00217263">
        <w:rPr>
          <w:szCs w:val="22"/>
        </w:rPr>
        <w:t xml:space="preserve"> </w:t>
      </w:r>
      <w:r w:rsidRPr="00D96ED4">
        <w:rPr>
          <w:szCs w:val="22"/>
        </w:rPr>
        <w:t>report</w:t>
      </w:r>
      <w:r w:rsidR="00217263">
        <w:rPr>
          <w:szCs w:val="22"/>
        </w:rPr>
        <w:t xml:space="preserve"> </w:t>
      </w:r>
      <w:r w:rsidRPr="00D96ED4">
        <w:rPr>
          <w:szCs w:val="22"/>
        </w:rPr>
        <w:t>natural</w:t>
      </w:r>
      <w:r w:rsidR="00217263">
        <w:rPr>
          <w:szCs w:val="22"/>
        </w:rPr>
        <w:t xml:space="preserve"> </w:t>
      </w:r>
      <w:r w:rsidRPr="00D96ED4">
        <w:rPr>
          <w:szCs w:val="22"/>
        </w:rPr>
        <w:t>background</w:t>
      </w:r>
      <w:r w:rsidR="00217263">
        <w:rPr>
          <w:szCs w:val="22"/>
        </w:rPr>
        <w:t xml:space="preserve"> </w:t>
      </w:r>
      <w:r w:rsidRPr="00D96ED4">
        <w:rPr>
          <w:szCs w:val="22"/>
        </w:rPr>
        <w:t>in</w:t>
      </w:r>
      <w:r w:rsidR="00217263">
        <w:rPr>
          <w:szCs w:val="22"/>
        </w:rPr>
        <w:t xml:space="preserve"> </w:t>
      </w:r>
      <w:r w:rsidRPr="00D96ED4">
        <w:rPr>
          <w:szCs w:val="22"/>
        </w:rPr>
        <w:t>groundwater,</w:t>
      </w:r>
      <w:r w:rsidR="00217263">
        <w:rPr>
          <w:szCs w:val="22"/>
        </w:rPr>
        <w:t xml:space="preserve"> </w:t>
      </w:r>
      <w:r w:rsidRPr="00D96ED4">
        <w:rPr>
          <w:szCs w:val="22"/>
        </w:rPr>
        <w:t>as</w:t>
      </w:r>
      <w:r w:rsidR="00217263">
        <w:rPr>
          <w:szCs w:val="22"/>
        </w:rPr>
        <w:t xml:space="preserve"> </w:t>
      </w:r>
      <w:r w:rsidRPr="00D96ED4">
        <w:rPr>
          <w:szCs w:val="22"/>
        </w:rPr>
        <w:t>up-gradient</w:t>
      </w:r>
      <w:r w:rsidR="00217263">
        <w:rPr>
          <w:szCs w:val="22"/>
        </w:rPr>
        <w:t xml:space="preserve"> </w:t>
      </w:r>
      <w:r w:rsidRPr="00D96ED4">
        <w:rPr>
          <w:szCs w:val="22"/>
        </w:rPr>
        <w:t>wells</w:t>
      </w:r>
      <w:r w:rsidR="00217263">
        <w:rPr>
          <w:szCs w:val="22"/>
        </w:rPr>
        <w:t xml:space="preserve"> </w:t>
      </w:r>
      <w:r w:rsidRPr="00D96ED4">
        <w:rPr>
          <w:szCs w:val="22"/>
        </w:rPr>
        <w:t>will</w:t>
      </w:r>
      <w:r w:rsidR="00217263">
        <w:rPr>
          <w:szCs w:val="22"/>
        </w:rPr>
        <w:t xml:space="preserve"> </w:t>
      </w:r>
      <w:r w:rsidRPr="00D96ED4">
        <w:rPr>
          <w:szCs w:val="22"/>
        </w:rPr>
        <w:t>also</w:t>
      </w:r>
      <w:r w:rsidR="00217263">
        <w:rPr>
          <w:szCs w:val="22"/>
        </w:rPr>
        <w:t xml:space="preserve"> </w:t>
      </w:r>
      <w:r w:rsidRPr="00D96ED4">
        <w:rPr>
          <w:szCs w:val="22"/>
        </w:rPr>
        <w:t>be</w:t>
      </w:r>
      <w:r w:rsidR="00217263">
        <w:rPr>
          <w:szCs w:val="22"/>
        </w:rPr>
        <w:t xml:space="preserve"> </w:t>
      </w:r>
      <w:r w:rsidRPr="00D96ED4">
        <w:rPr>
          <w:szCs w:val="22"/>
        </w:rPr>
        <w:t>impacted,</w:t>
      </w:r>
      <w:r w:rsidR="00217263">
        <w:rPr>
          <w:szCs w:val="22"/>
        </w:rPr>
        <w:t xml:space="preserve"> </w:t>
      </w:r>
      <w:r w:rsidRPr="00D96ED4">
        <w:rPr>
          <w:szCs w:val="22"/>
        </w:rPr>
        <w:t>representing</w:t>
      </w:r>
      <w:r w:rsidR="00217263">
        <w:rPr>
          <w:szCs w:val="22"/>
        </w:rPr>
        <w:t xml:space="preserve"> </w:t>
      </w:r>
      <w:r w:rsidRPr="00D96ED4">
        <w:rPr>
          <w:szCs w:val="22"/>
        </w:rPr>
        <w:t>baseline</w:t>
      </w:r>
      <w:r w:rsidR="00217263">
        <w:rPr>
          <w:szCs w:val="22"/>
        </w:rPr>
        <w:t xml:space="preserve"> </w:t>
      </w:r>
      <w:r w:rsidRPr="00D96ED4">
        <w:rPr>
          <w:szCs w:val="22"/>
        </w:rPr>
        <w:t>rather</w:t>
      </w:r>
      <w:r w:rsidR="00217263">
        <w:rPr>
          <w:szCs w:val="22"/>
        </w:rPr>
        <w:t xml:space="preserve"> </w:t>
      </w:r>
      <w:r w:rsidRPr="00D96ED4">
        <w:rPr>
          <w:szCs w:val="22"/>
        </w:rPr>
        <w:t>than</w:t>
      </w:r>
      <w:r w:rsidR="00217263">
        <w:rPr>
          <w:szCs w:val="22"/>
        </w:rPr>
        <w:t xml:space="preserve"> </w:t>
      </w:r>
      <w:r w:rsidRPr="00D96ED4">
        <w:rPr>
          <w:szCs w:val="22"/>
        </w:rPr>
        <w:t>background</w:t>
      </w:r>
      <w:r w:rsidR="00217263">
        <w:rPr>
          <w:szCs w:val="22"/>
        </w:rPr>
        <w:t xml:space="preserve"> </w:t>
      </w:r>
      <w:r w:rsidRPr="00D96ED4">
        <w:rPr>
          <w:szCs w:val="22"/>
        </w:rPr>
        <w:t>conditions.</w:t>
      </w:r>
      <w:r w:rsidR="00217263">
        <w:rPr>
          <w:szCs w:val="22"/>
        </w:rPr>
        <w:t xml:space="preserve"> </w:t>
      </w:r>
      <w:r w:rsidRPr="00D96ED4">
        <w:rPr>
          <w:szCs w:val="22"/>
        </w:rPr>
        <w:t>In</w:t>
      </w:r>
      <w:r w:rsidR="00217263">
        <w:rPr>
          <w:szCs w:val="22"/>
        </w:rPr>
        <w:t xml:space="preserve"> </w:t>
      </w:r>
      <w:r w:rsidRPr="00D96ED4">
        <w:rPr>
          <w:szCs w:val="22"/>
        </w:rPr>
        <w:t>this</w:t>
      </w:r>
      <w:r w:rsidR="00217263">
        <w:rPr>
          <w:szCs w:val="22"/>
        </w:rPr>
        <w:t xml:space="preserve"> </w:t>
      </w:r>
      <w:r w:rsidRPr="00D96ED4">
        <w:rPr>
          <w:szCs w:val="22"/>
        </w:rPr>
        <w:t>situation</w:t>
      </w:r>
      <w:r w:rsidR="00217263">
        <w:rPr>
          <w:szCs w:val="22"/>
        </w:rPr>
        <w:t xml:space="preserve"> </w:t>
      </w:r>
      <w:r w:rsidRPr="00D96ED4">
        <w:rPr>
          <w:szCs w:val="22"/>
        </w:rPr>
        <w:t>a</w:t>
      </w:r>
      <w:r w:rsidR="00217263">
        <w:rPr>
          <w:szCs w:val="22"/>
        </w:rPr>
        <w:t xml:space="preserve"> </w:t>
      </w:r>
      <w:r w:rsidRPr="00D96ED4">
        <w:rPr>
          <w:szCs w:val="22"/>
        </w:rPr>
        <w:t>background</w:t>
      </w:r>
      <w:r w:rsidR="00217263">
        <w:rPr>
          <w:szCs w:val="22"/>
        </w:rPr>
        <w:t xml:space="preserve"> </w:t>
      </w:r>
      <w:r w:rsidRPr="00D96ED4">
        <w:rPr>
          <w:szCs w:val="22"/>
        </w:rPr>
        <w:t>assessment</w:t>
      </w:r>
      <w:r w:rsidR="00217263">
        <w:rPr>
          <w:szCs w:val="22"/>
        </w:rPr>
        <w:t xml:space="preserve"> </w:t>
      </w:r>
      <w:r w:rsidRPr="00D96ED4">
        <w:rPr>
          <w:szCs w:val="22"/>
        </w:rPr>
        <w:t>is</w:t>
      </w:r>
      <w:r w:rsidR="00217263">
        <w:rPr>
          <w:szCs w:val="22"/>
        </w:rPr>
        <w:t xml:space="preserve"> </w:t>
      </w:r>
      <w:r w:rsidRPr="00D96ED4">
        <w:rPr>
          <w:szCs w:val="22"/>
        </w:rPr>
        <w:t>not</w:t>
      </w:r>
      <w:r w:rsidR="00217263">
        <w:rPr>
          <w:szCs w:val="22"/>
        </w:rPr>
        <w:t xml:space="preserve"> </w:t>
      </w:r>
      <w:r w:rsidRPr="00D96ED4">
        <w:rPr>
          <w:szCs w:val="22"/>
        </w:rPr>
        <w:t>applicable,</w:t>
      </w:r>
      <w:r w:rsidR="00217263">
        <w:rPr>
          <w:szCs w:val="22"/>
        </w:rPr>
        <w:t xml:space="preserve"> </w:t>
      </w:r>
      <w:r w:rsidRPr="00D96ED4">
        <w:rPr>
          <w:szCs w:val="22"/>
        </w:rPr>
        <w:t>and</w:t>
      </w:r>
      <w:r w:rsidR="00217263">
        <w:rPr>
          <w:szCs w:val="22"/>
        </w:rPr>
        <w:t xml:space="preserve"> </w:t>
      </w:r>
      <w:r w:rsidRPr="00D96ED4">
        <w:rPr>
          <w:szCs w:val="22"/>
        </w:rPr>
        <w:t>the</w:t>
      </w:r>
      <w:r w:rsidR="00217263">
        <w:rPr>
          <w:szCs w:val="22"/>
        </w:rPr>
        <w:t xml:space="preserve"> </w:t>
      </w:r>
      <w:r w:rsidRPr="00D96ED4">
        <w:rPr>
          <w:szCs w:val="22"/>
        </w:rPr>
        <w:t>assessor</w:t>
      </w:r>
      <w:r w:rsidR="00217263">
        <w:rPr>
          <w:szCs w:val="22"/>
        </w:rPr>
        <w:t xml:space="preserve"> </w:t>
      </w:r>
      <w:r w:rsidRPr="00D96ED4">
        <w:rPr>
          <w:szCs w:val="22"/>
        </w:rPr>
        <w:t>would</w:t>
      </w:r>
      <w:r w:rsidR="00217263">
        <w:rPr>
          <w:szCs w:val="22"/>
        </w:rPr>
        <w:t xml:space="preserve"> </w:t>
      </w:r>
      <w:r w:rsidRPr="00D96ED4">
        <w:rPr>
          <w:szCs w:val="22"/>
        </w:rPr>
        <w:t>typically</w:t>
      </w:r>
      <w:r w:rsidR="00217263">
        <w:rPr>
          <w:szCs w:val="22"/>
        </w:rPr>
        <w:t xml:space="preserve"> </w:t>
      </w:r>
      <w:r w:rsidRPr="00D96ED4">
        <w:rPr>
          <w:szCs w:val="22"/>
        </w:rPr>
        <w:t>go</w:t>
      </w:r>
      <w:r w:rsidR="00217263">
        <w:rPr>
          <w:szCs w:val="22"/>
        </w:rPr>
        <w:t xml:space="preserve"> </w:t>
      </w:r>
      <w:r w:rsidRPr="00D96ED4">
        <w:rPr>
          <w:szCs w:val="22"/>
        </w:rPr>
        <w:t>straight</w:t>
      </w:r>
      <w:r w:rsidR="00217263">
        <w:rPr>
          <w:szCs w:val="22"/>
        </w:rPr>
        <w:t xml:space="preserve"> </w:t>
      </w:r>
      <w:r w:rsidRPr="00D96ED4">
        <w:rPr>
          <w:szCs w:val="22"/>
        </w:rPr>
        <w:t>to</w:t>
      </w:r>
      <w:r w:rsidR="00217263">
        <w:rPr>
          <w:szCs w:val="22"/>
        </w:rPr>
        <w:t xml:space="preserve"> </w:t>
      </w:r>
      <w:r w:rsidRPr="00D96ED4">
        <w:rPr>
          <w:szCs w:val="22"/>
        </w:rPr>
        <w:t>risk</w:t>
      </w:r>
      <w:r w:rsidR="00217263">
        <w:rPr>
          <w:szCs w:val="22"/>
        </w:rPr>
        <w:t xml:space="preserve"> </w:t>
      </w:r>
      <w:r w:rsidRPr="00D96ED4">
        <w:rPr>
          <w:szCs w:val="22"/>
        </w:rPr>
        <w:t>assessment</w:t>
      </w:r>
      <w:r w:rsidR="00217263">
        <w:rPr>
          <w:szCs w:val="22"/>
        </w:rPr>
        <w:t xml:space="preserve"> </w:t>
      </w:r>
      <w:r w:rsidRPr="00D96ED4">
        <w:rPr>
          <w:szCs w:val="22"/>
        </w:rPr>
        <w:t>of</w:t>
      </w:r>
      <w:r w:rsidR="00217263">
        <w:rPr>
          <w:szCs w:val="22"/>
        </w:rPr>
        <w:t xml:space="preserve"> </w:t>
      </w:r>
      <w:r w:rsidRPr="00D96ED4">
        <w:rPr>
          <w:szCs w:val="22"/>
        </w:rPr>
        <w:t>harm</w:t>
      </w:r>
      <w:r w:rsidR="00217263">
        <w:rPr>
          <w:szCs w:val="22"/>
        </w:rPr>
        <w:t xml:space="preserve"> </w:t>
      </w:r>
      <w:r w:rsidRPr="00D96ED4">
        <w:rPr>
          <w:szCs w:val="22"/>
        </w:rPr>
        <w:t>(which</w:t>
      </w:r>
      <w:r w:rsidR="00217263">
        <w:rPr>
          <w:szCs w:val="22"/>
        </w:rPr>
        <w:t xml:space="preserve"> </w:t>
      </w:r>
      <w:r w:rsidRPr="00D96ED4">
        <w:rPr>
          <w:szCs w:val="22"/>
        </w:rPr>
        <w:t>will</w:t>
      </w:r>
      <w:r w:rsidR="00217263">
        <w:rPr>
          <w:szCs w:val="22"/>
        </w:rPr>
        <w:t xml:space="preserve"> </w:t>
      </w:r>
      <w:r w:rsidRPr="00D96ED4">
        <w:rPr>
          <w:szCs w:val="22"/>
        </w:rPr>
        <w:t>likely</w:t>
      </w:r>
      <w:r w:rsidR="00217263">
        <w:rPr>
          <w:szCs w:val="22"/>
        </w:rPr>
        <w:t xml:space="preserve"> </w:t>
      </w:r>
      <w:r w:rsidRPr="00D96ED4">
        <w:rPr>
          <w:szCs w:val="22"/>
        </w:rPr>
        <w:t>take</w:t>
      </w:r>
      <w:r w:rsidR="00217263">
        <w:rPr>
          <w:szCs w:val="22"/>
        </w:rPr>
        <w:t xml:space="preserve"> </w:t>
      </w:r>
      <w:r w:rsidRPr="00D96ED4">
        <w:rPr>
          <w:szCs w:val="22"/>
        </w:rPr>
        <w:t>into</w:t>
      </w:r>
      <w:r w:rsidR="00217263">
        <w:rPr>
          <w:szCs w:val="22"/>
        </w:rPr>
        <w:t xml:space="preserve"> </w:t>
      </w:r>
      <w:r w:rsidRPr="00D96ED4">
        <w:rPr>
          <w:szCs w:val="22"/>
        </w:rPr>
        <w:t>consideration</w:t>
      </w:r>
      <w:r w:rsidR="00217263">
        <w:rPr>
          <w:szCs w:val="22"/>
        </w:rPr>
        <w:t xml:space="preserve"> </w:t>
      </w:r>
      <w:r w:rsidRPr="00D96ED4">
        <w:rPr>
          <w:szCs w:val="22"/>
        </w:rPr>
        <w:t>baseline</w:t>
      </w:r>
      <w:r w:rsidR="00217263">
        <w:rPr>
          <w:szCs w:val="22"/>
        </w:rPr>
        <w:t xml:space="preserve"> </w:t>
      </w:r>
      <w:r w:rsidRPr="00D96ED4">
        <w:rPr>
          <w:szCs w:val="22"/>
        </w:rPr>
        <w:t>conditions).</w:t>
      </w:r>
    </w:p>
    <w:p w14:paraId="7CFBAD97" w14:textId="78A17C37" w:rsidR="001A5065" w:rsidRDefault="001A5065" w:rsidP="00DB1E48">
      <w:pPr>
        <w:pStyle w:val="Heading1"/>
      </w:pPr>
      <w:bookmarkStart w:id="24" w:name="_Toc110492090"/>
      <w:r>
        <w:t>Analyse and draw conclusions</w:t>
      </w:r>
      <w:bookmarkEnd w:id="24"/>
    </w:p>
    <w:p w14:paraId="7912F3A0" w14:textId="77777777" w:rsidR="0021723B" w:rsidRPr="00E16FF4" w:rsidRDefault="0021723B" w:rsidP="0021723B">
      <w:pPr>
        <w:pStyle w:val="Heading2"/>
        <w:ind w:left="567" w:hanging="567"/>
      </w:pPr>
      <w:bookmarkStart w:id="25" w:name="_Toc110492091"/>
      <w:r>
        <w:t>Multiple lines of evidence</w:t>
      </w:r>
      <w:bookmarkEnd w:id="25"/>
    </w:p>
    <w:p w14:paraId="67193197" w14:textId="244A5E04" w:rsidR="0021723B" w:rsidRDefault="0021723B" w:rsidP="0021723B">
      <w:pPr>
        <w:rPr>
          <w:szCs w:val="22"/>
        </w:rPr>
      </w:pPr>
      <w:r w:rsidRPr="00E16FF4">
        <w:rPr>
          <w:szCs w:val="22"/>
        </w:rPr>
        <w:t>A</w:t>
      </w:r>
      <w:r>
        <w:rPr>
          <w:szCs w:val="22"/>
        </w:rPr>
        <w:t xml:space="preserve"> </w:t>
      </w:r>
      <w:r w:rsidRPr="00E16FF4">
        <w:rPr>
          <w:szCs w:val="22"/>
        </w:rPr>
        <w:t>multiple</w:t>
      </w:r>
      <w:r>
        <w:rPr>
          <w:szCs w:val="22"/>
        </w:rPr>
        <w:t>-</w:t>
      </w:r>
      <w:r w:rsidRPr="00E16FF4">
        <w:rPr>
          <w:szCs w:val="22"/>
        </w:rPr>
        <w:t>lines</w:t>
      </w:r>
      <w:r>
        <w:rPr>
          <w:szCs w:val="22"/>
        </w:rPr>
        <w:t>-</w:t>
      </w:r>
      <w:r w:rsidRPr="00E16FF4">
        <w:rPr>
          <w:szCs w:val="22"/>
        </w:rPr>
        <w:t>of</w:t>
      </w:r>
      <w:r>
        <w:rPr>
          <w:szCs w:val="22"/>
        </w:rPr>
        <w:t>-</w:t>
      </w:r>
      <w:r w:rsidRPr="00E16FF4">
        <w:rPr>
          <w:szCs w:val="22"/>
        </w:rPr>
        <w:t>evidence</w:t>
      </w:r>
      <w:r>
        <w:rPr>
          <w:szCs w:val="22"/>
        </w:rPr>
        <w:t xml:space="preserve"> </w:t>
      </w:r>
      <w:r w:rsidRPr="00E16FF4">
        <w:rPr>
          <w:szCs w:val="22"/>
        </w:rPr>
        <w:t>approach</w:t>
      </w:r>
      <w:r>
        <w:rPr>
          <w:szCs w:val="22"/>
        </w:rPr>
        <w:t xml:space="preserve"> </w:t>
      </w:r>
      <w:r w:rsidRPr="00E16FF4">
        <w:rPr>
          <w:szCs w:val="22"/>
        </w:rPr>
        <w:t>involves</w:t>
      </w:r>
      <w:r>
        <w:rPr>
          <w:szCs w:val="22"/>
        </w:rPr>
        <w:t xml:space="preserve"> </w:t>
      </w:r>
      <w:r w:rsidRPr="00E16FF4">
        <w:rPr>
          <w:szCs w:val="22"/>
        </w:rPr>
        <w:t>using</w:t>
      </w:r>
      <w:r>
        <w:rPr>
          <w:szCs w:val="22"/>
        </w:rPr>
        <w:t xml:space="preserve"> </w:t>
      </w:r>
      <w:r w:rsidRPr="00E16FF4">
        <w:rPr>
          <w:szCs w:val="22"/>
        </w:rPr>
        <w:t>many</w:t>
      </w:r>
      <w:r>
        <w:rPr>
          <w:szCs w:val="22"/>
        </w:rPr>
        <w:t xml:space="preserve"> </w:t>
      </w:r>
      <w:r w:rsidRPr="00E16FF4">
        <w:rPr>
          <w:szCs w:val="22"/>
        </w:rPr>
        <w:t>and</w:t>
      </w:r>
      <w:r>
        <w:rPr>
          <w:szCs w:val="22"/>
        </w:rPr>
        <w:t xml:space="preserve"> </w:t>
      </w:r>
      <w:r w:rsidRPr="00E16FF4">
        <w:rPr>
          <w:szCs w:val="22"/>
        </w:rPr>
        <w:t>diverse</w:t>
      </w:r>
      <w:r>
        <w:rPr>
          <w:szCs w:val="22"/>
        </w:rPr>
        <w:t xml:space="preserve"> </w:t>
      </w:r>
      <w:r w:rsidRPr="00E16FF4">
        <w:rPr>
          <w:szCs w:val="22"/>
        </w:rPr>
        <w:t>sources</w:t>
      </w:r>
      <w:r>
        <w:rPr>
          <w:szCs w:val="22"/>
        </w:rPr>
        <w:t xml:space="preserve"> </w:t>
      </w:r>
      <w:r w:rsidRPr="00E16FF4">
        <w:rPr>
          <w:szCs w:val="22"/>
        </w:rPr>
        <w:t>of</w:t>
      </w:r>
      <w:r>
        <w:rPr>
          <w:szCs w:val="22"/>
        </w:rPr>
        <w:t xml:space="preserve"> </w:t>
      </w:r>
      <w:r w:rsidRPr="00E16FF4">
        <w:rPr>
          <w:szCs w:val="22"/>
        </w:rPr>
        <w:t>information</w:t>
      </w:r>
      <w:r>
        <w:rPr>
          <w:szCs w:val="22"/>
        </w:rPr>
        <w:t xml:space="preserve"> </w:t>
      </w:r>
      <w:r w:rsidRPr="00E16FF4">
        <w:rPr>
          <w:szCs w:val="22"/>
        </w:rPr>
        <w:t>which</w:t>
      </w:r>
      <w:r>
        <w:rPr>
          <w:szCs w:val="22"/>
        </w:rPr>
        <w:t xml:space="preserve"> </w:t>
      </w:r>
      <w:r w:rsidRPr="00E16FF4">
        <w:rPr>
          <w:szCs w:val="22"/>
        </w:rPr>
        <w:t>converge</w:t>
      </w:r>
      <w:r>
        <w:rPr>
          <w:szCs w:val="22"/>
        </w:rPr>
        <w:t xml:space="preserve"> </w:t>
      </w:r>
      <w:r w:rsidRPr="00E16FF4">
        <w:rPr>
          <w:szCs w:val="22"/>
        </w:rPr>
        <w:t>to</w:t>
      </w:r>
      <w:r>
        <w:rPr>
          <w:szCs w:val="22"/>
        </w:rPr>
        <w:t xml:space="preserve"> </w:t>
      </w:r>
      <w:r w:rsidRPr="00E16FF4">
        <w:rPr>
          <w:szCs w:val="22"/>
        </w:rPr>
        <w:t>support</w:t>
      </w:r>
      <w:r>
        <w:rPr>
          <w:szCs w:val="22"/>
        </w:rPr>
        <w:t xml:space="preserve"> </w:t>
      </w:r>
      <w:r w:rsidRPr="00E16FF4">
        <w:rPr>
          <w:szCs w:val="22"/>
        </w:rPr>
        <w:t>and</w:t>
      </w:r>
      <w:r>
        <w:rPr>
          <w:szCs w:val="22"/>
        </w:rPr>
        <w:t xml:space="preserve"> </w:t>
      </w:r>
      <w:r w:rsidRPr="00E16FF4">
        <w:rPr>
          <w:szCs w:val="22"/>
        </w:rPr>
        <w:t>justify</w:t>
      </w:r>
      <w:r>
        <w:rPr>
          <w:szCs w:val="22"/>
        </w:rPr>
        <w:t xml:space="preserve"> </w:t>
      </w:r>
      <w:r w:rsidRPr="00E16FF4">
        <w:rPr>
          <w:szCs w:val="22"/>
        </w:rPr>
        <w:t>the</w:t>
      </w:r>
      <w:r>
        <w:rPr>
          <w:szCs w:val="22"/>
        </w:rPr>
        <w:t xml:space="preserve"> </w:t>
      </w:r>
      <w:r w:rsidRPr="00E16FF4">
        <w:rPr>
          <w:szCs w:val="22"/>
        </w:rPr>
        <w:t>conclusions.</w:t>
      </w:r>
      <w:r>
        <w:rPr>
          <w:szCs w:val="22"/>
        </w:rPr>
        <w:t xml:space="preserve"> It </w:t>
      </w:r>
      <w:r w:rsidRPr="00E16FF4">
        <w:rPr>
          <w:szCs w:val="22"/>
        </w:rPr>
        <w:t>is</w:t>
      </w:r>
      <w:r>
        <w:rPr>
          <w:szCs w:val="22"/>
        </w:rPr>
        <w:t xml:space="preserve"> </w:t>
      </w:r>
      <w:r w:rsidRPr="00E16FF4">
        <w:rPr>
          <w:szCs w:val="22"/>
        </w:rPr>
        <w:t>regularly</w:t>
      </w:r>
      <w:r>
        <w:rPr>
          <w:szCs w:val="22"/>
        </w:rPr>
        <w:t xml:space="preserve"> </w:t>
      </w:r>
      <w:r w:rsidRPr="00E16FF4">
        <w:rPr>
          <w:szCs w:val="22"/>
        </w:rPr>
        <w:t>used</w:t>
      </w:r>
      <w:r>
        <w:rPr>
          <w:szCs w:val="22"/>
        </w:rPr>
        <w:t xml:space="preserve"> </w:t>
      </w:r>
      <w:r w:rsidRPr="00E16FF4">
        <w:rPr>
          <w:szCs w:val="22"/>
        </w:rPr>
        <w:t>in</w:t>
      </w:r>
      <w:r>
        <w:rPr>
          <w:szCs w:val="22"/>
        </w:rPr>
        <w:t xml:space="preserve"> </w:t>
      </w:r>
      <w:r w:rsidRPr="00E16FF4">
        <w:rPr>
          <w:szCs w:val="22"/>
        </w:rPr>
        <w:t>the</w:t>
      </w:r>
      <w:r>
        <w:rPr>
          <w:szCs w:val="22"/>
        </w:rPr>
        <w:t xml:space="preserve"> </w:t>
      </w:r>
      <w:r w:rsidRPr="00E16FF4">
        <w:rPr>
          <w:szCs w:val="22"/>
        </w:rPr>
        <w:t>assessment</w:t>
      </w:r>
      <w:r>
        <w:rPr>
          <w:szCs w:val="22"/>
        </w:rPr>
        <w:t xml:space="preserve"> </w:t>
      </w:r>
      <w:r w:rsidRPr="00E16FF4">
        <w:rPr>
          <w:szCs w:val="22"/>
        </w:rPr>
        <w:t>of</w:t>
      </w:r>
      <w:r>
        <w:rPr>
          <w:szCs w:val="22"/>
        </w:rPr>
        <w:t xml:space="preserve"> </w:t>
      </w:r>
      <w:r w:rsidRPr="00E16FF4">
        <w:rPr>
          <w:szCs w:val="22"/>
        </w:rPr>
        <w:t>site</w:t>
      </w:r>
      <w:r>
        <w:rPr>
          <w:szCs w:val="22"/>
        </w:rPr>
        <w:t xml:space="preserve"> </w:t>
      </w:r>
      <w:r w:rsidRPr="00E16FF4">
        <w:rPr>
          <w:szCs w:val="22"/>
        </w:rPr>
        <w:t>contamination.</w:t>
      </w:r>
      <w:r>
        <w:rPr>
          <w:szCs w:val="22"/>
        </w:rPr>
        <w:t xml:space="preserve"> </w:t>
      </w:r>
      <w:r w:rsidR="00D9301E">
        <w:rPr>
          <w:szCs w:val="22"/>
        </w:rPr>
        <w:t>M</w:t>
      </w:r>
      <w:r w:rsidR="00D9301E" w:rsidRPr="00E16FF4">
        <w:rPr>
          <w:szCs w:val="22"/>
        </w:rPr>
        <w:t>ultiple</w:t>
      </w:r>
      <w:r w:rsidR="00D9301E">
        <w:rPr>
          <w:szCs w:val="22"/>
        </w:rPr>
        <w:t xml:space="preserve"> </w:t>
      </w:r>
      <w:r w:rsidR="00D9301E" w:rsidRPr="00E16FF4">
        <w:rPr>
          <w:szCs w:val="22"/>
        </w:rPr>
        <w:t>lines</w:t>
      </w:r>
      <w:r w:rsidR="00D9301E">
        <w:rPr>
          <w:szCs w:val="22"/>
        </w:rPr>
        <w:t xml:space="preserve"> </w:t>
      </w:r>
      <w:r w:rsidR="00D9301E" w:rsidRPr="00E16FF4">
        <w:rPr>
          <w:szCs w:val="22"/>
        </w:rPr>
        <w:t>of</w:t>
      </w:r>
      <w:r w:rsidR="00D9301E">
        <w:rPr>
          <w:szCs w:val="22"/>
        </w:rPr>
        <w:t xml:space="preserve"> </w:t>
      </w:r>
      <w:r w:rsidR="00D9301E" w:rsidRPr="00E16FF4">
        <w:rPr>
          <w:szCs w:val="22"/>
        </w:rPr>
        <w:t>evidence</w:t>
      </w:r>
      <w:r w:rsidR="00D9301E">
        <w:rPr>
          <w:szCs w:val="22"/>
        </w:rPr>
        <w:t xml:space="preserve"> should be considered </w:t>
      </w:r>
      <w:r w:rsidR="00D9301E" w:rsidRPr="00E16FF4">
        <w:rPr>
          <w:szCs w:val="22"/>
        </w:rPr>
        <w:t>where</w:t>
      </w:r>
      <w:r w:rsidR="00D9301E">
        <w:rPr>
          <w:szCs w:val="22"/>
        </w:rPr>
        <w:t xml:space="preserve">ver </w:t>
      </w:r>
      <w:r w:rsidR="00D9301E" w:rsidRPr="00E16FF4">
        <w:rPr>
          <w:szCs w:val="22"/>
        </w:rPr>
        <w:t>possible</w:t>
      </w:r>
      <w:r w:rsidR="003A08EC">
        <w:rPr>
          <w:szCs w:val="22"/>
        </w:rPr>
        <w:t>.</w:t>
      </w:r>
    </w:p>
    <w:p w14:paraId="59CFDEA8" w14:textId="77777777" w:rsidR="0021723B" w:rsidRPr="00A15520" w:rsidRDefault="0021723B" w:rsidP="0021723B">
      <w:r w:rsidRPr="00A15520">
        <w:t>Multiple</w:t>
      </w:r>
      <w:r>
        <w:t xml:space="preserve"> </w:t>
      </w:r>
      <w:r w:rsidRPr="00A15520">
        <w:t>lines</w:t>
      </w:r>
      <w:r>
        <w:t xml:space="preserve"> </w:t>
      </w:r>
      <w:r w:rsidRPr="00A15520">
        <w:t>of</w:t>
      </w:r>
      <w:r>
        <w:t xml:space="preserve"> </w:t>
      </w:r>
      <w:r w:rsidRPr="00A15520">
        <w:t>evidence</w:t>
      </w:r>
      <w:r>
        <w:t xml:space="preserve"> </w:t>
      </w:r>
      <w:r w:rsidRPr="00A15520">
        <w:t>can</w:t>
      </w:r>
      <w:r>
        <w:t xml:space="preserve"> </w:t>
      </w:r>
      <w:r w:rsidRPr="00A15520">
        <w:t>be</w:t>
      </w:r>
      <w:r>
        <w:t xml:space="preserve"> </w:t>
      </w:r>
      <w:r w:rsidRPr="00A15520">
        <w:t>undertaken</w:t>
      </w:r>
      <w:r>
        <w:t xml:space="preserve"> </w:t>
      </w:r>
      <w:r w:rsidRPr="00A15520">
        <w:t>in</w:t>
      </w:r>
      <w:r>
        <w:t xml:space="preserve"> </w:t>
      </w:r>
      <w:r w:rsidRPr="00A15520">
        <w:t>accordance</w:t>
      </w:r>
      <w:r>
        <w:t xml:space="preserve"> </w:t>
      </w:r>
      <w:r w:rsidRPr="00A15520">
        <w:t>with</w:t>
      </w:r>
      <w:r>
        <w:t xml:space="preserve"> </w:t>
      </w:r>
      <w:r w:rsidRPr="00A15520">
        <w:t>the</w:t>
      </w:r>
      <w:r>
        <w:t xml:space="preserve"> </w:t>
      </w:r>
      <w:r w:rsidRPr="00A15520">
        <w:t>ANZG</w:t>
      </w:r>
      <w:r>
        <w:t xml:space="preserve"> </w:t>
      </w:r>
      <w:r w:rsidRPr="00A15520">
        <w:t>2018,</w:t>
      </w:r>
      <w:r>
        <w:t xml:space="preserve"> </w:t>
      </w:r>
      <w:r w:rsidRPr="00A15520">
        <w:t>‘Weight</w:t>
      </w:r>
      <w:r>
        <w:t xml:space="preserve"> </w:t>
      </w:r>
      <w:r w:rsidRPr="00A15520">
        <w:t>of</w:t>
      </w:r>
      <w:r>
        <w:t xml:space="preserve"> </w:t>
      </w:r>
      <w:r w:rsidRPr="00A15520">
        <w:t>evidence’</w:t>
      </w:r>
      <w:r>
        <w:t xml:space="preserve"> </w:t>
      </w:r>
      <w:r w:rsidRPr="00A15520">
        <w:t>type</w:t>
      </w:r>
      <w:r>
        <w:t xml:space="preserve"> </w:t>
      </w:r>
      <w:r w:rsidRPr="00A15520">
        <w:t>of</w:t>
      </w:r>
      <w:r>
        <w:t xml:space="preserve"> </w:t>
      </w:r>
      <w:r w:rsidRPr="00A15520">
        <w:t>assessment,</w:t>
      </w:r>
      <w:r>
        <w:t xml:space="preserve"> </w:t>
      </w:r>
      <w:r w:rsidRPr="00A15520">
        <w:t>which</w:t>
      </w:r>
      <w:r>
        <w:t xml:space="preserve"> </w:t>
      </w:r>
      <w:r w:rsidRPr="00A15520">
        <w:t>describes</w:t>
      </w:r>
      <w:r>
        <w:t xml:space="preserve"> </w:t>
      </w:r>
      <w:r w:rsidRPr="00A15520">
        <w:t>the</w:t>
      </w:r>
      <w:r>
        <w:t xml:space="preserve"> </w:t>
      </w:r>
      <w:r w:rsidRPr="00A15520">
        <w:t>process</w:t>
      </w:r>
      <w:r>
        <w:t xml:space="preserve"> </w:t>
      </w:r>
      <w:r w:rsidRPr="00A15520">
        <w:t>of</w:t>
      </w:r>
      <w:r>
        <w:t xml:space="preserve"> </w:t>
      </w:r>
      <w:r w:rsidRPr="00A15520">
        <w:t>collecting,</w:t>
      </w:r>
      <w:r>
        <w:t xml:space="preserve"> </w:t>
      </w:r>
      <w:r w:rsidRPr="00A15520">
        <w:t>analysing,</w:t>
      </w:r>
      <w:r>
        <w:t xml:space="preserve"> </w:t>
      </w:r>
      <w:r w:rsidRPr="00A15520">
        <w:t>and</w:t>
      </w:r>
      <w:r>
        <w:t xml:space="preserve"> </w:t>
      </w:r>
      <w:r w:rsidRPr="00A15520">
        <w:t>evaluating</w:t>
      </w:r>
      <w:r>
        <w:t xml:space="preserve"> </w:t>
      </w:r>
      <w:r w:rsidRPr="00A15520">
        <w:t>a</w:t>
      </w:r>
      <w:r>
        <w:t xml:space="preserve"> </w:t>
      </w:r>
      <w:r w:rsidRPr="00A15520">
        <w:t>combination</w:t>
      </w:r>
      <w:r>
        <w:t xml:space="preserve"> </w:t>
      </w:r>
      <w:r w:rsidRPr="00A15520">
        <w:t>of</w:t>
      </w:r>
      <w:r>
        <w:t xml:space="preserve"> </w:t>
      </w:r>
      <w:r w:rsidRPr="00A15520">
        <w:t>different</w:t>
      </w:r>
      <w:r>
        <w:t xml:space="preserve"> </w:t>
      </w:r>
      <w:r w:rsidRPr="00A15520">
        <w:t>qualitative,</w:t>
      </w:r>
      <w:r>
        <w:t xml:space="preserve"> </w:t>
      </w:r>
      <w:r w:rsidRPr="00A15520">
        <w:t>semi-quantitative</w:t>
      </w:r>
      <w:r>
        <w:t xml:space="preserve"> </w:t>
      </w:r>
      <w:r w:rsidRPr="00A15520">
        <w:t>or</w:t>
      </w:r>
      <w:r>
        <w:t xml:space="preserve"> </w:t>
      </w:r>
      <w:r w:rsidRPr="00A15520">
        <w:t>quantitative</w:t>
      </w:r>
      <w:r>
        <w:t xml:space="preserve"> </w:t>
      </w:r>
      <w:r w:rsidRPr="00A15520">
        <w:t>lines</w:t>
      </w:r>
      <w:r>
        <w:t xml:space="preserve"> </w:t>
      </w:r>
      <w:r w:rsidRPr="00A15520">
        <w:t>of</w:t>
      </w:r>
      <w:r>
        <w:t xml:space="preserve"> </w:t>
      </w:r>
      <w:r w:rsidRPr="00A15520">
        <w:t>evidence</w:t>
      </w:r>
      <w:r>
        <w:t xml:space="preserve"> </w:t>
      </w:r>
      <w:r w:rsidRPr="00A15520">
        <w:t>to</w:t>
      </w:r>
      <w:r>
        <w:t xml:space="preserve"> </w:t>
      </w:r>
      <w:r w:rsidRPr="00A15520">
        <w:t>make</w:t>
      </w:r>
      <w:r>
        <w:t xml:space="preserve"> </w:t>
      </w:r>
      <w:r w:rsidRPr="00A15520">
        <w:t>an</w:t>
      </w:r>
      <w:r>
        <w:t xml:space="preserve"> </w:t>
      </w:r>
      <w:r w:rsidRPr="00A15520">
        <w:t>overall</w:t>
      </w:r>
      <w:r>
        <w:t xml:space="preserve"> </w:t>
      </w:r>
      <w:r w:rsidRPr="00A15520">
        <w:t>assessment</w:t>
      </w:r>
      <w:r>
        <w:t xml:space="preserve"> </w:t>
      </w:r>
      <w:r w:rsidRPr="00A15520">
        <w:t>of</w:t>
      </w:r>
      <w:r>
        <w:t xml:space="preserve"> </w:t>
      </w:r>
      <w:r w:rsidRPr="00A15520">
        <w:t>the</w:t>
      </w:r>
      <w:r>
        <w:t xml:space="preserve"> </w:t>
      </w:r>
      <w:r w:rsidRPr="00A15520">
        <w:t>naturally</w:t>
      </w:r>
      <w:r>
        <w:t xml:space="preserve"> </w:t>
      </w:r>
      <w:r w:rsidRPr="00A15520">
        <w:t>occurring</w:t>
      </w:r>
      <w:r>
        <w:t xml:space="preserve"> </w:t>
      </w:r>
      <w:r w:rsidRPr="00A15520">
        <w:t>chemical</w:t>
      </w:r>
      <w:r>
        <w:t xml:space="preserve"> </w:t>
      </w:r>
      <w:r w:rsidRPr="00A15520">
        <w:t>substance</w:t>
      </w:r>
      <w:r>
        <w:t xml:space="preserve"> </w:t>
      </w:r>
      <w:r w:rsidRPr="00A15520">
        <w:t>or</w:t>
      </w:r>
      <w:r>
        <w:t xml:space="preserve"> </w:t>
      </w:r>
      <w:r w:rsidRPr="00A15520">
        <w:t>contamination.</w:t>
      </w:r>
      <w:r>
        <w:t xml:space="preserve"> </w:t>
      </w:r>
      <w:r w:rsidRPr="00A15520">
        <w:t>Applying</w:t>
      </w:r>
      <w:r>
        <w:t xml:space="preserve"> </w:t>
      </w:r>
      <w:r w:rsidRPr="00A15520">
        <w:t>a</w:t>
      </w:r>
      <w:r>
        <w:t xml:space="preserve"> </w:t>
      </w:r>
      <w:r w:rsidRPr="00A15520">
        <w:t>weight-of-evidence</w:t>
      </w:r>
      <w:r>
        <w:t xml:space="preserve"> </w:t>
      </w:r>
      <w:r w:rsidRPr="00A15520">
        <w:t>process</w:t>
      </w:r>
      <w:r>
        <w:t xml:space="preserve"> </w:t>
      </w:r>
      <w:r w:rsidRPr="00A15520">
        <w:t>incorporates</w:t>
      </w:r>
      <w:r>
        <w:t xml:space="preserve"> </w:t>
      </w:r>
      <w:r w:rsidRPr="00A15520">
        <w:t>judgements</w:t>
      </w:r>
      <w:r>
        <w:t xml:space="preserve"> </w:t>
      </w:r>
      <w:r w:rsidRPr="00A15520">
        <w:t>about</w:t>
      </w:r>
      <w:r>
        <w:t xml:space="preserve"> </w:t>
      </w:r>
      <w:r w:rsidRPr="00A15520">
        <w:t>the</w:t>
      </w:r>
      <w:r>
        <w:t xml:space="preserve"> </w:t>
      </w:r>
      <w:r w:rsidRPr="00A15520">
        <w:t>quality,</w:t>
      </w:r>
      <w:r>
        <w:t xml:space="preserve"> </w:t>
      </w:r>
      <w:r w:rsidRPr="00A15520">
        <w:t>quantity,</w:t>
      </w:r>
      <w:r>
        <w:t xml:space="preserve"> </w:t>
      </w:r>
      <w:r w:rsidRPr="00A15520">
        <w:t>relevance,</w:t>
      </w:r>
      <w:r>
        <w:t xml:space="preserve"> </w:t>
      </w:r>
      <w:r w:rsidRPr="00A15520">
        <w:t>and</w:t>
      </w:r>
      <w:r>
        <w:t xml:space="preserve"> </w:t>
      </w:r>
      <w:r w:rsidRPr="00A15520">
        <w:t>similarity</w:t>
      </w:r>
      <w:r>
        <w:t xml:space="preserve"> </w:t>
      </w:r>
      <w:r w:rsidRPr="00A15520">
        <w:t>of</w:t>
      </w:r>
      <w:r>
        <w:t xml:space="preserve"> </w:t>
      </w:r>
      <w:r w:rsidRPr="00A15520">
        <w:t>the</w:t>
      </w:r>
      <w:r>
        <w:t xml:space="preserve"> </w:t>
      </w:r>
      <w:r w:rsidRPr="00A15520">
        <w:t>data</w:t>
      </w:r>
      <w:r>
        <w:t xml:space="preserve"> </w:t>
      </w:r>
      <w:r w:rsidRPr="00A15520">
        <w:t>contained</w:t>
      </w:r>
      <w:r>
        <w:t xml:space="preserve"> </w:t>
      </w:r>
      <w:r w:rsidRPr="00A15520">
        <w:t>in</w:t>
      </w:r>
      <w:r>
        <w:t xml:space="preserve"> </w:t>
      </w:r>
      <w:r w:rsidRPr="00A15520">
        <w:t>the</w:t>
      </w:r>
      <w:r>
        <w:t xml:space="preserve"> </w:t>
      </w:r>
      <w:r w:rsidRPr="00A15520">
        <w:t>different</w:t>
      </w:r>
      <w:r>
        <w:t xml:space="preserve"> </w:t>
      </w:r>
      <w:r w:rsidRPr="00A15520">
        <w:t>lines</w:t>
      </w:r>
      <w:r>
        <w:t xml:space="preserve"> </w:t>
      </w:r>
      <w:r w:rsidRPr="00A15520">
        <w:t>of</w:t>
      </w:r>
      <w:r>
        <w:t xml:space="preserve"> </w:t>
      </w:r>
      <w:r w:rsidRPr="00A15520">
        <w:t>evidence.</w:t>
      </w:r>
    </w:p>
    <w:p w14:paraId="628FE6AF" w14:textId="77777777" w:rsidR="00D941E0" w:rsidRDefault="00D941E0" w:rsidP="00D941E0">
      <w:pPr>
        <w:rPr>
          <w:szCs w:val="22"/>
        </w:rPr>
      </w:pPr>
      <w:r w:rsidRPr="00E16FF4">
        <w:rPr>
          <w:szCs w:val="22"/>
        </w:rPr>
        <w:t>Applying</w:t>
      </w:r>
      <w:r>
        <w:rPr>
          <w:szCs w:val="22"/>
        </w:rPr>
        <w:t xml:space="preserve"> </w:t>
      </w:r>
      <w:r w:rsidRPr="00E16FF4">
        <w:rPr>
          <w:szCs w:val="22"/>
        </w:rPr>
        <w:t>this</w:t>
      </w:r>
      <w:r>
        <w:rPr>
          <w:szCs w:val="22"/>
        </w:rPr>
        <w:t xml:space="preserve"> </w:t>
      </w:r>
      <w:r w:rsidRPr="00E16FF4">
        <w:rPr>
          <w:szCs w:val="22"/>
        </w:rPr>
        <w:t>approach</w:t>
      </w:r>
      <w:r>
        <w:rPr>
          <w:szCs w:val="22"/>
        </w:rPr>
        <w:t xml:space="preserve"> </w:t>
      </w:r>
      <w:r w:rsidRPr="00E16FF4">
        <w:rPr>
          <w:szCs w:val="22"/>
        </w:rPr>
        <w:t>enables</w:t>
      </w:r>
      <w:r>
        <w:rPr>
          <w:szCs w:val="22"/>
        </w:rPr>
        <w:t xml:space="preserve"> </w:t>
      </w:r>
      <w:r w:rsidRPr="00E16FF4">
        <w:rPr>
          <w:szCs w:val="22"/>
        </w:rPr>
        <w:t>a</w:t>
      </w:r>
      <w:r>
        <w:rPr>
          <w:szCs w:val="22"/>
        </w:rPr>
        <w:t xml:space="preserve"> </w:t>
      </w:r>
      <w:r w:rsidRPr="00E16FF4">
        <w:rPr>
          <w:szCs w:val="22"/>
        </w:rPr>
        <w:t>robust</w:t>
      </w:r>
      <w:r>
        <w:rPr>
          <w:szCs w:val="22"/>
        </w:rPr>
        <w:t xml:space="preserve"> </w:t>
      </w:r>
      <w:r w:rsidRPr="00E16FF4">
        <w:rPr>
          <w:szCs w:val="22"/>
        </w:rPr>
        <w:t>and</w:t>
      </w:r>
      <w:r>
        <w:rPr>
          <w:szCs w:val="22"/>
        </w:rPr>
        <w:t xml:space="preserve"> </w:t>
      </w:r>
      <w:r w:rsidRPr="00E16FF4">
        <w:rPr>
          <w:szCs w:val="22"/>
        </w:rPr>
        <w:t>scientifically</w:t>
      </w:r>
      <w:r>
        <w:rPr>
          <w:szCs w:val="22"/>
        </w:rPr>
        <w:t xml:space="preserve"> </w:t>
      </w:r>
      <w:r w:rsidRPr="00E16FF4">
        <w:rPr>
          <w:szCs w:val="22"/>
        </w:rPr>
        <w:t>supportable</w:t>
      </w:r>
      <w:r>
        <w:rPr>
          <w:szCs w:val="22"/>
        </w:rPr>
        <w:t xml:space="preserve"> </w:t>
      </w:r>
      <w:r w:rsidRPr="00E16FF4">
        <w:rPr>
          <w:szCs w:val="22"/>
        </w:rPr>
        <w:t>understanding</w:t>
      </w:r>
      <w:r>
        <w:rPr>
          <w:szCs w:val="22"/>
        </w:rPr>
        <w:t xml:space="preserve"> </w:t>
      </w:r>
      <w:r w:rsidRPr="00E16FF4">
        <w:rPr>
          <w:szCs w:val="22"/>
        </w:rPr>
        <w:t>of</w:t>
      </w:r>
      <w:r>
        <w:rPr>
          <w:szCs w:val="22"/>
        </w:rPr>
        <w:t xml:space="preserve"> </w:t>
      </w:r>
      <w:r w:rsidRPr="00E16FF4">
        <w:rPr>
          <w:szCs w:val="22"/>
        </w:rPr>
        <w:t>the</w:t>
      </w:r>
      <w:r>
        <w:rPr>
          <w:szCs w:val="22"/>
        </w:rPr>
        <w:t xml:space="preserve"> </w:t>
      </w:r>
      <w:r w:rsidRPr="00E16FF4">
        <w:rPr>
          <w:szCs w:val="22"/>
        </w:rPr>
        <w:t>nature</w:t>
      </w:r>
      <w:r>
        <w:rPr>
          <w:szCs w:val="22"/>
        </w:rPr>
        <w:t xml:space="preserve"> </w:t>
      </w:r>
      <w:r w:rsidRPr="00E16FF4">
        <w:rPr>
          <w:szCs w:val="22"/>
        </w:rPr>
        <w:t>and</w:t>
      </w:r>
      <w:r>
        <w:rPr>
          <w:szCs w:val="22"/>
        </w:rPr>
        <w:t xml:space="preserve"> </w:t>
      </w:r>
      <w:r w:rsidRPr="00E16FF4">
        <w:rPr>
          <w:szCs w:val="22"/>
        </w:rPr>
        <w:t>extent</w:t>
      </w:r>
      <w:r>
        <w:rPr>
          <w:szCs w:val="22"/>
        </w:rPr>
        <w:t xml:space="preserve"> </w:t>
      </w:r>
      <w:r w:rsidRPr="00E16FF4">
        <w:rPr>
          <w:szCs w:val="22"/>
        </w:rPr>
        <w:t>of</w:t>
      </w:r>
      <w:r>
        <w:rPr>
          <w:szCs w:val="22"/>
        </w:rPr>
        <w:t xml:space="preserve"> </w:t>
      </w:r>
      <w:r w:rsidRPr="00E16FF4">
        <w:rPr>
          <w:szCs w:val="22"/>
        </w:rPr>
        <w:t>the</w:t>
      </w:r>
      <w:r>
        <w:rPr>
          <w:szCs w:val="22"/>
        </w:rPr>
        <w:t xml:space="preserve"> </w:t>
      </w:r>
      <w:r w:rsidRPr="00E16FF4">
        <w:rPr>
          <w:szCs w:val="22"/>
        </w:rPr>
        <w:t>chemical</w:t>
      </w:r>
      <w:r>
        <w:rPr>
          <w:szCs w:val="22"/>
        </w:rPr>
        <w:t xml:space="preserve"> </w:t>
      </w:r>
      <w:r w:rsidRPr="00E16FF4">
        <w:rPr>
          <w:szCs w:val="22"/>
        </w:rPr>
        <w:t>substance(s)</w:t>
      </w:r>
      <w:r>
        <w:rPr>
          <w:szCs w:val="22"/>
        </w:rPr>
        <w:t xml:space="preserve"> </w:t>
      </w:r>
      <w:r w:rsidRPr="00E16FF4">
        <w:rPr>
          <w:szCs w:val="22"/>
        </w:rPr>
        <w:t>associated</w:t>
      </w:r>
      <w:r>
        <w:rPr>
          <w:szCs w:val="22"/>
        </w:rPr>
        <w:t xml:space="preserve"> </w:t>
      </w:r>
      <w:r w:rsidRPr="00E16FF4">
        <w:rPr>
          <w:szCs w:val="22"/>
        </w:rPr>
        <w:t>with</w:t>
      </w:r>
      <w:r>
        <w:rPr>
          <w:szCs w:val="22"/>
        </w:rPr>
        <w:t xml:space="preserve"> </w:t>
      </w:r>
      <w:r w:rsidRPr="00E16FF4">
        <w:rPr>
          <w:szCs w:val="22"/>
        </w:rPr>
        <w:t>a</w:t>
      </w:r>
      <w:r>
        <w:rPr>
          <w:szCs w:val="22"/>
        </w:rPr>
        <w:t xml:space="preserve"> </w:t>
      </w:r>
      <w:r w:rsidRPr="00E16FF4">
        <w:rPr>
          <w:szCs w:val="22"/>
        </w:rPr>
        <w:t>site</w:t>
      </w:r>
      <w:r>
        <w:rPr>
          <w:szCs w:val="22"/>
        </w:rPr>
        <w:t xml:space="preserve"> and </w:t>
      </w:r>
      <w:r w:rsidRPr="00E16FF4">
        <w:rPr>
          <w:szCs w:val="22"/>
        </w:rPr>
        <w:t>whether</w:t>
      </w:r>
      <w:r>
        <w:rPr>
          <w:szCs w:val="22"/>
        </w:rPr>
        <w:t xml:space="preserve"> they </w:t>
      </w:r>
      <w:r w:rsidRPr="00E16FF4">
        <w:rPr>
          <w:szCs w:val="22"/>
        </w:rPr>
        <w:t>are</w:t>
      </w:r>
      <w:r>
        <w:rPr>
          <w:szCs w:val="22"/>
        </w:rPr>
        <w:t xml:space="preserve"> </w:t>
      </w:r>
      <w:r w:rsidRPr="00E16FF4">
        <w:rPr>
          <w:szCs w:val="22"/>
        </w:rPr>
        <w:t>present</w:t>
      </w:r>
      <w:r>
        <w:rPr>
          <w:szCs w:val="22"/>
        </w:rPr>
        <w:t xml:space="preserve"> </w:t>
      </w:r>
      <w:r w:rsidRPr="00E16FF4">
        <w:rPr>
          <w:szCs w:val="22"/>
        </w:rPr>
        <w:t>at</w:t>
      </w:r>
      <w:r>
        <w:rPr>
          <w:szCs w:val="22"/>
        </w:rPr>
        <w:t xml:space="preserve"> </w:t>
      </w:r>
      <w:r w:rsidRPr="00E16FF4">
        <w:rPr>
          <w:szCs w:val="22"/>
        </w:rPr>
        <w:t>concentrations</w:t>
      </w:r>
      <w:r>
        <w:rPr>
          <w:szCs w:val="22"/>
        </w:rPr>
        <w:t xml:space="preserve"> </w:t>
      </w:r>
      <w:r w:rsidRPr="00E16FF4">
        <w:rPr>
          <w:szCs w:val="22"/>
        </w:rPr>
        <w:t>above</w:t>
      </w:r>
      <w:r>
        <w:rPr>
          <w:szCs w:val="22"/>
        </w:rPr>
        <w:t xml:space="preserve"> </w:t>
      </w:r>
      <w:r w:rsidRPr="00E16FF4">
        <w:rPr>
          <w:szCs w:val="22"/>
        </w:rPr>
        <w:t>the</w:t>
      </w:r>
      <w:r>
        <w:rPr>
          <w:szCs w:val="22"/>
        </w:rPr>
        <w:t xml:space="preserve"> </w:t>
      </w:r>
      <w:r w:rsidRPr="00E16FF4">
        <w:rPr>
          <w:szCs w:val="22"/>
        </w:rPr>
        <w:t>background</w:t>
      </w:r>
      <w:r>
        <w:rPr>
          <w:szCs w:val="22"/>
        </w:rPr>
        <w:t xml:space="preserve"> </w:t>
      </w:r>
      <w:r w:rsidRPr="00E16FF4">
        <w:rPr>
          <w:szCs w:val="22"/>
        </w:rPr>
        <w:t>level.</w:t>
      </w:r>
      <w:r>
        <w:rPr>
          <w:szCs w:val="22"/>
        </w:rPr>
        <w:t xml:space="preserve"> </w:t>
      </w:r>
      <w:r w:rsidRPr="00E16FF4">
        <w:rPr>
          <w:szCs w:val="22"/>
        </w:rPr>
        <w:t>The</w:t>
      </w:r>
      <w:r>
        <w:rPr>
          <w:szCs w:val="22"/>
        </w:rPr>
        <w:t xml:space="preserve"> </w:t>
      </w:r>
      <w:r w:rsidRPr="00E16FF4">
        <w:rPr>
          <w:szCs w:val="22"/>
        </w:rPr>
        <w:t>approach</w:t>
      </w:r>
      <w:r>
        <w:rPr>
          <w:szCs w:val="22"/>
        </w:rPr>
        <w:t xml:space="preserve"> </w:t>
      </w:r>
      <w:r w:rsidRPr="00E16FF4">
        <w:rPr>
          <w:szCs w:val="22"/>
        </w:rPr>
        <w:t>of</w:t>
      </w:r>
      <w:r>
        <w:rPr>
          <w:szCs w:val="22"/>
        </w:rPr>
        <w:t xml:space="preserve"> </w:t>
      </w:r>
      <w:r w:rsidRPr="00E16FF4">
        <w:rPr>
          <w:szCs w:val="22"/>
        </w:rPr>
        <w:t>comparing</w:t>
      </w:r>
      <w:r>
        <w:rPr>
          <w:szCs w:val="22"/>
        </w:rPr>
        <w:t xml:space="preserve"> </w:t>
      </w:r>
      <w:r w:rsidRPr="00E16FF4">
        <w:rPr>
          <w:szCs w:val="22"/>
        </w:rPr>
        <w:t>background</w:t>
      </w:r>
      <w:r>
        <w:rPr>
          <w:szCs w:val="22"/>
        </w:rPr>
        <w:t xml:space="preserve"> </w:t>
      </w:r>
      <w:r w:rsidRPr="00E16FF4">
        <w:rPr>
          <w:szCs w:val="22"/>
        </w:rPr>
        <w:t>levels</w:t>
      </w:r>
      <w:r>
        <w:rPr>
          <w:szCs w:val="22"/>
        </w:rPr>
        <w:t xml:space="preserve"> </w:t>
      </w:r>
      <w:r w:rsidRPr="00E16FF4">
        <w:rPr>
          <w:szCs w:val="22"/>
        </w:rPr>
        <w:t>to</w:t>
      </w:r>
      <w:r>
        <w:rPr>
          <w:szCs w:val="22"/>
        </w:rPr>
        <w:t xml:space="preserve"> </w:t>
      </w:r>
      <w:r w:rsidRPr="00E16FF4">
        <w:rPr>
          <w:szCs w:val="22"/>
        </w:rPr>
        <w:t>site</w:t>
      </w:r>
      <w:r>
        <w:rPr>
          <w:szCs w:val="22"/>
        </w:rPr>
        <w:t xml:space="preserve"> </w:t>
      </w:r>
      <w:r w:rsidRPr="00E16FF4">
        <w:rPr>
          <w:szCs w:val="22"/>
        </w:rPr>
        <w:t>data</w:t>
      </w:r>
      <w:r>
        <w:rPr>
          <w:szCs w:val="22"/>
        </w:rPr>
        <w:t xml:space="preserve"> </w:t>
      </w:r>
      <w:r w:rsidRPr="00E16FF4">
        <w:rPr>
          <w:szCs w:val="22"/>
        </w:rPr>
        <w:t>can</w:t>
      </w:r>
      <w:r>
        <w:rPr>
          <w:szCs w:val="22"/>
        </w:rPr>
        <w:t xml:space="preserve"> </w:t>
      </w:r>
      <w:r w:rsidRPr="00E16FF4">
        <w:rPr>
          <w:szCs w:val="22"/>
        </w:rPr>
        <w:t>be</w:t>
      </w:r>
      <w:r>
        <w:rPr>
          <w:szCs w:val="22"/>
        </w:rPr>
        <w:t xml:space="preserve"> </w:t>
      </w:r>
      <w:r w:rsidRPr="00E16FF4">
        <w:rPr>
          <w:szCs w:val="22"/>
        </w:rPr>
        <w:t>scaled</w:t>
      </w:r>
      <w:r>
        <w:rPr>
          <w:szCs w:val="22"/>
        </w:rPr>
        <w:t xml:space="preserve"> </w:t>
      </w:r>
      <w:r w:rsidRPr="00E16FF4">
        <w:rPr>
          <w:szCs w:val="22"/>
        </w:rPr>
        <w:t>according</w:t>
      </w:r>
      <w:r>
        <w:rPr>
          <w:szCs w:val="22"/>
        </w:rPr>
        <w:t xml:space="preserve"> </w:t>
      </w:r>
      <w:r w:rsidRPr="00E16FF4">
        <w:rPr>
          <w:szCs w:val="22"/>
        </w:rPr>
        <w:t>to</w:t>
      </w:r>
      <w:r>
        <w:rPr>
          <w:szCs w:val="22"/>
        </w:rPr>
        <w:t xml:space="preserve"> </w:t>
      </w:r>
      <w:r w:rsidRPr="00E16FF4">
        <w:rPr>
          <w:szCs w:val="22"/>
        </w:rPr>
        <w:t>the</w:t>
      </w:r>
      <w:r>
        <w:rPr>
          <w:szCs w:val="22"/>
        </w:rPr>
        <w:t xml:space="preserve"> </w:t>
      </w:r>
      <w:r w:rsidRPr="00E16FF4">
        <w:rPr>
          <w:szCs w:val="22"/>
        </w:rPr>
        <w:t>availability</w:t>
      </w:r>
      <w:r>
        <w:rPr>
          <w:szCs w:val="22"/>
        </w:rPr>
        <w:t xml:space="preserve"> </w:t>
      </w:r>
      <w:r w:rsidRPr="00E16FF4">
        <w:rPr>
          <w:szCs w:val="22"/>
        </w:rPr>
        <w:t>of</w:t>
      </w:r>
      <w:r>
        <w:rPr>
          <w:szCs w:val="22"/>
        </w:rPr>
        <w:t xml:space="preserve"> </w:t>
      </w:r>
      <w:r w:rsidRPr="00E16FF4">
        <w:rPr>
          <w:szCs w:val="22"/>
        </w:rPr>
        <w:t>data</w:t>
      </w:r>
      <w:r>
        <w:rPr>
          <w:szCs w:val="22"/>
        </w:rPr>
        <w:t xml:space="preserve"> </w:t>
      </w:r>
      <w:r w:rsidRPr="00E16FF4">
        <w:rPr>
          <w:szCs w:val="22"/>
        </w:rPr>
        <w:t>(both</w:t>
      </w:r>
      <w:r>
        <w:rPr>
          <w:szCs w:val="22"/>
        </w:rPr>
        <w:t xml:space="preserve"> </w:t>
      </w:r>
      <w:r w:rsidRPr="00E16FF4">
        <w:rPr>
          <w:szCs w:val="22"/>
        </w:rPr>
        <w:t>site</w:t>
      </w:r>
      <w:r>
        <w:rPr>
          <w:szCs w:val="22"/>
        </w:rPr>
        <w:t xml:space="preserve"> </w:t>
      </w:r>
      <w:r w:rsidRPr="00E16FF4">
        <w:rPr>
          <w:szCs w:val="22"/>
        </w:rPr>
        <w:t>and</w:t>
      </w:r>
      <w:r>
        <w:rPr>
          <w:szCs w:val="22"/>
        </w:rPr>
        <w:t xml:space="preserve"> </w:t>
      </w:r>
      <w:r w:rsidRPr="00E16FF4">
        <w:rPr>
          <w:szCs w:val="22"/>
        </w:rPr>
        <w:t>background)</w:t>
      </w:r>
      <w:r>
        <w:rPr>
          <w:szCs w:val="22"/>
        </w:rPr>
        <w:t xml:space="preserve">. </w:t>
      </w:r>
    </w:p>
    <w:p w14:paraId="169DC18E" w14:textId="77777777" w:rsidR="0021723B" w:rsidRPr="00A15520" w:rsidRDefault="0021723B" w:rsidP="0021723B">
      <w:pPr>
        <w:rPr>
          <w:szCs w:val="22"/>
        </w:rPr>
      </w:pPr>
      <w:r w:rsidRPr="00B950BC">
        <w:rPr>
          <w:szCs w:val="22"/>
        </w:rPr>
        <w:t>Figure</w:t>
      </w:r>
      <w:r>
        <w:rPr>
          <w:szCs w:val="22"/>
        </w:rPr>
        <w:t xml:space="preserve"> </w:t>
      </w:r>
      <w:r w:rsidRPr="00B950BC">
        <w:rPr>
          <w:szCs w:val="22"/>
        </w:rPr>
        <w:t>3</w:t>
      </w:r>
      <w:r>
        <w:rPr>
          <w:szCs w:val="22"/>
        </w:rPr>
        <w:t xml:space="preserve"> </w:t>
      </w:r>
      <w:r w:rsidRPr="00A15520">
        <w:rPr>
          <w:szCs w:val="22"/>
        </w:rPr>
        <w:t>indicates</w:t>
      </w:r>
      <w:r>
        <w:rPr>
          <w:szCs w:val="22"/>
        </w:rPr>
        <w:t xml:space="preserve"> </w:t>
      </w:r>
      <w:r w:rsidRPr="00A15520">
        <w:rPr>
          <w:szCs w:val="22"/>
        </w:rPr>
        <w:t>the</w:t>
      </w:r>
      <w:r>
        <w:rPr>
          <w:szCs w:val="22"/>
        </w:rPr>
        <w:t xml:space="preserve"> </w:t>
      </w:r>
      <w:r w:rsidRPr="00A15520">
        <w:rPr>
          <w:szCs w:val="22"/>
        </w:rPr>
        <w:t>various</w:t>
      </w:r>
      <w:r>
        <w:rPr>
          <w:szCs w:val="22"/>
        </w:rPr>
        <w:t xml:space="preserve"> </w:t>
      </w:r>
      <w:r w:rsidRPr="00A15520">
        <w:rPr>
          <w:szCs w:val="22"/>
        </w:rPr>
        <w:t>lines</w:t>
      </w:r>
      <w:r>
        <w:rPr>
          <w:szCs w:val="22"/>
        </w:rPr>
        <w:t xml:space="preserve"> </w:t>
      </w:r>
      <w:r w:rsidRPr="00A15520">
        <w:rPr>
          <w:szCs w:val="22"/>
        </w:rPr>
        <w:t>of</w:t>
      </w:r>
      <w:r>
        <w:rPr>
          <w:szCs w:val="22"/>
        </w:rPr>
        <w:t xml:space="preserve"> </w:t>
      </w:r>
      <w:r w:rsidRPr="00A15520">
        <w:rPr>
          <w:szCs w:val="22"/>
        </w:rPr>
        <w:t>evidence</w:t>
      </w:r>
      <w:r>
        <w:rPr>
          <w:szCs w:val="22"/>
        </w:rPr>
        <w:t xml:space="preserve"> </w:t>
      </w:r>
      <w:r w:rsidRPr="00A15520">
        <w:rPr>
          <w:szCs w:val="22"/>
        </w:rPr>
        <w:t>that</w:t>
      </w:r>
      <w:r>
        <w:rPr>
          <w:szCs w:val="22"/>
        </w:rPr>
        <w:t xml:space="preserve"> </w:t>
      </w:r>
      <w:r w:rsidRPr="00A15520">
        <w:rPr>
          <w:szCs w:val="22"/>
        </w:rPr>
        <w:t>may</w:t>
      </w:r>
      <w:r>
        <w:rPr>
          <w:szCs w:val="22"/>
        </w:rPr>
        <w:t xml:space="preserve"> </w:t>
      </w:r>
      <w:r w:rsidRPr="00A15520">
        <w:rPr>
          <w:szCs w:val="22"/>
        </w:rPr>
        <w:t>be</w:t>
      </w:r>
      <w:r>
        <w:rPr>
          <w:szCs w:val="22"/>
        </w:rPr>
        <w:t xml:space="preserve"> </w:t>
      </w:r>
      <w:r w:rsidRPr="00A15520">
        <w:rPr>
          <w:szCs w:val="22"/>
        </w:rPr>
        <w:t>used</w:t>
      </w:r>
      <w:r>
        <w:rPr>
          <w:szCs w:val="22"/>
        </w:rPr>
        <w:t xml:space="preserve"> </w:t>
      </w:r>
      <w:r w:rsidRPr="00A15520">
        <w:rPr>
          <w:szCs w:val="22"/>
        </w:rPr>
        <w:t>for</w:t>
      </w:r>
      <w:r>
        <w:rPr>
          <w:szCs w:val="22"/>
        </w:rPr>
        <w:t xml:space="preserve"> </w:t>
      </w:r>
      <w:r w:rsidRPr="00A15520">
        <w:rPr>
          <w:szCs w:val="22"/>
        </w:rPr>
        <w:t>understanding</w:t>
      </w:r>
      <w:r>
        <w:rPr>
          <w:szCs w:val="22"/>
        </w:rPr>
        <w:t xml:space="preserve"> </w:t>
      </w:r>
      <w:r w:rsidRPr="00A15520">
        <w:rPr>
          <w:szCs w:val="22"/>
        </w:rPr>
        <w:t>whether</w:t>
      </w:r>
      <w:r>
        <w:rPr>
          <w:szCs w:val="22"/>
        </w:rPr>
        <w:t xml:space="preserve"> </w:t>
      </w:r>
      <w:r w:rsidRPr="00A15520">
        <w:rPr>
          <w:szCs w:val="22"/>
        </w:rPr>
        <w:t>the</w:t>
      </w:r>
      <w:r>
        <w:rPr>
          <w:szCs w:val="22"/>
        </w:rPr>
        <w:t xml:space="preserve"> </w:t>
      </w:r>
      <w:r w:rsidRPr="00A15520">
        <w:rPr>
          <w:szCs w:val="22"/>
        </w:rPr>
        <w:t>concentration</w:t>
      </w:r>
      <w:r>
        <w:rPr>
          <w:szCs w:val="22"/>
        </w:rPr>
        <w:t xml:space="preserve"> </w:t>
      </w:r>
      <w:r w:rsidRPr="00A15520">
        <w:rPr>
          <w:szCs w:val="22"/>
        </w:rPr>
        <w:t>of</w:t>
      </w:r>
      <w:r>
        <w:rPr>
          <w:szCs w:val="22"/>
        </w:rPr>
        <w:t xml:space="preserve"> </w:t>
      </w:r>
      <w:r w:rsidRPr="00A15520">
        <w:rPr>
          <w:szCs w:val="22"/>
        </w:rPr>
        <w:t>a</w:t>
      </w:r>
      <w:r>
        <w:rPr>
          <w:szCs w:val="22"/>
        </w:rPr>
        <w:t xml:space="preserve"> </w:t>
      </w:r>
      <w:r w:rsidRPr="00A15520">
        <w:rPr>
          <w:szCs w:val="22"/>
        </w:rPr>
        <w:t>chemical</w:t>
      </w:r>
      <w:r>
        <w:rPr>
          <w:szCs w:val="22"/>
        </w:rPr>
        <w:t xml:space="preserve"> </w:t>
      </w:r>
      <w:r w:rsidRPr="00A15520">
        <w:rPr>
          <w:szCs w:val="22"/>
        </w:rPr>
        <w:t>substance(s)</w:t>
      </w:r>
      <w:r>
        <w:rPr>
          <w:szCs w:val="22"/>
        </w:rPr>
        <w:t xml:space="preserve"> </w:t>
      </w:r>
      <w:r w:rsidRPr="00A15520">
        <w:rPr>
          <w:szCs w:val="22"/>
        </w:rPr>
        <w:t>is</w:t>
      </w:r>
      <w:r>
        <w:rPr>
          <w:szCs w:val="22"/>
        </w:rPr>
        <w:t xml:space="preserve"> </w:t>
      </w:r>
      <w:r w:rsidRPr="00A15520">
        <w:rPr>
          <w:szCs w:val="22"/>
        </w:rPr>
        <w:t>naturally</w:t>
      </w:r>
      <w:r>
        <w:rPr>
          <w:szCs w:val="22"/>
        </w:rPr>
        <w:t xml:space="preserve"> </w:t>
      </w:r>
      <w:r w:rsidRPr="00A15520">
        <w:rPr>
          <w:szCs w:val="22"/>
        </w:rPr>
        <w:t>occurring.</w:t>
      </w:r>
      <w:r>
        <w:rPr>
          <w:szCs w:val="22"/>
        </w:rPr>
        <w:t xml:space="preserve"> </w:t>
      </w:r>
      <w:r w:rsidRPr="00A15520">
        <w:rPr>
          <w:szCs w:val="22"/>
        </w:rPr>
        <w:t>This</w:t>
      </w:r>
      <w:r>
        <w:rPr>
          <w:szCs w:val="22"/>
        </w:rPr>
        <w:t xml:space="preserve"> </w:t>
      </w:r>
      <w:r w:rsidRPr="00A15520">
        <w:rPr>
          <w:szCs w:val="22"/>
        </w:rPr>
        <w:t>diagram</w:t>
      </w:r>
      <w:r>
        <w:rPr>
          <w:szCs w:val="22"/>
        </w:rPr>
        <w:t xml:space="preserve"> </w:t>
      </w:r>
      <w:r w:rsidRPr="00A15520">
        <w:rPr>
          <w:szCs w:val="22"/>
        </w:rPr>
        <w:t>outlines</w:t>
      </w:r>
      <w:r>
        <w:rPr>
          <w:szCs w:val="22"/>
        </w:rPr>
        <w:t xml:space="preserve"> </w:t>
      </w:r>
      <w:r w:rsidRPr="00A15520">
        <w:rPr>
          <w:szCs w:val="22"/>
        </w:rPr>
        <w:t>the</w:t>
      </w:r>
      <w:r>
        <w:rPr>
          <w:szCs w:val="22"/>
        </w:rPr>
        <w:t xml:space="preserve"> </w:t>
      </w:r>
      <w:r w:rsidRPr="00A15520">
        <w:rPr>
          <w:szCs w:val="22"/>
        </w:rPr>
        <w:t>decisions</w:t>
      </w:r>
      <w:r>
        <w:rPr>
          <w:szCs w:val="22"/>
        </w:rPr>
        <w:t xml:space="preserve"> </w:t>
      </w:r>
      <w:r w:rsidRPr="00A15520">
        <w:rPr>
          <w:szCs w:val="22"/>
        </w:rPr>
        <w:t>required,</w:t>
      </w:r>
      <w:r>
        <w:rPr>
          <w:szCs w:val="22"/>
        </w:rPr>
        <w:t xml:space="preserve"> </w:t>
      </w:r>
      <w:r w:rsidRPr="00A15520">
        <w:rPr>
          <w:szCs w:val="22"/>
        </w:rPr>
        <w:t>and</w:t>
      </w:r>
      <w:r>
        <w:rPr>
          <w:szCs w:val="22"/>
        </w:rPr>
        <w:t xml:space="preserve"> </w:t>
      </w:r>
      <w:r w:rsidRPr="00A15520">
        <w:rPr>
          <w:szCs w:val="22"/>
        </w:rPr>
        <w:t>associated</w:t>
      </w:r>
      <w:r>
        <w:rPr>
          <w:szCs w:val="22"/>
        </w:rPr>
        <w:t xml:space="preserve"> </w:t>
      </w:r>
      <w:r w:rsidRPr="00A15520">
        <w:rPr>
          <w:szCs w:val="22"/>
        </w:rPr>
        <w:t>reference</w:t>
      </w:r>
      <w:r>
        <w:rPr>
          <w:szCs w:val="22"/>
        </w:rPr>
        <w:t xml:space="preserve"> </w:t>
      </w:r>
      <w:r w:rsidRPr="00A15520">
        <w:rPr>
          <w:szCs w:val="22"/>
        </w:rPr>
        <w:t>boxes,</w:t>
      </w:r>
      <w:r>
        <w:rPr>
          <w:szCs w:val="22"/>
        </w:rPr>
        <w:t xml:space="preserve"> </w:t>
      </w:r>
      <w:r w:rsidRPr="00A15520">
        <w:rPr>
          <w:szCs w:val="22"/>
        </w:rPr>
        <w:t>for</w:t>
      </w:r>
      <w:r>
        <w:rPr>
          <w:szCs w:val="22"/>
        </w:rPr>
        <w:t xml:space="preserve"> </w:t>
      </w:r>
      <w:r w:rsidRPr="00A15520">
        <w:rPr>
          <w:szCs w:val="22"/>
        </w:rPr>
        <w:t>the</w:t>
      </w:r>
      <w:r>
        <w:rPr>
          <w:szCs w:val="22"/>
        </w:rPr>
        <w:t xml:space="preserve"> </w:t>
      </w:r>
      <w:r w:rsidRPr="00A15520">
        <w:rPr>
          <w:szCs w:val="22"/>
        </w:rPr>
        <w:t>method</w:t>
      </w:r>
      <w:r>
        <w:rPr>
          <w:szCs w:val="22"/>
        </w:rPr>
        <w:t xml:space="preserve"> </w:t>
      </w:r>
      <w:r w:rsidRPr="00A15520">
        <w:rPr>
          <w:szCs w:val="22"/>
        </w:rPr>
        <w:t>and</w:t>
      </w:r>
      <w:r>
        <w:rPr>
          <w:szCs w:val="22"/>
        </w:rPr>
        <w:t xml:space="preserve"> </w:t>
      </w:r>
      <w:r w:rsidRPr="00A15520">
        <w:rPr>
          <w:szCs w:val="22"/>
        </w:rPr>
        <w:t>approach</w:t>
      </w:r>
      <w:r>
        <w:rPr>
          <w:szCs w:val="22"/>
        </w:rPr>
        <w:t xml:space="preserve"> </w:t>
      </w:r>
      <w:r w:rsidRPr="00A15520">
        <w:rPr>
          <w:szCs w:val="22"/>
        </w:rPr>
        <w:t>to</w:t>
      </w:r>
      <w:r>
        <w:rPr>
          <w:szCs w:val="22"/>
        </w:rPr>
        <w:t xml:space="preserve"> </w:t>
      </w:r>
      <w:r w:rsidRPr="00A15520">
        <w:rPr>
          <w:szCs w:val="22"/>
        </w:rPr>
        <w:t>be</w:t>
      </w:r>
      <w:r>
        <w:rPr>
          <w:szCs w:val="22"/>
        </w:rPr>
        <w:t xml:space="preserve"> </w:t>
      </w:r>
      <w:r w:rsidRPr="00A15520">
        <w:rPr>
          <w:szCs w:val="22"/>
        </w:rPr>
        <w:t>adopted</w:t>
      </w:r>
      <w:r>
        <w:rPr>
          <w:szCs w:val="22"/>
        </w:rPr>
        <w:t xml:space="preserve"> </w:t>
      </w:r>
      <w:r w:rsidRPr="00A15520">
        <w:rPr>
          <w:szCs w:val="22"/>
        </w:rPr>
        <w:t>when</w:t>
      </w:r>
      <w:r>
        <w:rPr>
          <w:szCs w:val="22"/>
        </w:rPr>
        <w:t xml:space="preserve"> </w:t>
      </w:r>
      <w:r w:rsidRPr="00A15520">
        <w:rPr>
          <w:szCs w:val="22"/>
        </w:rPr>
        <w:t>assessing</w:t>
      </w:r>
      <w:r>
        <w:rPr>
          <w:szCs w:val="22"/>
        </w:rPr>
        <w:t xml:space="preserve"> </w:t>
      </w:r>
      <w:r w:rsidRPr="00A15520">
        <w:rPr>
          <w:szCs w:val="22"/>
        </w:rPr>
        <w:t>whether</w:t>
      </w:r>
      <w:r>
        <w:rPr>
          <w:szCs w:val="22"/>
        </w:rPr>
        <w:t xml:space="preserve"> </w:t>
      </w:r>
      <w:r w:rsidRPr="00A15520">
        <w:rPr>
          <w:szCs w:val="22"/>
        </w:rPr>
        <w:t>the</w:t>
      </w:r>
      <w:r>
        <w:rPr>
          <w:szCs w:val="22"/>
        </w:rPr>
        <w:t xml:space="preserve"> </w:t>
      </w:r>
      <w:r w:rsidRPr="00A15520">
        <w:rPr>
          <w:szCs w:val="22"/>
        </w:rPr>
        <w:t>concentrations</w:t>
      </w:r>
      <w:r>
        <w:rPr>
          <w:szCs w:val="22"/>
        </w:rPr>
        <w:t xml:space="preserve"> </w:t>
      </w:r>
      <w:r w:rsidRPr="00A15520">
        <w:rPr>
          <w:szCs w:val="22"/>
        </w:rPr>
        <w:t>of</w:t>
      </w:r>
      <w:r>
        <w:rPr>
          <w:szCs w:val="22"/>
        </w:rPr>
        <w:t xml:space="preserve"> </w:t>
      </w:r>
      <w:r w:rsidRPr="00A15520">
        <w:rPr>
          <w:szCs w:val="22"/>
        </w:rPr>
        <w:t>a</w:t>
      </w:r>
      <w:r>
        <w:rPr>
          <w:szCs w:val="22"/>
        </w:rPr>
        <w:t xml:space="preserve"> </w:t>
      </w:r>
      <w:r w:rsidRPr="00A15520">
        <w:rPr>
          <w:szCs w:val="22"/>
        </w:rPr>
        <w:t>chemical</w:t>
      </w:r>
      <w:r>
        <w:rPr>
          <w:szCs w:val="22"/>
        </w:rPr>
        <w:t xml:space="preserve"> </w:t>
      </w:r>
      <w:r w:rsidRPr="00A15520">
        <w:rPr>
          <w:szCs w:val="22"/>
        </w:rPr>
        <w:t>substance</w:t>
      </w:r>
      <w:r>
        <w:rPr>
          <w:szCs w:val="22"/>
        </w:rPr>
        <w:t xml:space="preserve"> </w:t>
      </w:r>
      <w:r w:rsidRPr="00A15520">
        <w:rPr>
          <w:szCs w:val="22"/>
        </w:rPr>
        <w:t>are</w:t>
      </w:r>
      <w:r>
        <w:rPr>
          <w:szCs w:val="22"/>
        </w:rPr>
        <w:t xml:space="preserve"> </w:t>
      </w:r>
      <w:r w:rsidRPr="00A15520">
        <w:rPr>
          <w:szCs w:val="22"/>
        </w:rPr>
        <w:t>naturally</w:t>
      </w:r>
      <w:r>
        <w:rPr>
          <w:szCs w:val="22"/>
        </w:rPr>
        <w:t xml:space="preserve"> </w:t>
      </w:r>
      <w:r w:rsidRPr="00A15520">
        <w:rPr>
          <w:szCs w:val="22"/>
        </w:rPr>
        <w:t>occurring.</w:t>
      </w:r>
      <w:r>
        <w:rPr>
          <w:szCs w:val="22"/>
        </w:rPr>
        <w:t xml:space="preserve"> </w:t>
      </w:r>
    </w:p>
    <w:p w14:paraId="3D1714FD" w14:textId="77777777" w:rsidR="0021723B" w:rsidRPr="00E16FF4" w:rsidRDefault="0021723B" w:rsidP="0021723B">
      <w:pPr>
        <w:pStyle w:val="Figure"/>
      </w:pPr>
      <w:r w:rsidRPr="00EE2561">
        <w:rPr>
          <w:noProof/>
        </w:rPr>
        <w:drawing>
          <wp:inline distT="0" distB="0" distL="0" distR="0" wp14:anchorId="74634BEB" wp14:editId="20645B9A">
            <wp:extent cx="6475730" cy="665607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5730" cy="6656070"/>
                    </a:xfrm>
                    <a:prstGeom prst="rect">
                      <a:avLst/>
                    </a:prstGeom>
                  </pic:spPr>
                </pic:pic>
              </a:graphicData>
            </a:graphic>
          </wp:inline>
        </w:drawing>
      </w:r>
    </w:p>
    <w:p w14:paraId="398D14CA" w14:textId="77777777" w:rsidR="0021723B" w:rsidRDefault="0021723B" w:rsidP="0021723B">
      <w:pPr>
        <w:pStyle w:val="Caption"/>
      </w:pPr>
      <w:r w:rsidRPr="00A15520">
        <w:rPr>
          <w:b/>
          <w:bCs/>
        </w:rPr>
        <w:t>Figure</w:t>
      </w:r>
      <w:r>
        <w:rPr>
          <w:b/>
          <w:bCs/>
        </w:rPr>
        <w:t xml:space="preserve"> </w:t>
      </w:r>
      <w:r w:rsidRPr="00A15520">
        <w:rPr>
          <w:b/>
          <w:bCs/>
        </w:rPr>
        <w:t>3.</w:t>
      </w:r>
      <w:r>
        <w:t xml:space="preserve"> </w:t>
      </w:r>
      <w:r w:rsidRPr="00B73004">
        <w:t xml:space="preserve">The flow chart represents multiple lines of evidence that can be applied to identifying whether the chemical substance located at the site is naturally occurring. </w:t>
      </w:r>
    </w:p>
    <w:p w14:paraId="1F8D87D3" w14:textId="77777777" w:rsidR="002A0A44" w:rsidRDefault="002A0A44" w:rsidP="002A0A44">
      <w:pPr>
        <w:pStyle w:val="Heading2"/>
        <w:ind w:left="567" w:hanging="567"/>
      </w:pPr>
      <w:bookmarkStart w:id="26" w:name="_Toc110492092"/>
      <w:r>
        <w:t>Data analysis for soil assessment</w:t>
      </w:r>
      <w:bookmarkEnd w:id="26"/>
    </w:p>
    <w:p w14:paraId="13A077F5" w14:textId="77777777" w:rsidR="002A0A44" w:rsidRPr="00D96ED4" w:rsidRDefault="002A0A44" w:rsidP="002A0A44">
      <w:pPr>
        <w:rPr>
          <w:szCs w:val="22"/>
        </w:rPr>
      </w:pPr>
      <w:r w:rsidRPr="00D96ED4">
        <w:rPr>
          <w:szCs w:val="22"/>
        </w:rPr>
        <w:t>Schedule</w:t>
      </w:r>
      <w:r>
        <w:rPr>
          <w:szCs w:val="22"/>
        </w:rPr>
        <w:t xml:space="preserve"> </w:t>
      </w:r>
      <w:r w:rsidRPr="00D96ED4">
        <w:rPr>
          <w:szCs w:val="22"/>
        </w:rPr>
        <w:t>B2</w:t>
      </w:r>
      <w:r>
        <w:rPr>
          <w:szCs w:val="22"/>
        </w:rPr>
        <w:t xml:space="preserve"> </w:t>
      </w:r>
      <w:r w:rsidRPr="00D96ED4">
        <w:rPr>
          <w:szCs w:val="22"/>
        </w:rPr>
        <w:t>of</w:t>
      </w:r>
      <w:r>
        <w:rPr>
          <w:szCs w:val="22"/>
        </w:rPr>
        <w:t xml:space="preserve"> </w:t>
      </w:r>
      <w:r w:rsidRPr="00D96ED4">
        <w:rPr>
          <w:szCs w:val="22"/>
        </w:rPr>
        <w:t>the</w:t>
      </w:r>
      <w:r>
        <w:rPr>
          <w:szCs w:val="22"/>
        </w:rPr>
        <w:t xml:space="preserve"> </w:t>
      </w:r>
      <w:r w:rsidRPr="00D96ED4">
        <w:rPr>
          <w:szCs w:val="22"/>
        </w:rPr>
        <w:t>NEPM</w:t>
      </w:r>
      <w:r>
        <w:rPr>
          <w:szCs w:val="22"/>
        </w:rPr>
        <w:t xml:space="preserve"> </w:t>
      </w:r>
      <w:r w:rsidRPr="00D96ED4">
        <w:rPr>
          <w:szCs w:val="22"/>
        </w:rPr>
        <w:t>(ASC)</w:t>
      </w:r>
      <w:r>
        <w:rPr>
          <w:szCs w:val="22"/>
        </w:rPr>
        <w:t xml:space="preserve"> </w:t>
      </w:r>
      <w:r w:rsidRPr="00D96ED4">
        <w:rPr>
          <w:szCs w:val="22"/>
        </w:rPr>
        <w:t>states</w:t>
      </w:r>
      <w:r>
        <w:rPr>
          <w:szCs w:val="22"/>
        </w:rPr>
        <w:t xml:space="preserve"> </w:t>
      </w:r>
      <w:r w:rsidRPr="00D96ED4">
        <w:rPr>
          <w:szCs w:val="22"/>
        </w:rPr>
        <w:t>that</w:t>
      </w:r>
      <w:r>
        <w:rPr>
          <w:szCs w:val="22"/>
        </w:rPr>
        <w:t xml:space="preserve"> </w:t>
      </w:r>
      <w:r w:rsidRPr="00D96ED4">
        <w:rPr>
          <w:color w:val="000000"/>
          <w:szCs w:val="22"/>
          <w:shd w:val="clear" w:color="auto" w:fill="FFFFFF"/>
        </w:rPr>
        <w:t>the</w:t>
      </w:r>
      <w:r>
        <w:rPr>
          <w:color w:val="000000"/>
          <w:szCs w:val="22"/>
          <w:shd w:val="clear" w:color="auto" w:fill="FFFFFF"/>
        </w:rPr>
        <w:t xml:space="preserve"> </w:t>
      </w:r>
      <w:r w:rsidRPr="00D96ED4">
        <w:rPr>
          <w:color w:val="000000"/>
          <w:szCs w:val="22"/>
          <w:shd w:val="clear" w:color="auto" w:fill="FFFFFF"/>
        </w:rPr>
        <w:t>data</w:t>
      </w:r>
      <w:r>
        <w:rPr>
          <w:color w:val="000000"/>
          <w:szCs w:val="22"/>
          <w:shd w:val="clear" w:color="auto" w:fill="FFFFFF"/>
        </w:rPr>
        <w:t xml:space="preserve"> </w:t>
      </w:r>
      <w:r w:rsidRPr="00D96ED4">
        <w:rPr>
          <w:color w:val="000000"/>
          <w:szCs w:val="22"/>
          <w:shd w:val="clear" w:color="auto" w:fill="FFFFFF"/>
        </w:rPr>
        <w:t>quality</w:t>
      </w:r>
      <w:r>
        <w:rPr>
          <w:color w:val="000000"/>
          <w:szCs w:val="22"/>
          <w:shd w:val="clear" w:color="auto" w:fill="FFFFFF"/>
        </w:rPr>
        <w:t xml:space="preserve"> </w:t>
      </w:r>
      <w:r w:rsidRPr="00D96ED4">
        <w:rPr>
          <w:color w:val="000000"/>
          <w:szCs w:val="22"/>
          <w:shd w:val="clear" w:color="auto" w:fill="FFFFFF"/>
        </w:rPr>
        <w:t>should</w:t>
      </w:r>
      <w:r>
        <w:rPr>
          <w:color w:val="000000"/>
          <w:szCs w:val="22"/>
          <w:shd w:val="clear" w:color="auto" w:fill="FFFFFF"/>
        </w:rPr>
        <w:t xml:space="preserve"> </w:t>
      </w:r>
      <w:r w:rsidRPr="00D96ED4">
        <w:rPr>
          <w:color w:val="000000"/>
          <w:szCs w:val="22"/>
          <w:shd w:val="clear" w:color="auto" w:fill="FFFFFF"/>
        </w:rPr>
        <w:t>be</w:t>
      </w:r>
      <w:r>
        <w:rPr>
          <w:color w:val="000000"/>
          <w:szCs w:val="22"/>
          <w:shd w:val="clear" w:color="auto" w:fill="FFFFFF"/>
        </w:rPr>
        <w:t xml:space="preserve"> </w:t>
      </w:r>
      <w:r w:rsidRPr="00D96ED4">
        <w:rPr>
          <w:color w:val="000000"/>
          <w:szCs w:val="22"/>
          <w:shd w:val="clear" w:color="auto" w:fill="FFFFFF"/>
        </w:rPr>
        <w:t>evaluated</w:t>
      </w:r>
      <w:r>
        <w:rPr>
          <w:szCs w:val="22"/>
        </w:rPr>
        <w:t xml:space="preserve"> </w:t>
      </w:r>
      <w:r w:rsidRPr="00D96ED4">
        <w:rPr>
          <w:szCs w:val="22"/>
        </w:rPr>
        <w:t>p</w:t>
      </w:r>
      <w:r w:rsidRPr="00D96ED4">
        <w:rPr>
          <w:color w:val="000000"/>
          <w:szCs w:val="22"/>
          <w:shd w:val="clear" w:color="auto" w:fill="FFFFFF"/>
        </w:rPr>
        <w:t>rior</w:t>
      </w:r>
      <w:r>
        <w:rPr>
          <w:color w:val="000000"/>
          <w:szCs w:val="22"/>
          <w:shd w:val="clear" w:color="auto" w:fill="FFFFFF"/>
        </w:rPr>
        <w:t xml:space="preserve"> </w:t>
      </w:r>
      <w:r w:rsidRPr="00D96ED4">
        <w:rPr>
          <w:color w:val="000000"/>
          <w:szCs w:val="22"/>
          <w:shd w:val="clear" w:color="auto" w:fill="FFFFFF"/>
        </w:rPr>
        <w:t>to</w:t>
      </w:r>
      <w:r>
        <w:rPr>
          <w:color w:val="000000"/>
          <w:szCs w:val="22"/>
          <w:shd w:val="clear" w:color="auto" w:fill="FFFFFF"/>
        </w:rPr>
        <w:t xml:space="preserve"> </w:t>
      </w:r>
      <w:r w:rsidRPr="00D96ED4">
        <w:rPr>
          <w:color w:val="000000"/>
          <w:szCs w:val="22"/>
          <w:shd w:val="clear" w:color="auto" w:fill="FFFFFF"/>
        </w:rPr>
        <w:t>carrying</w:t>
      </w:r>
      <w:r>
        <w:rPr>
          <w:color w:val="000000"/>
          <w:szCs w:val="22"/>
          <w:shd w:val="clear" w:color="auto" w:fill="FFFFFF"/>
        </w:rPr>
        <w:t xml:space="preserve"> </w:t>
      </w:r>
      <w:r w:rsidRPr="00D96ED4">
        <w:rPr>
          <w:color w:val="000000"/>
          <w:szCs w:val="22"/>
          <w:shd w:val="clear" w:color="auto" w:fill="FFFFFF"/>
        </w:rPr>
        <w:t>out</w:t>
      </w:r>
      <w:r>
        <w:rPr>
          <w:color w:val="000000"/>
          <w:szCs w:val="22"/>
          <w:shd w:val="clear" w:color="auto" w:fill="FFFFFF"/>
        </w:rPr>
        <w:t xml:space="preserve"> </w:t>
      </w:r>
      <w:r w:rsidRPr="00D96ED4">
        <w:rPr>
          <w:color w:val="000000"/>
          <w:szCs w:val="22"/>
          <w:shd w:val="clear" w:color="auto" w:fill="FFFFFF"/>
        </w:rPr>
        <w:t>any</w:t>
      </w:r>
      <w:r>
        <w:rPr>
          <w:color w:val="000000"/>
          <w:szCs w:val="22"/>
          <w:shd w:val="clear" w:color="auto" w:fill="FFFFFF"/>
        </w:rPr>
        <w:t xml:space="preserve"> </w:t>
      </w:r>
      <w:r w:rsidRPr="00D96ED4">
        <w:rPr>
          <w:color w:val="000000"/>
          <w:szCs w:val="22"/>
          <w:shd w:val="clear" w:color="auto" w:fill="FFFFFF"/>
        </w:rPr>
        <w:t>processing</w:t>
      </w:r>
      <w:r>
        <w:rPr>
          <w:color w:val="000000"/>
          <w:szCs w:val="22"/>
          <w:shd w:val="clear" w:color="auto" w:fill="FFFFFF"/>
        </w:rPr>
        <w:t xml:space="preserve"> </w:t>
      </w:r>
      <w:r w:rsidRPr="00D96ED4">
        <w:rPr>
          <w:color w:val="000000"/>
          <w:szCs w:val="22"/>
          <w:shd w:val="clear" w:color="auto" w:fill="FFFFFF"/>
        </w:rPr>
        <w:t>or</w:t>
      </w:r>
      <w:r>
        <w:rPr>
          <w:color w:val="000000"/>
          <w:szCs w:val="22"/>
          <w:shd w:val="clear" w:color="auto" w:fill="FFFFFF"/>
        </w:rPr>
        <w:t xml:space="preserve"> </w:t>
      </w:r>
      <w:r w:rsidRPr="00D96ED4">
        <w:rPr>
          <w:color w:val="000000"/>
          <w:szCs w:val="22"/>
          <w:shd w:val="clear" w:color="auto" w:fill="FFFFFF"/>
        </w:rPr>
        <w:t>statistical</w:t>
      </w:r>
      <w:r>
        <w:rPr>
          <w:color w:val="000000"/>
          <w:szCs w:val="22"/>
          <w:shd w:val="clear" w:color="auto" w:fill="FFFFFF"/>
        </w:rPr>
        <w:t xml:space="preserve"> </w:t>
      </w:r>
      <w:r w:rsidRPr="00D96ED4">
        <w:rPr>
          <w:color w:val="000000"/>
          <w:szCs w:val="22"/>
          <w:shd w:val="clear" w:color="auto" w:fill="FFFFFF"/>
        </w:rPr>
        <w:t>analysis</w:t>
      </w:r>
      <w:r>
        <w:rPr>
          <w:color w:val="000000"/>
          <w:szCs w:val="22"/>
          <w:shd w:val="clear" w:color="auto" w:fill="FFFFFF"/>
        </w:rPr>
        <w:t xml:space="preserve"> </w:t>
      </w:r>
      <w:r w:rsidRPr="00D96ED4">
        <w:rPr>
          <w:color w:val="000000"/>
          <w:szCs w:val="22"/>
          <w:shd w:val="clear" w:color="auto" w:fill="FFFFFF"/>
        </w:rPr>
        <w:t>of</w:t>
      </w:r>
      <w:r>
        <w:rPr>
          <w:color w:val="000000"/>
          <w:szCs w:val="22"/>
          <w:shd w:val="clear" w:color="auto" w:fill="FFFFFF"/>
        </w:rPr>
        <w:t xml:space="preserve"> </w:t>
      </w:r>
      <w:r w:rsidRPr="00D96ED4">
        <w:rPr>
          <w:color w:val="000000"/>
          <w:szCs w:val="22"/>
          <w:shd w:val="clear" w:color="auto" w:fill="FFFFFF"/>
        </w:rPr>
        <w:t>the</w:t>
      </w:r>
      <w:r>
        <w:rPr>
          <w:color w:val="000000"/>
          <w:szCs w:val="22"/>
          <w:shd w:val="clear" w:color="auto" w:fill="FFFFFF"/>
        </w:rPr>
        <w:t xml:space="preserve"> </w:t>
      </w:r>
      <w:r w:rsidRPr="00D96ED4">
        <w:rPr>
          <w:color w:val="000000"/>
          <w:szCs w:val="22"/>
          <w:shd w:val="clear" w:color="auto" w:fill="FFFFFF"/>
        </w:rPr>
        <w:t>data</w:t>
      </w:r>
      <w:r>
        <w:rPr>
          <w:color w:val="000000"/>
          <w:szCs w:val="22"/>
          <w:shd w:val="clear" w:color="auto" w:fill="FFFFFF"/>
        </w:rPr>
        <w:t xml:space="preserve"> </w:t>
      </w:r>
      <w:r w:rsidRPr="00D96ED4">
        <w:rPr>
          <w:color w:val="000000"/>
          <w:szCs w:val="22"/>
          <w:shd w:val="clear" w:color="auto" w:fill="FFFFFF"/>
        </w:rPr>
        <w:t>set.</w:t>
      </w:r>
      <w:r>
        <w:rPr>
          <w:szCs w:val="22"/>
        </w:rPr>
        <w:t xml:space="preserve"> </w:t>
      </w:r>
      <w:r w:rsidRPr="00D96ED4">
        <w:rPr>
          <w:szCs w:val="22"/>
        </w:rPr>
        <w:t>This</w:t>
      </w:r>
      <w:r>
        <w:rPr>
          <w:szCs w:val="22"/>
        </w:rPr>
        <w:t xml:space="preserve"> </w:t>
      </w:r>
      <w:r w:rsidRPr="00D96ED4">
        <w:rPr>
          <w:szCs w:val="22"/>
        </w:rPr>
        <w:t>schedule</w:t>
      </w:r>
      <w:r>
        <w:rPr>
          <w:szCs w:val="22"/>
        </w:rPr>
        <w:t xml:space="preserve"> </w:t>
      </w:r>
      <w:r w:rsidRPr="00D96ED4">
        <w:rPr>
          <w:szCs w:val="22"/>
        </w:rPr>
        <w:t>provides</w:t>
      </w:r>
      <w:r>
        <w:rPr>
          <w:szCs w:val="22"/>
        </w:rPr>
        <w:t xml:space="preserve"> </w:t>
      </w:r>
      <w:r w:rsidRPr="00D96ED4">
        <w:rPr>
          <w:szCs w:val="22"/>
        </w:rPr>
        <w:t>further</w:t>
      </w:r>
      <w:r>
        <w:rPr>
          <w:szCs w:val="22"/>
        </w:rPr>
        <w:t xml:space="preserve"> </w:t>
      </w:r>
      <w:r w:rsidRPr="00D96ED4">
        <w:rPr>
          <w:szCs w:val="22"/>
        </w:rPr>
        <w:t>details</w:t>
      </w:r>
      <w:r>
        <w:rPr>
          <w:szCs w:val="22"/>
        </w:rPr>
        <w:t xml:space="preserve"> </w:t>
      </w:r>
      <w:r w:rsidRPr="00D96ED4">
        <w:rPr>
          <w:szCs w:val="22"/>
        </w:rPr>
        <w:t>on</w:t>
      </w:r>
      <w:r>
        <w:rPr>
          <w:szCs w:val="22"/>
        </w:rPr>
        <w:t xml:space="preserve"> </w:t>
      </w:r>
      <w:r w:rsidRPr="00D96ED4">
        <w:rPr>
          <w:szCs w:val="22"/>
        </w:rPr>
        <w:t>data</w:t>
      </w:r>
      <w:r>
        <w:rPr>
          <w:szCs w:val="22"/>
        </w:rPr>
        <w:t xml:space="preserve"> </w:t>
      </w:r>
      <w:r w:rsidRPr="00D96ED4">
        <w:rPr>
          <w:szCs w:val="22"/>
        </w:rPr>
        <w:t>and</w:t>
      </w:r>
      <w:r>
        <w:rPr>
          <w:szCs w:val="22"/>
        </w:rPr>
        <w:t xml:space="preserve"> </w:t>
      </w:r>
      <w:r w:rsidRPr="00D96ED4">
        <w:rPr>
          <w:szCs w:val="22"/>
        </w:rPr>
        <w:t>statistical</w:t>
      </w:r>
      <w:r>
        <w:rPr>
          <w:szCs w:val="22"/>
        </w:rPr>
        <w:t xml:space="preserve"> </w:t>
      </w:r>
      <w:r w:rsidRPr="00D96ED4">
        <w:rPr>
          <w:szCs w:val="22"/>
        </w:rPr>
        <w:t>analysis</w:t>
      </w:r>
      <w:r>
        <w:rPr>
          <w:szCs w:val="22"/>
        </w:rPr>
        <w:t xml:space="preserve"> </w:t>
      </w:r>
      <w:r w:rsidRPr="00D96ED4">
        <w:rPr>
          <w:szCs w:val="22"/>
        </w:rPr>
        <w:t>that</w:t>
      </w:r>
      <w:r>
        <w:rPr>
          <w:szCs w:val="22"/>
        </w:rPr>
        <w:t xml:space="preserve"> </w:t>
      </w:r>
      <w:r w:rsidRPr="00D96ED4">
        <w:rPr>
          <w:szCs w:val="22"/>
        </w:rPr>
        <w:t>should</w:t>
      </w:r>
      <w:r>
        <w:rPr>
          <w:szCs w:val="22"/>
        </w:rPr>
        <w:t xml:space="preserve"> </w:t>
      </w:r>
      <w:r w:rsidRPr="00D96ED4">
        <w:rPr>
          <w:szCs w:val="22"/>
        </w:rPr>
        <w:t>be</w:t>
      </w:r>
      <w:r>
        <w:rPr>
          <w:szCs w:val="22"/>
        </w:rPr>
        <w:t xml:space="preserve"> </w:t>
      </w:r>
      <w:r w:rsidRPr="00D96ED4">
        <w:rPr>
          <w:szCs w:val="22"/>
        </w:rPr>
        <w:t>considered</w:t>
      </w:r>
      <w:r>
        <w:rPr>
          <w:szCs w:val="22"/>
        </w:rPr>
        <w:t xml:space="preserve"> </w:t>
      </w:r>
      <w:r w:rsidRPr="00D96ED4">
        <w:rPr>
          <w:szCs w:val="22"/>
        </w:rPr>
        <w:t>when</w:t>
      </w:r>
      <w:r>
        <w:rPr>
          <w:szCs w:val="22"/>
        </w:rPr>
        <w:t xml:space="preserve"> </w:t>
      </w:r>
      <w:r w:rsidRPr="00D96ED4">
        <w:rPr>
          <w:szCs w:val="22"/>
        </w:rPr>
        <w:t>undertaking</w:t>
      </w:r>
      <w:r>
        <w:rPr>
          <w:szCs w:val="22"/>
        </w:rPr>
        <w:t xml:space="preserve"> </w:t>
      </w:r>
      <w:r w:rsidRPr="00D96ED4">
        <w:rPr>
          <w:szCs w:val="22"/>
        </w:rPr>
        <w:t>an</w:t>
      </w:r>
      <w:r>
        <w:rPr>
          <w:szCs w:val="22"/>
        </w:rPr>
        <w:t xml:space="preserve"> </w:t>
      </w:r>
      <w:r w:rsidRPr="00D96ED4">
        <w:rPr>
          <w:szCs w:val="22"/>
        </w:rPr>
        <w:t>assessment.</w:t>
      </w:r>
      <w:r>
        <w:rPr>
          <w:szCs w:val="22"/>
        </w:rPr>
        <w:t xml:space="preserve"> </w:t>
      </w:r>
    </w:p>
    <w:p w14:paraId="0E269E5D" w14:textId="77777777" w:rsidR="002A0A44" w:rsidRPr="00D96ED4" w:rsidRDefault="002A0A44" w:rsidP="002A0A44">
      <w:pPr>
        <w:rPr>
          <w:szCs w:val="22"/>
        </w:rPr>
      </w:pPr>
      <w:r w:rsidRPr="00D96ED4">
        <w:rPr>
          <w:szCs w:val="22"/>
        </w:rPr>
        <w:t>Chapter</w:t>
      </w:r>
      <w:r>
        <w:rPr>
          <w:szCs w:val="22"/>
        </w:rPr>
        <w:t xml:space="preserve"> </w:t>
      </w:r>
      <w:r w:rsidRPr="00D96ED4">
        <w:rPr>
          <w:szCs w:val="22"/>
        </w:rPr>
        <w:t>4</w:t>
      </w:r>
      <w:r>
        <w:rPr>
          <w:szCs w:val="22"/>
        </w:rPr>
        <w:t xml:space="preserve"> </w:t>
      </w:r>
      <w:r w:rsidRPr="00D96ED4">
        <w:rPr>
          <w:szCs w:val="22"/>
        </w:rPr>
        <w:t>of</w:t>
      </w:r>
      <w:r>
        <w:rPr>
          <w:szCs w:val="22"/>
        </w:rPr>
        <w:t xml:space="preserve"> </w:t>
      </w:r>
      <w:r w:rsidRPr="00D96ED4">
        <w:rPr>
          <w:szCs w:val="22"/>
        </w:rPr>
        <w:t>the</w:t>
      </w:r>
      <w:r>
        <w:rPr>
          <w:szCs w:val="22"/>
        </w:rPr>
        <w:t xml:space="preserve"> </w:t>
      </w:r>
      <w:r w:rsidRPr="00D96ED4">
        <w:rPr>
          <w:i/>
          <w:szCs w:val="22"/>
        </w:rPr>
        <w:t>Guidance</w:t>
      </w:r>
      <w:r>
        <w:rPr>
          <w:i/>
          <w:szCs w:val="22"/>
        </w:rPr>
        <w:t xml:space="preserve"> </w:t>
      </w:r>
      <w:r w:rsidRPr="00D96ED4">
        <w:rPr>
          <w:i/>
          <w:szCs w:val="22"/>
        </w:rPr>
        <w:t>for</w:t>
      </w:r>
      <w:r>
        <w:rPr>
          <w:i/>
          <w:szCs w:val="22"/>
        </w:rPr>
        <w:t xml:space="preserve"> </w:t>
      </w:r>
      <w:r w:rsidRPr="00D96ED4">
        <w:rPr>
          <w:i/>
          <w:szCs w:val="22"/>
        </w:rPr>
        <w:t>comparing</w:t>
      </w:r>
      <w:r>
        <w:rPr>
          <w:i/>
          <w:szCs w:val="22"/>
        </w:rPr>
        <w:t xml:space="preserve"> </w:t>
      </w:r>
      <w:r w:rsidRPr="00D96ED4">
        <w:rPr>
          <w:i/>
          <w:szCs w:val="22"/>
        </w:rPr>
        <w:t>background</w:t>
      </w:r>
      <w:r>
        <w:rPr>
          <w:i/>
          <w:szCs w:val="22"/>
        </w:rPr>
        <w:t xml:space="preserve"> </w:t>
      </w:r>
      <w:r w:rsidRPr="00D96ED4">
        <w:rPr>
          <w:i/>
          <w:szCs w:val="22"/>
        </w:rPr>
        <w:t>and</w:t>
      </w:r>
      <w:r>
        <w:rPr>
          <w:i/>
          <w:szCs w:val="22"/>
        </w:rPr>
        <w:t xml:space="preserve"> </w:t>
      </w:r>
      <w:r w:rsidRPr="00D96ED4">
        <w:rPr>
          <w:i/>
          <w:szCs w:val="22"/>
        </w:rPr>
        <w:t>chemical</w:t>
      </w:r>
      <w:r>
        <w:rPr>
          <w:i/>
          <w:szCs w:val="22"/>
        </w:rPr>
        <w:t xml:space="preserve"> </w:t>
      </w:r>
      <w:r w:rsidRPr="00D96ED4">
        <w:rPr>
          <w:i/>
          <w:szCs w:val="22"/>
        </w:rPr>
        <w:t>concentrations</w:t>
      </w:r>
      <w:r>
        <w:rPr>
          <w:i/>
          <w:szCs w:val="22"/>
        </w:rPr>
        <w:t xml:space="preserve"> </w:t>
      </w:r>
      <w:r w:rsidRPr="00D96ED4">
        <w:rPr>
          <w:i/>
          <w:szCs w:val="22"/>
        </w:rPr>
        <w:t>in</w:t>
      </w:r>
      <w:r>
        <w:rPr>
          <w:i/>
          <w:szCs w:val="22"/>
        </w:rPr>
        <w:t xml:space="preserve"> </w:t>
      </w:r>
      <w:r w:rsidRPr="00D96ED4">
        <w:rPr>
          <w:i/>
          <w:szCs w:val="22"/>
        </w:rPr>
        <w:t>soil</w:t>
      </w:r>
      <w:r>
        <w:rPr>
          <w:i/>
          <w:szCs w:val="22"/>
        </w:rPr>
        <w:t xml:space="preserve"> </w:t>
      </w:r>
      <w:r w:rsidRPr="00D96ED4">
        <w:rPr>
          <w:i/>
          <w:szCs w:val="22"/>
        </w:rPr>
        <w:t>for</w:t>
      </w:r>
      <w:r>
        <w:rPr>
          <w:i/>
          <w:szCs w:val="22"/>
        </w:rPr>
        <w:t xml:space="preserve"> </w:t>
      </w:r>
      <w:r w:rsidRPr="00D96ED4">
        <w:rPr>
          <w:i/>
          <w:szCs w:val="22"/>
        </w:rPr>
        <w:t>CERCLA</w:t>
      </w:r>
      <w:r>
        <w:rPr>
          <w:i/>
          <w:szCs w:val="22"/>
        </w:rPr>
        <w:t xml:space="preserve"> </w:t>
      </w:r>
      <w:r w:rsidRPr="00D96ED4">
        <w:rPr>
          <w:i/>
          <w:szCs w:val="22"/>
        </w:rPr>
        <w:t>Sites</w:t>
      </w:r>
      <w:r>
        <w:rPr>
          <w:szCs w:val="22"/>
        </w:rPr>
        <w:t xml:space="preserve"> </w:t>
      </w:r>
      <w:r w:rsidRPr="00D96ED4">
        <w:rPr>
          <w:szCs w:val="22"/>
        </w:rPr>
        <w:t>(US</w:t>
      </w:r>
      <w:r>
        <w:rPr>
          <w:szCs w:val="22"/>
        </w:rPr>
        <w:t xml:space="preserve"> </w:t>
      </w:r>
      <w:r w:rsidRPr="00D96ED4">
        <w:rPr>
          <w:szCs w:val="22"/>
        </w:rPr>
        <w:t>EPA,</w:t>
      </w:r>
      <w:r>
        <w:rPr>
          <w:szCs w:val="22"/>
        </w:rPr>
        <w:t xml:space="preserve"> </w:t>
      </w:r>
      <w:r w:rsidRPr="00D96ED4">
        <w:rPr>
          <w:szCs w:val="22"/>
        </w:rPr>
        <w:t>2002)</w:t>
      </w:r>
      <w:r>
        <w:rPr>
          <w:szCs w:val="22"/>
        </w:rPr>
        <w:t xml:space="preserve"> </w:t>
      </w:r>
      <w:r w:rsidRPr="00D96ED4">
        <w:rPr>
          <w:szCs w:val="22"/>
        </w:rPr>
        <w:t>provides</w:t>
      </w:r>
      <w:r>
        <w:rPr>
          <w:szCs w:val="22"/>
        </w:rPr>
        <w:t xml:space="preserve"> </w:t>
      </w:r>
      <w:r w:rsidRPr="00D96ED4">
        <w:rPr>
          <w:szCs w:val="22"/>
        </w:rPr>
        <w:t>guidance</w:t>
      </w:r>
      <w:r>
        <w:rPr>
          <w:szCs w:val="22"/>
        </w:rPr>
        <w:t xml:space="preserve"> </w:t>
      </w:r>
      <w:r w:rsidRPr="00D96ED4">
        <w:rPr>
          <w:szCs w:val="22"/>
        </w:rPr>
        <w:t>for</w:t>
      </w:r>
      <w:r>
        <w:rPr>
          <w:szCs w:val="22"/>
        </w:rPr>
        <w:t xml:space="preserve"> </w:t>
      </w:r>
      <w:r w:rsidRPr="00D96ED4">
        <w:rPr>
          <w:szCs w:val="22"/>
        </w:rPr>
        <w:t>preliminary</w:t>
      </w:r>
      <w:r>
        <w:rPr>
          <w:szCs w:val="22"/>
        </w:rPr>
        <w:t xml:space="preserve"> </w:t>
      </w:r>
      <w:r w:rsidRPr="00D96ED4">
        <w:rPr>
          <w:szCs w:val="22"/>
        </w:rPr>
        <w:t>data</w:t>
      </w:r>
      <w:r>
        <w:rPr>
          <w:szCs w:val="22"/>
        </w:rPr>
        <w:t xml:space="preserve"> </w:t>
      </w:r>
      <w:r w:rsidRPr="00D96ED4">
        <w:rPr>
          <w:szCs w:val="22"/>
        </w:rPr>
        <w:t>analysis</w:t>
      </w:r>
      <w:r>
        <w:rPr>
          <w:szCs w:val="22"/>
        </w:rPr>
        <w:t xml:space="preserve"> </w:t>
      </w:r>
      <w:r w:rsidRPr="00D96ED4">
        <w:rPr>
          <w:szCs w:val="22"/>
        </w:rPr>
        <w:t>using</w:t>
      </w:r>
      <w:r>
        <w:rPr>
          <w:szCs w:val="22"/>
        </w:rPr>
        <w:t xml:space="preserve"> </w:t>
      </w:r>
      <w:r w:rsidRPr="00D96ED4">
        <w:rPr>
          <w:szCs w:val="22"/>
        </w:rPr>
        <w:t>graphs</w:t>
      </w:r>
      <w:r>
        <w:rPr>
          <w:szCs w:val="22"/>
        </w:rPr>
        <w:t xml:space="preserve"> </w:t>
      </w:r>
      <w:r w:rsidRPr="00D96ED4">
        <w:rPr>
          <w:szCs w:val="22"/>
        </w:rPr>
        <w:t>and</w:t>
      </w:r>
      <w:r>
        <w:rPr>
          <w:szCs w:val="22"/>
        </w:rPr>
        <w:t xml:space="preserve"> </w:t>
      </w:r>
      <w:r w:rsidRPr="00D96ED4">
        <w:rPr>
          <w:szCs w:val="22"/>
        </w:rPr>
        <w:t>distributions</w:t>
      </w:r>
      <w:r>
        <w:rPr>
          <w:szCs w:val="22"/>
        </w:rPr>
        <w:t xml:space="preserve"> </w:t>
      </w:r>
      <w:r w:rsidRPr="00D96ED4">
        <w:rPr>
          <w:szCs w:val="22"/>
        </w:rPr>
        <w:t>of</w:t>
      </w:r>
      <w:r>
        <w:rPr>
          <w:szCs w:val="22"/>
        </w:rPr>
        <w:t xml:space="preserve"> </w:t>
      </w:r>
      <w:r w:rsidRPr="00D96ED4">
        <w:rPr>
          <w:szCs w:val="22"/>
        </w:rPr>
        <w:t>the</w:t>
      </w:r>
      <w:r>
        <w:rPr>
          <w:szCs w:val="22"/>
        </w:rPr>
        <w:t xml:space="preserve"> </w:t>
      </w:r>
      <w:r w:rsidRPr="00D96ED4">
        <w:rPr>
          <w:szCs w:val="22"/>
        </w:rPr>
        <w:t>data.</w:t>
      </w:r>
      <w:r>
        <w:rPr>
          <w:szCs w:val="22"/>
        </w:rPr>
        <w:t xml:space="preserve"> </w:t>
      </w:r>
    </w:p>
    <w:p w14:paraId="7A961DA3" w14:textId="77777777" w:rsidR="002A0A44" w:rsidRPr="00D96ED4" w:rsidRDefault="002A0A44" w:rsidP="002A0A44">
      <w:pPr>
        <w:keepNext/>
        <w:rPr>
          <w:szCs w:val="22"/>
        </w:rPr>
      </w:pPr>
      <w:r w:rsidRPr="00D96ED4">
        <w:rPr>
          <w:szCs w:val="22"/>
        </w:rPr>
        <w:t>The</w:t>
      </w:r>
      <w:r>
        <w:rPr>
          <w:szCs w:val="22"/>
        </w:rPr>
        <w:t xml:space="preserve"> </w:t>
      </w:r>
      <w:r w:rsidRPr="00D96ED4">
        <w:rPr>
          <w:szCs w:val="22"/>
        </w:rPr>
        <w:t>data</w:t>
      </w:r>
      <w:r>
        <w:rPr>
          <w:szCs w:val="22"/>
        </w:rPr>
        <w:t xml:space="preserve"> </w:t>
      </w:r>
      <w:r w:rsidRPr="00D96ED4">
        <w:rPr>
          <w:szCs w:val="22"/>
        </w:rPr>
        <w:t>analysis</w:t>
      </w:r>
      <w:r>
        <w:rPr>
          <w:szCs w:val="22"/>
        </w:rPr>
        <w:t xml:space="preserve"> </w:t>
      </w:r>
      <w:r w:rsidRPr="00D96ED4">
        <w:rPr>
          <w:szCs w:val="22"/>
        </w:rPr>
        <w:t>may</w:t>
      </w:r>
      <w:r>
        <w:rPr>
          <w:szCs w:val="22"/>
        </w:rPr>
        <w:t xml:space="preserve"> </w:t>
      </w:r>
      <w:r w:rsidRPr="00D96ED4">
        <w:rPr>
          <w:szCs w:val="22"/>
        </w:rPr>
        <w:t>depend</w:t>
      </w:r>
      <w:r>
        <w:rPr>
          <w:szCs w:val="22"/>
        </w:rPr>
        <w:t xml:space="preserve"> </w:t>
      </w:r>
      <w:r w:rsidRPr="00D96ED4">
        <w:rPr>
          <w:szCs w:val="22"/>
        </w:rPr>
        <w:t>on</w:t>
      </w:r>
      <w:r>
        <w:rPr>
          <w:szCs w:val="22"/>
        </w:rPr>
        <w:t xml:space="preserve"> </w:t>
      </w:r>
      <w:r w:rsidRPr="00D96ED4">
        <w:rPr>
          <w:szCs w:val="22"/>
        </w:rPr>
        <w:t>the:</w:t>
      </w:r>
      <w:r>
        <w:rPr>
          <w:szCs w:val="22"/>
        </w:rPr>
        <w:t xml:space="preserve"> </w:t>
      </w:r>
    </w:p>
    <w:p w14:paraId="6BFBFDD5" w14:textId="77777777" w:rsidR="002A0A44" w:rsidRPr="00D96ED4" w:rsidRDefault="002A0A44" w:rsidP="002A0A44">
      <w:pPr>
        <w:pStyle w:val="ListParagraph"/>
        <w:numPr>
          <w:ilvl w:val="0"/>
          <w:numId w:val="17"/>
        </w:numPr>
        <w:spacing w:after="160"/>
        <w:rPr>
          <w:szCs w:val="22"/>
        </w:rPr>
      </w:pPr>
      <w:r w:rsidRPr="00D96ED4">
        <w:rPr>
          <w:szCs w:val="22"/>
        </w:rPr>
        <w:t>quality</w:t>
      </w:r>
      <w:r>
        <w:rPr>
          <w:szCs w:val="22"/>
        </w:rPr>
        <w:t xml:space="preserve"> </w:t>
      </w:r>
      <w:r w:rsidRPr="00D96ED4">
        <w:rPr>
          <w:szCs w:val="22"/>
        </w:rPr>
        <w:t>of</w:t>
      </w:r>
      <w:r>
        <w:rPr>
          <w:szCs w:val="22"/>
        </w:rPr>
        <w:t xml:space="preserve"> </w:t>
      </w:r>
      <w:r w:rsidRPr="00D96ED4">
        <w:rPr>
          <w:szCs w:val="22"/>
        </w:rPr>
        <w:t>existing</w:t>
      </w:r>
      <w:r>
        <w:rPr>
          <w:szCs w:val="22"/>
        </w:rPr>
        <w:t xml:space="preserve"> </w:t>
      </w:r>
      <w:r w:rsidRPr="00D96ED4">
        <w:rPr>
          <w:szCs w:val="22"/>
        </w:rPr>
        <w:t>site</w:t>
      </w:r>
      <w:r>
        <w:rPr>
          <w:szCs w:val="22"/>
        </w:rPr>
        <w:t xml:space="preserve"> </w:t>
      </w:r>
      <w:r w:rsidRPr="00D96ED4">
        <w:rPr>
          <w:szCs w:val="22"/>
        </w:rPr>
        <w:t>and</w:t>
      </w:r>
      <w:r>
        <w:rPr>
          <w:szCs w:val="22"/>
        </w:rPr>
        <w:t xml:space="preserve"> </w:t>
      </w:r>
      <w:r w:rsidRPr="00D96ED4">
        <w:rPr>
          <w:szCs w:val="22"/>
        </w:rPr>
        <w:t>background</w:t>
      </w:r>
      <w:r>
        <w:rPr>
          <w:szCs w:val="22"/>
        </w:rPr>
        <w:t xml:space="preserve"> </w:t>
      </w:r>
      <w:r w:rsidRPr="00D96ED4">
        <w:rPr>
          <w:szCs w:val="22"/>
        </w:rPr>
        <w:t>data</w:t>
      </w:r>
      <w:r>
        <w:rPr>
          <w:szCs w:val="22"/>
        </w:rPr>
        <w:t xml:space="preserve"> </w:t>
      </w:r>
    </w:p>
    <w:p w14:paraId="3D45CBE4" w14:textId="77777777" w:rsidR="002A0A44" w:rsidRPr="00D96ED4" w:rsidRDefault="002A0A44" w:rsidP="002A0A44">
      <w:pPr>
        <w:pStyle w:val="ListParagraph"/>
        <w:numPr>
          <w:ilvl w:val="0"/>
          <w:numId w:val="17"/>
        </w:numPr>
        <w:spacing w:after="160"/>
        <w:rPr>
          <w:szCs w:val="22"/>
        </w:rPr>
      </w:pPr>
      <w:r w:rsidRPr="00D96ED4">
        <w:rPr>
          <w:szCs w:val="22"/>
        </w:rPr>
        <w:t>quantitative</w:t>
      </w:r>
      <w:r>
        <w:rPr>
          <w:szCs w:val="22"/>
        </w:rPr>
        <w:t xml:space="preserve"> </w:t>
      </w:r>
      <w:r w:rsidRPr="00D96ED4">
        <w:rPr>
          <w:szCs w:val="22"/>
        </w:rPr>
        <w:t>analysis</w:t>
      </w:r>
      <w:r>
        <w:rPr>
          <w:szCs w:val="22"/>
        </w:rPr>
        <w:t xml:space="preserve"> </w:t>
      </w:r>
      <w:r w:rsidRPr="00D96ED4">
        <w:rPr>
          <w:szCs w:val="22"/>
        </w:rPr>
        <w:t>used</w:t>
      </w:r>
      <w:r>
        <w:rPr>
          <w:szCs w:val="22"/>
        </w:rPr>
        <w:t xml:space="preserve"> </w:t>
      </w:r>
      <w:r w:rsidRPr="00D96ED4">
        <w:rPr>
          <w:szCs w:val="22"/>
        </w:rPr>
        <w:t>to</w:t>
      </w:r>
      <w:r>
        <w:rPr>
          <w:szCs w:val="22"/>
        </w:rPr>
        <w:t xml:space="preserve"> </w:t>
      </w:r>
      <w:r w:rsidRPr="00D96ED4">
        <w:rPr>
          <w:szCs w:val="22"/>
        </w:rPr>
        <w:t>establish</w:t>
      </w:r>
      <w:r>
        <w:rPr>
          <w:szCs w:val="22"/>
        </w:rPr>
        <w:t xml:space="preserve"> </w:t>
      </w:r>
      <w:r w:rsidRPr="00D96ED4">
        <w:rPr>
          <w:szCs w:val="22"/>
        </w:rPr>
        <w:t>background</w:t>
      </w:r>
      <w:r>
        <w:rPr>
          <w:szCs w:val="22"/>
        </w:rPr>
        <w:t xml:space="preserve"> </w:t>
      </w:r>
      <w:r w:rsidRPr="00D96ED4">
        <w:rPr>
          <w:szCs w:val="22"/>
        </w:rPr>
        <w:t>concentration,</w:t>
      </w:r>
      <w:r>
        <w:rPr>
          <w:szCs w:val="22"/>
        </w:rPr>
        <w:t xml:space="preserve"> </w:t>
      </w:r>
      <w:r w:rsidRPr="00D96ED4">
        <w:rPr>
          <w:szCs w:val="22"/>
        </w:rPr>
        <w:t>which</w:t>
      </w:r>
      <w:r>
        <w:rPr>
          <w:szCs w:val="22"/>
        </w:rPr>
        <w:t xml:space="preserve"> </w:t>
      </w:r>
      <w:r w:rsidRPr="00D96ED4">
        <w:rPr>
          <w:szCs w:val="22"/>
        </w:rPr>
        <w:t>may</w:t>
      </w:r>
      <w:r>
        <w:rPr>
          <w:szCs w:val="22"/>
        </w:rPr>
        <w:t xml:space="preserve"> </w:t>
      </w:r>
      <w:r w:rsidRPr="00D96ED4">
        <w:rPr>
          <w:szCs w:val="22"/>
        </w:rPr>
        <w:t>involve</w:t>
      </w:r>
      <w:r>
        <w:rPr>
          <w:szCs w:val="22"/>
        </w:rPr>
        <w:t xml:space="preserve"> </w:t>
      </w:r>
      <w:r w:rsidRPr="00D96ED4">
        <w:rPr>
          <w:szCs w:val="22"/>
        </w:rPr>
        <w:t>a</w:t>
      </w:r>
      <w:r>
        <w:rPr>
          <w:szCs w:val="22"/>
        </w:rPr>
        <w:t xml:space="preserve"> </w:t>
      </w:r>
      <w:r w:rsidRPr="00D96ED4">
        <w:rPr>
          <w:szCs w:val="22"/>
        </w:rPr>
        <w:t>combination</w:t>
      </w:r>
      <w:r>
        <w:rPr>
          <w:szCs w:val="22"/>
        </w:rPr>
        <w:t xml:space="preserve"> </w:t>
      </w:r>
      <w:r w:rsidRPr="00D96ED4">
        <w:rPr>
          <w:szCs w:val="22"/>
        </w:rPr>
        <w:t>of</w:t>
      </w:r>
      <w:r>
        <w:rPr>
          <w:szCs w:val="22"/>
        </w:rPr>
        <w:t xml:space="preserve"> </w:t>
      </w:r>
      <w:r w:rsidRPr="00D96ED4">
        <w:rPr>
          <w:szCs w:val="22"/>
        </w:rPr>
        <w:t>comparative</w:t>
      </w:r>
      <w:r>
        <w:rPr>
          <w:szCs w:val="22"/>
        </w:rPr>
        <w:t xml:space="preserve"> </w:t>
      </w:r>
      <w:r w:rsidRPr="00D96ED4">
        <w:rPr>
          <w:szCs w:val="22"/>
        </w:rPr>
        <w:t>statistical</w:t>
      </w:r>
      <w:r>
        <w:rPr>
          <w:szCs w:val="22"/>
        </w:rPr>
        <w:t xml:space="preserve"> </w:t>
      </w:r>
      <w:r w:rsidRPr="00D96ED4">
        <w:rPr>
          <w:szCs w:val="22"/>
        </w:rPr>
        <w:t>analysis</w:t>
      </w:r>
      <w:r>
        <w:rPr>
          <w:szCs w:val="22"/>
        </w:rPr>
        <w:t xml:space="preserve"> </w:t>
      </w:r>
      <w:r w:rsidRPr="00D96ED4">
        <w:rPr>
          <w:szCs w:val="22"/>
        </w:rPr>
        <w:t>and</w:t>
      </w:r>
      <w:r>
        <w:rPr>
          <w:szCs w:val="22"/>
        </w:rPr>
        <w:t xml:space="preserve"> </w:t>
      </w:r>
      <w:r w:rsidRPr="00D96ED4">
        <w:rPr>
          <w:szCs w:val="22"/>
        </w:rPr>
        <w:t>graphical</w:t>
      </w:r>
      <w:r>
        <w:rPr>
          <w:szCs w:val="22"/>
        </w:rPr>
        <w:t xml:space="preserve"> </w:t>
      </w:r>
      <w:r w:rsidRPr="00D96ED4">
        <w:rPr>
          <w:szCs w:val="22"/>
        </w:rPr>
        <w:t>methods.</w:t>
      </w:r>
      <w:r>
        <w:rPr>
          <w:szCs w:val="22"/>
        </w:rPr>
        <w:t xml:space="preserve"> </w:t>
      </w:r>
    </w:p>
    <w:p w14:paraId="39ABB8E1" w14:textId="77777777" w:rsidR="002A0A44" w:rsidRPr="00D96ED4" w:rsidRDefault="002A0A44" w:rsidP="002A0A44">
      <w:pPr>
        <w:rPr>
          <w:szCs w:val="22"/>
        </w:rPr>
      </w:pPr>
      <w:r w:rsidRPr="00D96ED4">
        <w:rPr>
          <w:szCs w:val="22"/>
        </w:rPr>
        <w:t>The</w:t>
      </w:r>
      <w:r>
        <w:rPr>
          <w:szCs w:val="22"/>
        </w:rPr>
        <w:t xml:space="preserve"> </w:t>
      </w:r>
      <w:r w:rsidRPr="00D96ED4">
        <w:rPr>
          <w:szCs w:val="22"/>
        </w:rPr>
        <w:t>preliminary</w:t>
      </w:r>
      <w:r>
        <w:rPr>
          <w:szCs w:val="22"/>
        </w:rPr>
        <w:t xml:space="preserve"> </w:t>
      </w:r>
      <w:r w:rsidRPr="00D96ED4">
        <w:rPr>
          <w:szCs w:val="22"/>
        </w:rPr>
        <w:t>data</w:t>
      </w:r>
      <w:r>
        <w:rPr>
          <w:szCs w:val="22"/>
        </w:rPr>
        <w:t xml:space="preserve"> </w:t>
      </w:r>
      <w:r w:rsidRPr="00D96ED4">
        <w:rPr>
          <w:szCs w:val="22"/>
        </w:rPr>
        <w:t>analysis</w:t>
      </w:r>
      <w:r>
        <w:rPr>
          <w:szCs w:val="22"/>
        </w:rPr>
        <w:t xml:space="preserve"> </w:t>
      </w:r>
      <w:r w:rsidRPr="00D96ED4">
        <w:rPr>
          <w:szCs w:val="22"/>
        </w:rPr>
        <w:t>is</w:t>
      </w:r>
      <w:r>
        <w:rPr>
          <w:szCs w:val="22"/>
        </w:rPr>
        <w:t xml:space="preserve"> </w:t>
      </w:r>
      <w:r w:rsidRPr="00D96ED4">
        <w:rPr>
          <w:szCs w:val="22"/>
        </w:rPr>
        <w:t>an</w:t>
      </w:r>
      <w:r>
        <w:rPr>
          <w:szCs w:val="22"/>
        </w:rPr>
        <w:t xml:space="preserve"> </w:t>
      </w:r>
      <w:r w:rsidRPr="00D96ED4">
        <w:rPr>
          <w:szCs w:val="22"/>
        </w:rPr>
        <w:t>integral</w:t>
      </w:r>
      <w:r>
        <w:rPr>
          <w:szCs w:val="22"/>
        </w:rPr>
        <w:t xml:space="preserve"> </w:t>
      </w:r>
      <w:r w:rsidRPr="00D96ED4">
        <w:rPr>
          <w:szCs w:val="22"/>
        </w:rPr>
        <w:t>part</w:t>
      </w:r>
      <w:r>
        <w:rPr>
          <w:szCs w:val="22"/>
        </w:rPr>
        <w:t xml:space="preserve"> </w:t>
      </w:r>
      <w:r w:rsidRPr="00D96ED4">
        <w:rPr>
          <w:szCs w:val="22"/>
        </w:rPr>
        <w:t>of</w:t>
      </w:r>
      <w:r>
        <w:rPr>
          <w:szCs w:val="22"/>
        </w:rPr>
        <w:t xml:space="preserve"> </w:t>
      </w:r>
      <w:r w:rsidRPr="00D96ED4">
        <w:rPr>
          <w:szCs w:val="22"/>
        </w:rPr>
        <w:t>choosing</w:t>
      </w:r>
      <w:r>
        <w:rPr>
          <w:szCs w:val="22"/>
        </w:rPr>
        <w:t xml:space="preserve"> </w:t>
      </w:r>
      <w:r w:rsidRPr="00D96ED4">
        <w:rPr>
          <w:szCs w:val="22"/>
        </w:rPr>
        <w:t>the</w:t>
      </w:r>
      <w:r>
        <w:rPr>
          <w:szCs w:val="22"/>
        </w:rPr>
        <w:t xml:space="preserve"> </w:t>
      </w:r>
      <w:r w:rsidRPr="00D96ED4">
        <w:rPr>
          <w:szCs w:val="22"/>
        </w:rPr>
        <w:t>methods</w:t>
      </w:r>
      <w:r>
        <w:rPr>
          <w:szCs w:val="22"/>
        </w:rPr>
        <w:t xml:space="preserve"> </w:t>
      </w:r>
      <w:r w:rsidRPr="00D96ED4">
        <w:rPr>
          <w:szCs w:val="22"/>
        </w:rPr>
        <w:t>for</w:t>
      </w:r>
      <w:r>
        <w:rPr>
          <w:szCs w:val="22"/>
        </w:rPr>
        <w:t xml:space="preserve"> </w:t>
      </w:r>
      <w:r w:rsidRPr="00D96ED4">
        <w:rPr>
          <w:szCs w:val="22"/>
        </w:rPr>
        <w:t>making</w:t>
      </w:r>
      <w:r>
        <w:rPr>
          <w:szCs w:val="22"/>
        </w:rPr>
        <w:t xml:space="preserve"> </w:t>
      </w:r>
      <w:r w:rsidRPr="00D96ED4">
        <w:rPr>
          <w:szCs w:val="22"/>
        </w:rPr>
        <w:t>statistically</w:t>
      </w:r>
      <w:r>
        <w:rPr>
          <w:szCs w:val="22"/>
        </w:rPr>
        <w:t xml:space="preserve"> </w:t>
      </w:r>
      <w:r w:rsidRPr="00D96ED4">
        <w:rPr>
          <w:szCs w:val="22"/>
        </w:rPr>
        <w:t>valid</w:t>
      </w:r>
      <w:r>
        <w:rPr>
          <w:szCs w:val="22"/>
        </w:rPr>
        <w:t xml:space="preserve"> </w:t>
      </w:r>
      <w:r w:rsidRPr="00D96ED4">
        <w:rPr>
          <w:szCs w:val="22"/>
        </w:rPr>
        <w:t>comparisons</w:t>
      </w:r>
      <w:r>
        <w:rPr>
          <w:szCs w:val="22"/>
        </w:rPr>
        <w:t xml:space="preserve"> </w:t>
      </w:r>
      <w:r w:rsidRPr="00D96ED4">
        <w:rPr>
          <w:szCs w:val="22"/>
        </w:rPr>
        <w:t>of</w:t>
      </w:r>
      <w:r>
        <w:rPr>
          <w:szCs w:val="22"/>
        </w:rPr>
        <w:t xml:space="preserve"> </w:t>
      </w:r>
      <w:r w:rsidRPr="00D96ED4">
        <w:rPr>
          <w:szCs w:val="22"/>
        </w:rPr>
        <w:t>site</w:t>
      </w:r>
      <w:r>
        <w:rPr>
          <w:szCs w:val="22"/>
        </w:rPr>
        <w:t xml:space="preserve"> </w:t>
      </w:r>
      <w:r w:rsidRPr="00D96ED4">
        <w:rPr>
          <w:szCs w:val="22"/>
        </w:rPr>
        <w:t>and</w:t>
      </w:r>
      <w:r>
        <w:rPr>
          <w:szCs w:val="22"/>
        </w:rPr>
        <w:t xml:space="preserve"> </w:t>
      </w:r>
      <w:r w:rsidRPr="00D96ED4">
        <w:rPr>
          <w:szCs w:val="22"/>
        </w:rPr>
        <w:t>background</w:t>
      </w:r>
      <w:r>
        <w:rPr>
          <w:szCs w:val="22"/>
        </w:rPr>
        <w:t xml:space="preserve"> </w:t>
      </w:r>
      <w:r w:rsidRPr="00D96ED4">
        <w:rPr>
          <w:szCs w:val="22"/>
        </w:rPr>
        <w:t>concentrations.</w:t>
      </w:r>
    </w:p>
    <w:p w14:paraId="0BE05B6B" w14:textId="77777777" w:rsidR="002A0A44" w:rsidRPr="00D96ED4" w:rsidRDefault="002A0A44" w:rsidP="002A0A44">
      <w:pPr>
        <w:jc w:val="both"/>
        <w:rPr>
          <w:szCs w:val="22"/>
        </w:rPr>
      </w:pPr>
      <w:r w:rsidRPr="00D96ED4">
        <w:rPr>
          <w:szCs w:val="22"/>
        </w:rPr>
        <w:t>When</w:t>
      </w:r>
      <w:r>
        <w:rPr>
          <w:szCs w:val="22"/>
        </w:rPr>
        <w:t xml:space="preserve"> </w:t>
      </w:r>
      <w:r w:rsidRPr="00D96ED4">
        <w:rPr>
          <w:szCs w:val="22"/>
        </w:rPr>
        <w:t>comparing</w:t>
      </w:r>
      <w:r>
        <w:rPr>
          <w:szCs w:val="22"/>
        </w:rPr>
        <w:t xml:space="preserve"> </w:t>
      </w:r>
      <w:r w:rsidRPr="00D96ED4">
        <w:rPr>
          <w:szCs w:val="22"/>
        </w:rPr>
        <w:t>background</w:t>
      </w:r>
      <w:r>
        <w:rPr>
          <w:szCs w:val="22"/>
        </w:rPr>
        <w:t xml:space="preserve"> </w:t>
      </w:r>
      <w:r w:rsidRPr="00D96ED4">
        <w:rPr>
          <w:szCs w:val="22"/>
        </w:rPr>
        <w:t>data</w:t>
      </w:r>
      <w:r>
        <w:rPr>
          <w:szCs w:val="22"/>
        </w:rPr>
        <w:t xml:space="preserve"> </w:t>
      </w:r>
      <w:r w:rsidRPr="00D96ED4">
        <w:rPr>
          <w:szCs w:val="22"/>
        </w:rPr>
        <w:t>for</w:t>
      </w:r>
      <w:r>
        <w:rPr>
          <w:szCs w:val="22"/>
        </w:rPr>
        <w:t xml:space="preserve"> </w:t>
      </w:r>
      <w:r w:rsidRPr="00D96ED4">
        <w:rPr>
          <w:szCs w:val="22"/>
        </w:rPr>
        <w:t>a</w:t>
      </w:r>
      <w:r>
        <w:rPr>
          <w:szCs w:val="22"/>
        </w:rPr>
        <w:t xml:space="preserve"> </w:t>
      </w:r>
      <w:r w:rsidRPr="00D96ED4">
        <w:rPr>
          <w:szCs w:val="22"/>
        </w:rPr>
        <w:t>site</w:t>
      </w:r>
      <w:r>
        <w:rPr>
          <w:szCs w:val="22"/>
        </w:rPr>
        <w:t xml:space="preserve"> </w:t>
      </w:r>
      <w:r w:rsidRPr="00D96ED4">
        <w:rPr>
          <w:szCs w:val="22"/>
        </w:rPr>
        <w:t>they</w:t>
      </w:r>
      <w:r>
        <w:rPr>
          <w:szCs w:val="22"/>
        </w:rPr>
        <w:t xml:space="preserve"> </w:t>
      </w:r>
      <w:r w:rsidRPr="00D96ED4">
        <w:rPr>
          <w:szCs w:val="22"/>
        </w:rPr>
        <w:t>may</w:t>
      </w:r>
      <w:r>
        <w:rPr>
          <w:szCs w:val="22"/>
        </w:rPr>
        <w:t xml:space="preserve"> </w:t>
      </w:r>
      <w:r w:rsidRPr="00D96ED4">
        <w:rPr>
          <w:szCs w:val="22"/>
        </w:rPr>
        <w:t>be</w:t>
      </w:r>
      <w:r>
        <w:rPr>
          <w:szCs w:val="22"/>
        </w:rPr>
        <w:t xml:space="preserve"> </w:t>
      </w:r>
      <w:r w:rsidRPr="00D96ED4">
        <w:rPr>
          <w:szCs w:val="22"/>
        </w:rPr>
        <w:t>divided</w:t>
      </w:r>
      <w:r>
        <w:rPr>
          <w:szCs w:val="22"/>
        </w:rPr>
        <w:t xml:space="preserve"> </w:t>
      </w:r>
      <w:r w:rsidRPr="00D96ED4">
        <w:rPr>
          <w:szCs w:val="22"/>
        </w:rPr>
        <w:t>into</w:t>
      </w:r>
      <w:r>
        <w:rPr>
          <w:szCs w:val="22"/>
        </w:rPr>
        <w:t xml:space="preserve"> </w:t>
      </w:r>
      <w:r w:rsidRPr="00D96ED4">
        <w:rPr>
          <w:szCs w:val="22"/>
        </w:rPr>
        <w:t>several</w:t>
      </w:r>
      <w:r>
        <w:rPr>
          <w:szCs w:val="22"/>
        </w:rPr>
        <w:t xml:space="preserve"> </w:t>
      </w:r>
      <w:r w:rsidRPr="00D96ED4">
        <w:rPr>
          <w:szCs w:val="22"/>
        </w:rPr>
        <w:t>major</w:t>
      </w:r>
      <w:r>
        <w:rPr>
          <w:szCs w:val="22"/>
        </w:rPr>
        <w:t xml:space="preserve"> </w:t>
      </w:r>
      <w:r w:rsidRPr="00D96ED4">
        <w:rPr>
          <w:szCs w:val="22"/>
        </w:rPr>
        <w:t>categories,</w:t>
      </w:r>
      <w:r>
        <w:rPr>
          <w:szCs w:val="22"/>
        </w:rPr>
        <w:t xml:space="preserve"> </w:t>
      </w:r>
      <w:r w:rsidRPr="00D96ED4">
        <w:rPr>
          <w:szCs w:val="22"/>
        </w:rPr>
        <w:t>which</w:t>
      </w:r>
      <w:r>
        <w:rPr>
          <w:szCs w:val="22"/>
        </w:rPr>
        <w:t xml:space="preserve"> </w:t>
      </w:r>
      <w:r w:rsidRPr="00D96ED4">
        <w:rPr>
          <w:szCs w:val="22"/>
        </w:rPr>
        <w:t>may</w:t>
      </w:r>
      <w:r>
        <w:rPr>
          <w:szCs w:val="22"/>
        </w:rPr>
        <w:t xml:space="preserve"> </w:t>
      </w:r>
      <w:r w:rsidRPr="00D96ED4">
        <w:rPr>
          <w:szCs w:val="22"/>
        </w:rPr>
        <w:t>include:</w:t>
      </w:r>
    </w:p>
    <w:p w14:paraId="391FDCE1" w14:textId="77777777" w:rsidR="002A0A44" w:rsidRPr="00D96ED4" w:rsidRDefault="002A0A44" w:rsidP="002A0A44">
      <w:pPr>
        <w:pStyle w:val="ListParagraph"/>
        <w:numPr>
          <w:ilvl w:val="0"/>
          <w:numId w:val="17"/>
        </w:numPr>
        <w:spacing w:after="160"/>
        <w:jc w:val="both"/>
        <w:rPr>
          <w:szCs w:val="22"/>
        </w:rPr>
      </w:pPr>
      <w:r w:rsidRPr="00D96ED4">
        <w:rPr>
          <w:szCs w:val="22"/>
        </w:rPr>
        <w:t>data</w:t>
      </w:r>
      <w:r>
        <w:rPr>
          <w:szCs w:val="22"/>
        </w:rPr>
        <w:t xml:space="preserve"> </w:t>
      </w:r>
      <w:r w:rsidRPr="00D96ED4">
        <w:rPr>
          <w:szCs w:val="22"/>
        </w:rPr>
        <w:t>ranking</w:t>
      </w:r>
      <w:r>
        <w:rPr>
          <w:szCs w:val="22"/>
        </w:rPr>
        <w:t xml:space="preserve"> </w:t>
      </w:r>
      <w:r w:rsidRPr="00D96ED4">
        <w:rPr>
          <w:szCs w:val="22"/>
        </w:rPr>
        <w:t>and</w:t>
      </w:r>
      <w:r>
        <w:rPr>
          <w:szCs w:val="22"/>
        </w:rPr>
        <w:t xml:space="preserve"> </w:t>
      </w:r>
      <w:r w:rsidRPr="00D96ED4">
        <w:rPr>
          <w:szCs w:val="22"/>
        </w:rPr>
        <w:t>plotting</w:t>
      </w:r>
    </w:p>
    <w:p w14:paraId="166988BF" w14:textId="77777777" w:rsidR="002A0A44" w:rsidRPr="00D96ED4" w:rsidRDefault="002A0A44" w:rsidP="002A0A44">
      <w:pPr>
        <w:pStyle w:val="ListParagraph"/>
        <w:numPr>
          <w:ilvl w:val="0"/>
          <w:numId w:val="17"/>
        </w:numPr>
        <w:spacing w:after="160"/>
        <w:jc w:val="both"/>
        <w:rPr>
          <w:szCs w:val="22"/>
        </w:rPr>
      </w:pPr>
      <w:r w:rsidRPr="00D96ED4">
        <w:rPr>
          <w:szCs w:val="22"/>
        </w:rPr>
        <w:t>descriptive</w:t>
      </w:r>
      <w:r>
        <w:rPr>
          <w:szCs w:val="22"/>
        </w:rPr>
        <w:t xml:space="preserve"> </w:t>
      </w:r>
      <w:r w:rsidRPr="00D96ED4">
        <w:rPr>
          <w:szCs w:val="22"/>
        </w:rPr>
        <w:t>summaries</w:t>
      </w:r>
    </w:p>
    <w:p w14:paraId="69AFB52A" w14:textId="77777777" w:rsidR="002A0A44" w:rsidRPr="00D96ED4" w:rsidRDefault="002A0A44" w:rsidP="002A0A44">
      <w:pPr>
        <w:pStyle w:val="ListParagraph"/>
        <w:numPr>
          <w:ilvl w:val="0"/>
          <w:numId w:val="17"/>
        </w:numPr>
        <w:spacing w:after="160"/>
        <w:jc w:val="both"/>
        <w:rPr>
          <w:szCs w:val="22"/>
        </w:rPr>
      </w:pPr>
      <w:r w:rsidRPr="00D96ED4">
        <w:rPr>
          <w:szCs w:val="22"/>
        </w:rPr>
        <w:t>simple</w:t>
      </w:r>
      <w:r>
        <w:rPr>
          <w:szCs w:val="22"/>
        </w:rPr>
        <w:t xml:space="preserve"> </w:t>
      </w:r>
      <w:r w:rsidRPr="00D96ED4">
        <w:rPr>
          <w:szCs w:val="22"/>
        </w:rPr>
        <w:t>comparisons</w:t>
      </w:r>
    </w:p>
    <w:p w14:paraId="14C60BCA" w14:textId="77777777" w:rsidR="002A0A44" w:rsidRPr="00D96ED4" w:rsidRDefault="002A0A44" w:rsidP="002A0A44">
      <w:pPr>
        <w:pStyle w:val="ListParagraph"/>
        <w:numPr>
          <w:ilvl w:val="0"/>
          <w:numId w:val="17"/>
        </w:numPr>
        <w:spacing w:after="160"/>
        <w:jc w:val="both"/>
        <w:rPr>
          <w:szCs w:val="22"/>
        </w:rPr>
      </w:pPr>
      <w:r w:rsidRPr="00D96ED4">
        <w:rPr>
          <w:szCs w:val="22"/>
        </w:rPr>
        <w:t>parametric</w:t>
      </w:r>
      <w:r>
        <w:rPr>
          <w:szCs w:val="22"/>
        </w:rPr>
        <w:t xml:space="preserve"> </w:t>
      </w:r>
      <w:r w:rsidRPr="00D96ED4">
        <w:rPr>
          <w:szCs w:val="22"/>
        </w:rPr>
        <w:t>tests</w:t>
      </w:r>
    </w:p>
    <w:p w14:paraId="0CBEFDB5" w14:textId="77777777" w:rsidR="002A0A44" w:rsidRPr="00D96ED4" w:rsidRDefault="002A0A44" w:rsidP="002A0A44">
      <w:pPr>
        <w:pStyle w:val="ListParagraph"/>
        <w:numPr>
          <w:ilvl w:val="0"/>
          <w:numId w:val="17"/>
        </w:numPr>
        <w:spacing w:after="160"/>
        <w:jc w:val="both"/>
        <w:rPr>
          <w:szCs w:val="22"/>
        </w:rPr>
      </w:pPr>
      <w:r w:rsidRPr="00D96ED4">
        <w:rPr>
          <w:szCs w:val="22"/>
        </w:rPr>
        <w:t>nonparametric</w:t>
      </w:r>
      <w:r>
        <w:rPr>
          <w:szCs w:val="22"/>
        </w:rPr>
        <w:t xml:space="preserve"> </w:t>
      </w:r>
      <w:r w:rsidRPr="00D96ED4">
        <w:rPr>
          <w:szCs w:val="22"/>
        </w:rPr>
        <w:t>tests.</w:t>
      </w:r>
    </w:p>
    <w:p w14:paraId="1617BA82" w14:textId="77777777" w:rsidR="002A0A44" w:rsidRPr="00D96ED4" w:rsidRDefault="002A0A44" w:rsidP="002A0A44">
      <w:pPr>
        <w:rPr>
          <w:szCs w:val="22"/>
        </w:rPr>
      </w:pPr>
      <w:r w:rsidRPr="00D96ED4">
        <w:rPr>
          <w:szCs w:val="22"/>
        </w:rPr>
        <w:t>Various</w:t>
      </w:r>
      <w:r>
        <w:rPr>
          <w:szCs w:val="22"/>
        </w:rPr>
        <w:t xml:space="preserve"> </w:t>
      </w:r>
      <w:r w:rsidRPr="00D96ED4">
        <w:rPr>
          <w:szCs w:val="22"/>
        </w:rPr>
        <w:t>graphical</w:t>
      </w:r>
      <w:r>
        <w:rPr>
          <w:szCs w:val="22"/>
        </w:rPr>
        <w:t xml:space="preserve"> </w:t>
      </w:r>
      <w:r w:rsidRPr="00D96ED4">
        <w:rPr>
          <w:szCs w:val="22"/>
        </w:rPr>
        <w:t>methods</w:t>
      </w:r>
      <w:r>
        <w:rPr>
          <w:szCs w:val="22"/>
        </w:rPr>
        <w:t xml:space="preserve"> </w:t>
      </w:r>
      <w:r w:rsidRPr="00D96ED4">
        <w:rPr>
          <w:szCs w:val="22"/>
        </w:rPr>
        <w:t>may</w:t>
      </w:r>
      <w:r>
        <w:rPr>
          <w:szCs w:val="22"/>
        </w:rPr>
        <w:t xml:space="preserve"> </w:t>
      </w:r>
      <w:r w:rsidRPr="00D96ED4">
        <w:rPr>
          <w:szCs w:val="22"/>
        </w:rPr>
        <w:t>be</w:t>
      </w:r>
      <w:r>
        <w:rPr>
          <w:szCs w:val="22"/>
        </w:rPr>
        <w:t xml:space="preserve"> </w:t>
      </w:r>
      <w:r w:rsidRPr="00D96ED4">
        <w:rPr>
          <w:szCs w:val="22"/>
        </w:rPr>
        <w:t>used</w:t>
      </w:r>
      <w:r>
        <w:rPr>
          <w:szCs w:val="22"/>
        </w:rPr>
        <w:t xml:space="preserve"> </w:t>
      </w:r>
      <w:r w:rsidRPr="00D96ED4">
        <w:rPr>
          <w:szCs w:val="22"/>
        </w:rPr>
        <w:t>to</w:t>
      </w:r>
      <w:r>
        <w:rPr>
          <w:szCs w:val="22"/>
        </w:rPr>
        <w:t xml:space="preserve"> </w:t>
      </w:r>
      <w:r w:rsidRPr="00D96ED4">
        <w:rPr>
          <w:szCs w:val="22"/>
        </w:rPr>
        <w:t>represent</w:t>
      </w:r>
      <w:r>
        <w:rPr>
          <w:szCs w:val="22"/>
        </w:rPr>
        <w:t xml:space="preserve"> </w:t>
      </w:r>
      <w:r w:rsidRPr="00D96ED4">
        <w:rPr>
          <w:szCs w:val="22"/>
        </w:rPr>
        <w:t>the</w:t>
      </w:r>
      <w:r>
        <w:rPr>
          <w:szCs w:val="22"/>
        </w:rPr>
        <w:t xml:space="preserve"> </w:t>
      </w:r>
      <w:r w:rsidRPr="00D96ED4">
        <w:rPr>
          <w:szCs w:val="22"/>
        </w:rPr>
        <w:t>background</w:t>
      </w:r>
      <w:r>
        <w:rPr>
          <w:szCs w:val="22"/>
        </w:rPr>
        <w:t xml:space="preserve"> </w:t>
      </w:r>
      <w:r w:rsidRPr="00D96ED4">
        <w:rPr>
          <w:szCs w:val="22"/>
        </w:rPr>
        <w:t>data,</w:t>
      </w:r>
      <w:r>
        <w:rPr>
          <w:szCs w:val="22"/>
        </w:rPr>
        <w:t xml:space="preserve"> </w:t>
      </w:r>
      <w:r w:rsidRPr="00D96ED4">
        <w:rPr>
          <w:szCs w:val="22"/>
        </w:rPr>
        <w:t>including</w:t>
      </w:r>
      <w:r>
        <w:rPr>
          <w:szCs w:val="22"/>
        </w:rPr>
        <w:t xml:space="preserve"> </w:t>
      </w:r>
      <w:r w:rsidRPr="00D96ED4">
        <w:rPr>
          <w:szCs w:val="22"/>
        </w:rPr>
        <w:t>histogram,</w:t>
      </w:r>
      <w:r>
        <w:rPr>
          <w:szCs w:val="22"/>
        </w:rPr>
        <w:t xml:space="preserve"> </w:t>
      </w:r>
      <w:r w:rsidRPr="00D96ED4">
        <w:rPr>
          <w:szCs w:val="22"/>
        </w:rPr>
        <w:t>box</w:t>
      </w:r>
      <w:r>
        <w:rPr>
          <w:szCs w:val="22"/>
        </w:rPr>
        <w:t xml:space="preserve"> </w:t>
      </w:r>
      <w:r w:rsidRPr="00D96ED4">
        <w:rPr>
          <w:szCs w:val="22"/>
        </w:rPr>
        <w:t>and</w:t>
      </w:r>
      <w:r>
        <w:rPr>
          <w:szCs w:val="22"/>
        </w:rPr>
        <w:t xml:space="preserve"> </w:t>
      </w:r>
      <w:r w:rsidRPr="00D96ED4">
        <w:rPr>
          <w:szCs w:val="22"/>
        </w:rPr>
        <w:t>whisker</w:t>
      </w:r>
      <w:r>
        <w:rPr>
          <w:szCs w:val="22"/>
        </w:rPr>
        <w:t xml:space="preserve"> </w:t>
      </w:r>
      <w:r w:rsidRPr="00D96ED4">
        <w:rPr>
          <w:szCs w:val="22"/>
        </w:rPr>
        <w:t>plot</w:t>
      </w:r>
      <w:r>
        <w:rPr>
          <w:szCs w:val="22"/>
        </w:rPr>
        <w:t xml:space="preserve"> </w:t>
      </w:r>
      <w:r w:rsidRPr="00D96ED4">
        <w:rPr>
          <w:szCs w:val="22"/>
        </w:rPr>
        <w:t>and</w:t>
      </w:r>
      <w:r>
        <w:rPr>
          <w:szCs w:val="22"/>
        </w:rPr>
        <w:t xml:space="preserve"> </w:t>
      </w:r>
      <w:r w:rsidRPr="00D96ED4">
        <w:rPr>
          <w:szCs w:val="22"/>
        </w:rPr>
        <w:t>probability</w:t>
      </w:r>
      <w:r>
        <w:rPr>
          <w:szCs w:val="22"/>
        </w:rPr>
        <w:t xml:space="preserve"> </w:t>
      </w:r>
      <w:r w:rsidRPr="00D96ED4">
        <w:rPr>
          <w:szCs w:val="22"/>
        </w:rPr>
        <w:t>plot.</w:t>
      </w:r>
      <w:r>
        <w:rPr>
          <w:szCs w:val="22"/>
        </w:rPr>
        <w:t xml:space="preserve"> </w:t>
      </w:r>
      <w:r w:rsidRPr="00D96ED4">
        <w:rPr>
          <w:szCs w:val="22"/>
        </w:rPr>
        <w:t>Further</w:t>
      </w:r>
      <w:r>
        <w:rPr>
          <w:szCs w:val="22"/>
        </w:rPr>
        <w:t xml:space="preserve"> </w:t>
      </w:r>
      <w:r w:rsidRPr="00D96ED4">
        <w:rPr>
          <w:szCs w:val="22"/>
        </w:rPr>
        <w:t>guidance</w:t>
      </w:r>
      <w:r>
        <w:rPr>
          <w:szCs w:val="22"/>
        </w:rPr>
        <w:t xml:space="preserve"> </w:t>
      </w:r>
      <w:r w:rsidRPr="00D96ED4">
        <w:rPr>
          <w:szCs w:val="22"/>
        </w:rPr>
        <w:t>on</w:t>
      </w:r>
      <w:r>
        <w:rPr>
          <w:szCs w:val="22"/>
        </w:rPr>
        <w:t xml:space="preserve"> </w:t>
      </w:r>
      <w:r w:rsidRPr="00D96ED4">
        <w:rPr>
          <w:szCs w:val="22"/>
        </w:rPr>
        <w:t>statistical</w:t>
      </w:r>
      <w:r>
        <w:rPr>
          <w:szCs w:val="22"/>
        </w:rPr>
        <w:t xml:space="preserve"> </w:t>
      </w:r>
      <w:r w:rsidRPr="00D96ED4">
        <w:rPr>
          <w:szCs w:val="22"/>
        </w:rPr>
        <w:t>approaches</w:t>
      </w:r>
      <w:r>
        <w:rPr>
          <w:szCs w:val="22"/>
        </w:rPr>
        <w:t xml:space="preserve"> </w:t>
      </w:r>
      <w:r w:rsidRPr="00D96ED4">
        <w:rPr>
          <w:szCs w:val="22"/>
        </w:rPr>
        <w:t>for</w:t>
      </w:r>
      <w:r>
        <w:rPr>
          <w:szCs w:val="22"/>
        </w:rPr>
        <w:t xml:space="preserve"> </w:t>
      </w:r>
      <w:r w:rsidRPr="00D96ED4">
        <w:rPr>
          <w:szCs w:val="22"/>
        </w:rPr>
        <w:t>comparing</w:t>
      </w:r>
      <w:r>
        <w:rPr>
          <w:szCs w:val="22"/>
        </w:rPr>
        <w:t xml:space="preserve"> </w:t>
      </w:r>
      <w:r w:rsidRPr="00D96ED4">
        <w:rPr>
          <w:szCs w:val="22"/>
        </w:rPr>
        <w:t>site</w:t>
      </w:r>
      <w:r>
        <w:rPr>
          <w:szCs w:val="22"/>
        </w:rPr>
        <w:t xml:space="preserve"> </w:t>
      </w:r>
      <w:r w:rsidRPr="00D96ED4">
        <w:rPr>
          <w:szCs w:val="22"/>
        </w:rPr>
        <w:t>data</w:t>
      </w:r>
      <w:r>
        <w:rPr>
          <w:szCs w:val="22"/>
        </w:rPr>
        <w:t xml:space="preserve"> </w:t>
      </w:r>
      <w:r w:rsidRPr="00D96ED4">
        <w:rPr>
          <w:szCs w:val="22"/>
        </w:rPr>
        <w:t>to</w:t>
      </w:r>
      <w:r>
        <w:rPr>
          <w:szCs w:val="22"/>
        </w:rPr>
        <w:t xml:space="preserve"> </w:t>
      </w:r>
      <w:r w:rsidRPr="00D96ED4">
        <w:rPr>
          <w:szCs w:val="22"/>
        </w:rPr>
        <w:t>background</w:t>
      </w:r>
      <w:r>
        <w:rPr>
          <w:szCs w:val="22"/>
        </w:rPr>
        <w:t xml:space="preserve"> </w:t>
      </w:r>
      <w:r w:rsidRPr="00D96ED4">
        <w:rPr>
          <w:szCs w:val="22"/>
        </w:rPr>
        <w:t>data</w:t>
      </w:r>
      <w:r>
        <w:rPr>
          <w:szCs w:val="22"/>
        </w:rPr>
        <w:t xml:space="preserve"> </w:t>
      </w:r>
      <w:r w:rsidRPr="00D96ED4">
        <w:rPr>
          <w:szCs w:val="22"/>
        </w:rPr>
        <w:t>can</w:t>
      </w:r>
      <w:r>
        <w:rPr>
          <w:szCs w:val="22"/>
        </w:rPr>
        <w:t xml:space="preserve"> </w:t>
      </w:r>
      <w:r w:rsidRPr="00D96ED4">
        <w:rPr>
          <w:szCs w:val="22"/>
        </w:rPr>
        <w:t>be</w:t>
      </w:r>
      <w:r>
        <w:rPr>
          <w:szCs w:val="22"/>
        </w:rPr>
        <w:t xml:space="preserve"> </w:t>
      </w:r>
      <w:r w:rsidRPr="00D96ED4">
        <w:rPr>
          <w:szCs w:val="22"/>
        </w:rPr>
        <w:t>found</w:t>
      </w:r>
      <w:r>
        <w:rPr>
          <w:szCs w:val="22"/>
        </w:rPr>
        <w:t xml:space="preserve"> </w:t>
      </w:r>
      <w:r w:rsidRPr="00D96ED4">
        <w:rPr>
          <w:szCs w:val="22"/>
        </w:rPr>
        <w:t>in</w:t>
      </w:r>
      <w:r>
        <w:rPr>
          <w:szCs w:val="22"/>
        </w:rPr>
        <w:t xml:space="preserve"> </w:t>
      </w:r>
      <w:r w:rsidRPr="00D96ED4">
        <w:rPr>
          <w:szCs w:val="22"/>
        </w:rPr>
        <w:t>Chapter</w:t>
      </w:r>
      <w:r>
        <w:rPr>
          <w:szCs w:val="22"/>
        </w:rPr>
        <w:t xml:space="preserve"> </w:t>
      </w:r>
      <w:r w:rsidRPr="00D96ED4">
        <w:rPr>
          <w:szCs w:val="22"/>
        </w:rPr>
        <w:t>5</w:t>
      </w:r>
      <w:r>
        <w:rPr>
          <w:szCs w:val="22"/>
        </w:rPr>
        <w:t xml:space="preserve"> </w:t>
      </w:r>
      <w:r w:rsidRPr="00D96ED4">
        <w:rPr>
          <w:szCs w:val="22"/>
        </w:rPr>
        <w:t>of</w:t>
      </w:r>
      <w:r>
        <w:rPr>
          <w:szCs w:val="22"/>
        </w:rPr>
        <w:t xml:space="preserve"> </w:t>
      </w:r>
      <w:r w:rsidRPr="00D96ED4">
        <w:rPr>
          <w:szCs w:val="22"/>
        </w:rPr>
        <w:t>the</w:t>
      </w:r>
      <w:r>
        <w:rPr>
          <w:szCs w:val="22"/>
        </w:rPr>
        <w:t xml:space="preserve"> </w:t>
      </w:r>
      <w:r w:rsidRPr="00D96ED4">
        <w:rPr>
          <w:i/>
          <w:szCs w:val="22"/>
        </w:rPr>
        <w:t>Guidance</w:t>
      </w:r>
      <w:r>
        <w:rPr>
          <w:i/>
          <w:szCs w:val="22"/>
        </w:rPr>
        <w:t xml:space="preserve"> </w:t>
      </w:r>
      <w:r w:rsidRPr="00D96ED4">
        <w:rPr>
          <w:i/>
          <w:szCs w:val="22"/>
        </w:rPr>
        <w:t>for</w:t>
      </w:r>
      <w:r>
        <w:rPr>
          <w:i/>
          <w:szCs w:val="22"/>
        </w:rPr>
        <w:t xml:space="preserve"> </w:t>
      </w:r>
      <w:r w:rsidRPr="00D96ED4">
        <w:rPr>
          <w:i/>
          <w:szCs w:val="22"/>
        </w:rPr>
        <w:t>comparing</w:t>
      </w:r>
      <w:r>
        <w:rPr>
          <w:i/>
          <w:szCs w:val="22"/>
        </w:rPr>
        <w:t xml:space="preserve"> </w:t>
      </w:r>
      <w:r w:rsidRPr="00D96ED4">
        <w:rPr>
          <w:i/>
          <w:szCs w:val="22"/>
        </w:rPr>
        <w:t>background</w:t>
      </w:r>
      <w:r>
        <w:rPr>
          <w:i/>
          <w:szCs w:val="22"/>
        </w:rPr>
        <w:t xml:space="preserve"> </w:t>
      </w:r>
      <w:r w:rsidRPr="00D96ED4">
        <w:rPr>
          <w:i/>
          <w:szCs w:val="22"/>
        </w:rPr>
        <w:t>and</w:t>
      </w:r>
      <w:r>
        <w:rPr>
          <w:i/>
          <w:szCs w:val="22"/>
        </w:rPr>
        <w:t xml:space="preserve"> </w:t>
      </w:r>
      <w:r w:rsidRPr="00D96ED4">
        <w:rPr>
          <w:i/>
          <w:szCs w:val="22"/>
        </w:rPr>
        <w:t>chemical</w:t>
      </w:r>
      <w:r>
        <w:rPr>
          <w:i/>
          <w:szCs w:val="22"/>
        </w:rPr>
        <w:t xml:space="preserve"> </w:t>
      </w:r>
      <w:r w:rsidRPr="00D96ED4">
        <w:rPr>
          <w:i/>
          <w:szCs w:val="22"/>
        </w:rPr>
        <w:t>concentrations</w:t>
      </w:r>
      <w:r>
        <w:rPr>
          <w:i/>
          <w:szCs w:val="22"/>
        </w:rPr>
        <w:t xml:space="preserve"> </w:t>
      </w:r>
      <w:r w:rsidRPr="00D96ED4">
        <w:rPr>
          <w:i/>
          <w:szCs w:val="22"/>
        </w:rPr>
        <w:t>in</w:t>
      </w:r>
      <w:r>
        <w:rPr>
          <w:i/>
          <w:szCs w:val="22"/>
        </w:rPr>
        <w:t xml:space="preserve"> </w:t>
      </w:r>
      <w:r w:rsidRPr="00D96ED4">
        <w:rPr>
          <w:i/>
          <w:szCs w:val="22"/>
        </w:rPr>
        <w:t>soil</w:t>
      </w:r>
      <w:r>
        <w:rPr>
          <w:i/>
          <w:szCs w:val="22"/>
        </w:rPr>
        <w:t xml:space="preserve"> </w:t>
      </w:r>
      <w:r w:rsidRPr="00D96ED4">
        <w:rPr>
          <w:i/>
          <w:szCs w:val="22"/>
        </w:rPr>
        <w:t>for</w:t>
      </w:r>
      <w:r>
        <w:rPr>
          <w:i/>
          <w:szCs w:val="22"/>
        </w:rPr>
        <w:t xml:space="preserve"> </w:t>
      </w:r>
      <w:r w:rsidRPr="00D96ED4">
        <w:rPr>
          <w:i/>
          <w:szCs w:val="22"/>
        </w:rPr>
        <w:t>CERCLA</w:t>
      </w:r>
      <w:r>
        <w:rPr>
          <w:i/>
          <w:szCs w:val="22"/>
        </w:rPr>
        <w:t xml:space="preserve"> </w:t>
      </w:r>
      <w:r w:rsidRPr="00D96ED4">
        <w:rPr>
          <w:i/>
          <w:szCs w:val="22"/>
        </w:rPr>
        <w:t>Sites</w:t>
      </w:r>
      <w:r>
        <w:rPr>
          <w:szCs w:val="22"/>
        </w:rPr>
        <w:t xml:space="preserve"> </w:t>
      </w:r>
      <w:r w:rsidRPr="00D96ED4">
        <w:rPr>
          <w:szCs w:val="22"/>
        </w:rPr>
        <w:t>(US</w:t>
      </w:r>
      <w:r>
        <w:rPr>
          <w:szCs w:val="22"/>
        </w:rPr>
        <w:t xml:space="preserve"> </w:t>
      </w:r>
      <w:r w:rsidRPr="00D96ED4">
        <w:rPr>
          <w:szCs w:val="22"/>
        </w:rPr>
        <w:t>EPA,</w:t>
      </w:r>
      <w:r>
        <w:rPr>
          <w:szCs w:val="22"/>
        </w:rPr>
        <w:t xml:space="preserve"> </w:t>
      </w:r>
      <w:r w:rsidRPr="00D96ED4">
        <w:rPr>
          <w:szCs w:val="22"/>
        </w:rPr>
        <w:t>2002).</w:t>
      </w:r>
    </w:p>
    <w:p w14:paraId="46C11CDD" w14:textId="77777777" w:rsidR="00627C90" w:rsidRDefault="00627C90" w:rsidP="00627C90">
      <w:pPr>
        <w:pStyle w:val="Heading2"/>
        <w:ind w:left="567" w:hanging="567"/>
      </w:pPr>
      <w:bookmarkStart w:id="27" w:name="_Toc110492093"/>
      <w:r>
        <w:t>Data analysis for groundwater assessment</w:t>
      </w:r>
      <w:bookmarkEnd w:id="27"/>
    </w:p>
    <w:p w14:paraId="797D1596" w14:textId="77777777" w:rsidR="00627C90" w:rsidRPr="00DB1E48" w:rsidRDefault="00627C90" w:rsidP="00627C90">
      <w:pPr>
        <w:rPr>
          <w:szCs w:val="22"/>
        </w:rPr>
      </w:pPr>
      <w:r w:rsidRPr="00DB1E48">
        <w:rPr>
          <w:szCs w:val="22"/>
        </w:rPr>
        <w:t>Groundwater</w:t>
      </w:r>
      <w:r>
        <w:rPr>
          <w:szCs w:val="22"/>
        </w:rPr>
        <w:t xml:space="preserve"> </w:t>
      </w:r>
      <w:r w:rsidRPr="00DB1E48">
        <w:rPr>
          <w:szCs w:val="22"/>
        </w:rPr>
        <w:t>quality</w:t>
      </w:r>
      <w:r>
        <w:rPr>
          <w:szCs w:val="22"/>
        </w:rPr>
        <w:t xml:space="preserve"> </w:t>
      </w:r>
      <w:r w:rsidRPr="00DB1E48">
        <w:rPr>
          <w:szCs w:val="22"/>
        </w:rPr>
        <w:t>data</w:t>
      </w:r>
      <w:r>
        <w:rPr>
          <w:szCs w:val="22"/>
        </w:rPr>
        <w:t xml:space="preserve"> </w:t>
      </w:r>
      <w:r w:rsidRPr="00DB1E48">
        <w:rPr>
          <w:szCs w:val="22"/>
        </w:rPr>
        <w:t>for</w:t>
      </w:r>
      <w:r>
        <w:rPr>
          <w:szCs w:val="22"/>
        </w:rPr>
        <w:t xml:space="preserve"> </w:t>
      </w:r>
      <w:r w:rsidRPr="00DB1E48">
        <w:rPr>
          <w:szCs w:val="22"/>
        </w:rPr>
        <w:t>all</w:t>
      </w:r>
      <w:r>
        <w:rPr>
          <w:szCs w:val="22"/>
        </w:rPr>
        <w:t xml:space="preserve"> </w:t>
      </w:r>
      <w:r w:rsidRPr="00DB1E48">
        <w:rPr>
          <w:szCs w:val="22"/>
        </w:rPr>
        <w:t>monitoring</w:t>
      </w:r>
      <w:r>
        <w:rPr>
          <w:szCs w:val="22"/>
        </w:rPr>
        <w:t xml:space="preserve"> </w:t>
      </w:r>
      <w:r w:rsidRPr="00DB1E48">
        <w:rPr>
          <w:szCs w:val="22"/>
        </w:rPr>
        <w:t>bores</w:t>
      </w:r>
      <w:r>
        <w:rPr>
          <w:szCs w:val="22"/>
        </w:rPr>
        <w:t xml:space="preserve"> </w:t>
      </w:r>
      <w:r w:rsidRPr="00DB1E48">
        <w:rPr>
          <w:szCs w:val="22"/>
        </w:rPr>
        <w:t>including</w:t>
      </w:r>
      <w:r>
        <w:rPr>
          <w:szCs w:val="22"/>
        </w:rPr>
        <w:t xml:space="preserve"> </w:t>
      </w:r>
      <w:r w:rsidRPr="00DB1E48">
        <w:rPr>
          <w:szCs w:val="22"/>
        </w:rPr>
        <w:t>the</w:t>
      </w:r>
      <w:r>
        <w:rPr>
          <w:szCs w:val="22"/>
        </w:rPr>
        <w:t xml:space="preserve"> </w:t>
      </w:r>
      <w:r w:rsidRPr="00DB1E48">
        <w:rPr>
          <w:szCs w:val="22"/>
        </w:rPr>
        <w:t>dates</w:t>
      </w:r>
      <w:r>
        <w:rPr>
          <w:szCs w:val="22"/>
        </w:rPr>
        <w:t xml:space="preserve"> </w:t>
      </w:r>
      <w:r w:rsidRPr="00DB1E48">
        <w:rPr>
          <w:szCs w:val="22"/>
        </w:rPr>
        <w:t>of</w:t>
      </w:r>
      <w:r>
        <w:rPr>
          <w:szCs w:val="22"/>
        </w:rPr>
        <w:t xml:space="preserve"> </w:t>
      </w:r>
      <w:r w:rsidRPr="00DB1E48">
        <w:rPr>
          <w:szCs w:val="22"/>
        </w:rPr>
        <w:t>sampling,</w:t>
      </w:r>
      <w:r>
        <w:rPr>
          <w:szCs w:val="22"/>
        </w:rPr>
        <w:t xml:space="preserve"> </w:t>
      </w:r>
      <w:r w:rsidRPr="00DB1E48">
        <w:rPr>
          <w:szCs w:val="22"/>
        </w:rPr>
        <w:t>number</w:t>
      </w:r>
      <w:r>
        <w:rPr>
          <w:szCs w:val="22"/>
        </w:rPr>
        <w:t xml:space="preserve"> </w:t>
      </w:r>
      <w:r w:rsidRPr="00DB1E48">
        <w:rPr>
          <w:szCs w:val="22"/>
        </w:rPr>
        <w:t>of</w:t>
      </w:r>
      <w:r>
        <w:rPr>
          <w:szCs w:val="22"/>
        </w:rPr>
        <w:t xml:space="preserve"> </w:t>
      </w:r>
      <w:r w:rsidRPr="00DB1E48">
        <w:rPr>
          <w:szCs w:val="22"/>
        </w:rPr>
        <w:t>samples,</w:t>
      </w:r>
      <w:r>
        <w:rPr>
          <w:szCs w:val="22"/>
        </w:rPr>
        <w:t xml:space="preserve"> </w:t>
      </w:r>
      <w:r w:rsidRPr="00DB1E48">
        <w:rPr>
          <w:szCs w:val="22"/>
        </w:rPr>
        <w:t>and</w:t>
      </w:r>
      <w:r>
        <w:rPr>
          <w:szCs w:val="22"/>
        </w:rPr>
        <w:t xml:space="preserve"> </w:t>
      </w:r>
      <w:r w:rsidRPr="00DB1E48">
        <w:rPr>
          <w:szCs w:val="22"/>
        </w:rPr>
        <w:t>range</w:t>
      </w:r>
      <w:r>
        <w:rPr>
          <w:szCs w:val="22"/>
        </w:rPr>
        <w:t xml:space="preserve"> </w:t>
      </w:r>
      <w:r w:rsidRPr="00DB1E48">
        <w:rPr>
          <w:szCs w:val="22"/>
        </w:rPr>
        <w:t>of</w:t>
      </w:r>
      <w:r>
        <w:rPr>
          <w:szCs w:val="22"/>
        </w:rPr>
        <w:t xml:space="preserve"> </w:t>
      </w:r>
      <w:r w:rsidRPr="00DB1E48">
        <w:rPr>
          <w:szCs w:val="22"/>
        </w:rPr>
        <w:t>indicators</w:t>
      </w:r>
      <w:r>
        <w:rPr>
          <w:szCs w:val="22"/>
        </w:rPr>
        <w:t xml:space="preserve"> </w:t>
      </w:r>
      <w:r w:rsidRPr="00DB1E48">
        <w:rPr>
          <w:szCs w:val="22"/>
        </w:rPr>
        <w:t>should</w:t>
      </w:r>
      <w:r>
        <w:rPr>
          <w:szCs w:val="22"/>
        </w:rPr>
        <w:t xml:space="preserve"> </w:t>
      </w:r>
      <w:r w:rsidRPr="00DB1E48">
        <w:rPr>
          <w:szCs w:val="22"/>
        </w:rPr>
        <w:t>be</w:t>
      </w:r>
      <w:r>
        <w:rPr>
          <w:szCs w:val="22"/>
        </w:rPr>
        <w:t xml:space="preserve"> </w:t>
      </w:r>
      <w:r w:rsidRPr="00DB1E48">
        <w:rPr>
          <w:szCs w:val="22"/>
        </w:rPr>
        <w:t>presented</w:t>
      </w:r>
      <w:r>
        <w:rPr>
          <w:szCs w:val="22"/>
        </w:rPr>
        <w:t xml:space="preserve"> </w:t>
      </w:r>
      <w:r w:rsidRPr="00DB1E48">
        <w:rPr>
          <w:szCs w:val="22"/>
        </w:rPr>
        <w:t>in</w:t>
      </w:r>
      <w:r>
        <w:rPr>
          <w:szCs w:val="22"/>
        </w:rPr>
        <w:t xml:space="preserve"> </w:t>
      </w:r>
      <w:r w:rsidRPr="00DB1E48">
        <w:rPr>
          <w:szCs w:val="22"/>
        </w:rPr>
        <w:t>addition</w:t>
      </w:r>
      <w:r>
        <w:rPr>
          <w:szCs w:val="22"/>
        </w:rPr>
        <w:t xml:space="preserve"> </w:t>
      </w:r>
      <w:r w:rsidRPr="00DB1E48">
        <w:rPr>
          <w:szCs w:val="22"/>
        </w:rPr>
        <w:t>to</w:t>
      </w:r>
      <w:r>
        <w:rPr>
          <w:szCs w:val="22"/>
        </w:rPr>
        <w:t xml:space="preserve"> </w:t>
      </w:r>
      <w:r w:rsidRPr="00DB1E48">
        <w:rPr>
          <w:szCs w:val="22"/>
        </w:rPr>
        <w:t>summary</w:t>
      </w:r>
      <w:r>
        <w:rPr>
          <w:szCs w:val="22"/>
        </w:rPr>
        <w:t xml:space="preserve"> </w:t>
      </w:r>
      <w:r w:rsidRPr="00DB1E48">
        <w:rPr>
          <w:szCs w:val="22"/>
        </w:rPr>
        <w:t>statistics</w:t>
      </w:r>
      <w:r>
        <w:rPr>
          <w:szCs w:val="22"/>
        </w:rPr>
        <w:t xml:space="preserve"> </w:t>
      </w:r>
      <w:r w:rsidRPr="00DB1E48">
        <w:rPr>
          <w:szCs w:val="22"/>
        </w:rPr>
        <w:t>(for</w:t>
      </w:r>
      <w:r>
        <w:rPr>
          <w:szCs w:val="22"/>
        </w:rPr>
        <w:t xml:space="preserve"> </w:t>
      </w:r>
      <w:r w:rsidRPr="00DB1E48">
        <w:rPr>
          <w:szCs w:val="22"/>
        </w:rPr>
        <w:t>example</w:t>
      </w:r>
      <w:r>
        <w:rPr>
          <w:szCs w:val="22"/>
        </w:rPr>
        <w:t xml:space="preserve"> </w:t>
      </w:r>
      <w:r w:rsidRPr="00DB1E48">
        <w:rPr>
          <w:szCs w:val="22"/>
        </w:rPr>
        <w:t>5</w:t>
      </w:r>
      <w:r w:rsidRPr="00DB1E48">
        <w:rPr>
          <w:szCs w:val="22"/>
          <w:vertAlign w:val="superscript"/>
        </w:rPr>
        <w:t>th</w:t>
      </w:r>
      <w:r w:rsidRPr="00DB1E48">
        <w:rPr>
          <w:szCs w:val="22"/>
        </w:rPr>
        <w:t>,</w:t>
      </w:r>
      <w:r>
        <w:rPr>
          <w:szCs w:val="22"/>
        </w:rPr>
        <w:t xml:space="preserve"> </w:t>
      </w:r>
      <w:r w:rsidRPr="00DB1E48">
        <w:rPr>
          <w:szCs w:val="22"/>
        </w:rPr>
        <w:t>20</w:t>
      </w:r>
      <w:r w:rsidRPr="00DB1E48">
        <w:rPr>
          <w:szCs w:val="22"/>
          <w:vertAlign w:val="superscript"/>
        </w:rPr>
        <w:t>th</w:t>
      </w:r>
      <w:r w:rsidRPr="00DB1E48">
        <w:rPr>
          <w:szCs w:val="22"/>
        </w:rPr>
        <w:t>,</w:t>
      </w:r>
      <w:r>
        <w:rPr>
          <w:szCs w:val="22"/>
        </w:rPr>
        <w:t xml:space="preserve"> </w:t>
      </w:r>
      <w:r w:rsidRPr="00DB1E48">
        <w:rPr>
          <w:szCs w:val="22"/>
        </w:rPr>
        <w:t>50</w:t>
      </w:r>
      <w:r w:rsidRPr="00DB1E48">
        <w:rPr>
          <w:szCs w:val="22"/>
          <w:vertAlign w:val="superscript"/>
        </w:rPr>
        <w:t>th</w:t>
      </w:r>
      <w:r w:rsidRPr="00DB1E48">
        <w:rPr>
          <w:szCs w:val="22"/>
        </w:rPr>
        <w:t>,</w:t>
      </w:r>
      <w:r>
        <w:rPr>
          <w:szCs w:val="22"/>
        </w:rPr>
        <w:t xml:space="preserve"> </w:t>
      </w:r>
      <w:r w:rsidRPr="00DB1E48">
        <w:rPr>
          <w:szCs w:val="22"/>
        </w:rPr>
        <w:t>80</w:t>
      </w:r>
      <w:r w:rsidRPr="00DB1E48">
        <w:rPr>
          <w:szCs w:val="22"/>
          <w:vertAlign w:val="superscript"/>
        </w:rPr>
        <w:t>th</w:t>
      </w:r>
      <w:r>
        <w:rPr>
          <w:szCs w:val="22"/>
        </w:rPr>
        <w:t xml:space="preserve"> </w:t>
      </w:r>
      <w:r w:rsidRPr="00DB1E48">
        <w:rPr>
          <w:szCs w:val="22"/>
        </w:rPr>
        <w:t>and</w:t>
      </w:r>
      <w:r>
        <w:rPr>
          <w:szCs w:val="22"/>
        </w:rPr>
        <w:t xml:space="preserve"> </w:t>
      </w:r>
      <w:r w:rsidRPr="00DB1E48">
        <w:rPr>
          <w:szCs w:val="22"/>
        </w:rPr>
        <w:t>95</w:t>
      </w:r>
      <w:r w:rsidRPr="00DB1E48">
        <w:rPr>
          <w:szCs w:val="22"/>
          <w:vertAlign w:val="superscript"/>
        </w:rPr>
        <w:t>th</w:t>
      </w:r>
      <w:r>
        <w:rPr>
          <w:szCs w:val="22"/>
        </w:rPr>
        <w:t xml:space="preserve"> </w:t>
      </w:r>
      <w:r w:rsidRPr="00DB1E48">
        <w:rPr>
          <w:szCs w:val="22"/>
        </w:rPr>
        <w:t>percentile,</w:t>
      </w:r>
      <w:r>
        <w:rPr>
          <w:szCs w:val="22"/>
        </w:rPr>
        <w:t xml:space="preserve"> </w:t>
      </w:r>
      <w:r w:rsidRPr="00DB1E48">
        <w:rPr>
          <w:szCs w:val="22"/>
        </w:rPr>
        <w:t>minimum</w:t>
      </w:r>
      <w:r>
        <w:rPr>
          <w:szCs w:val="22"/>
        </w:rPr>
        <w:t xml:space="preserve"> </w:t>
      </w:r>
      <w:r w:rsidRPr="00DB1E48">
        <w:rPr>
          <w:szCs w:val="22"/>
        </w:rPr>
        <w:t>and</w:t>
      </w:r>
      <w:r>
        <w:rPr>
          <w:szCs w:val="22"/>
        </w:rPr>
        <w:t xml:space="preserve"> </w:t>
      </w:r>
      <w:r w:rsidRPr="00DB1E48">
        <w:rPr>
          <w:szCs w:val="22"/>
        </w:rPr>
        <w:t>maximum</w:t>
      </w:r>
      <w:r>
        <w:rPr>
          <w:szCs w:val="22"/>
        </w:rPr>
        <w:t xml:space="preserve"> </w:t>
      </w:r>
      <w:r w:rsidRPr="00DB1E48">
        <w:rPr>
          <w:szCs w:val="22"/>
        </w:rPr>
        <w:t>at</w:t>
      </w:r>
      <w:r>
        <w:rPr>
          <w:szCs w:val="22"/>
        </w:rPr>
        <w:t xml:space="preserve"> </w:t>
      </w:r>
      <w:r w:rsidRPr="00DB1E48">
        <w:rPr>
          <w:szCs w:val="22"/>
        </w:rPr>
        <w:t>each</w:t>
      </w:r>
      <w:r>
        <w:rPr>
          <w:szCs w:val="22"/>
        </w:rPr>
        <w:t xml:space="preserve"> </w:t>
      </w:r>
      <w:r w:rsidRPr="00DB1E48">
        <w:rPr>
          <w:szCs w:val="22"/>
        </w:rPr>
        <w:t>monitoring</w:t>
      </w:r>
      <w:r>
        <w:rPr>
          <w:szCs w:val="22"/>
        </w:rPr>
        <w:t xml:space="preserve"> </w:t>
      </w:r>
      <w:r w:rsidRPr="00DB1E48">
        <w:rPr>
          <w:szCs w:val="22"/>
        </w:rPr>
        <w:t>bore).</w:t>
      </w:r>
      <w:r>
        <w:rPr>
          <w:szCs w:val="22"/>
        </w:rPr>
        <w:t xml:space="preserve"> </w:t>
      </w:r>
      <w:r w:rsidRPr="00DB1E48">
        <w:rPr>
          <w:szCs w:val="22"/>
        </w:rPr>
        <w:t>Graphs</w:t>
      </w:r>
      <w:r>
        <w:rPr>
          <w:szCs w:val="22"/>
        </w:rPr>
        <w:t xml:space="preserve"> </w:t>
      </w:r>
      <w:r w:rsidRPr="00DB1E48">
        <w:rPr>
          <w:szCs w:val="22"/>
        </w:rPr>
        <w:t>provide</w:t>
      </w:r>
      <w:r>
        <w:rPr>
          <w:szCs w:val="22"/>
        </w:rPr>
        <w:t xml:space="preserve"> </w:t>
      </w:r>
      <w:r w:rsidRPr="00DB1E48">
        <w:rPr>
          <w:szCs w:val="22"/>
        </w:rPr>
        <w:t>a</w:t>
      </w:r>
      <w:r>
        <w:rPr>
          <w:szCs w:val="22"/>
        </w:rPr>
        <w:t xml:space="preserve"> </w:t>
      </w:r>
      <w:r w:rsidRPr="00DB1E48">
        <w:rPr>
          <w:szCs w:val="22"/>
        </w:rPr>
        <w:t>powerful</w:t>
      </w:r>
      <w:r>
        <w:rPr>
          <w:szCs w:val="22"/>
        </w:rPr>
        <w:t xml:space="preserve"> </w:t>
      </w:r>
      <w:r w:rsidRPr="00DB1E48">
        <w:rPr>
          <w:szCs w:val="22"/>
        </w:rPr>
        <w:t>evaluation</w:t>
      </w:r>
      <w:r>
        <w:rPr>
          <w:szCs w:val="22"/>
        </w:rPr>
        <w:t xml:space="preserve"> </w:t>
      </w:r>
      <w:r w:rsidRPr="00DB1E48">
        <w:rPr>
          <w:szCs w:val="22"/>
        </w:rPr>
        <w:t>tool</w:t>
      </w:r>
      <w:r>
        <w:rPr>
          <w:szCs w:val="22"/>
        </w:rPr>
        <w:t xml:space="preserve"> </w:t>
      </w:r>
      <w:r w:rsidRPr="00DB1E48">
        <w:rPr>
          <w:szCs w:val="22"/>
        </w:rPr>
        <w:t>by</w:t>
      </w:r>
      <w:r>
        <w:rPr>
          <w:szCs w:val="22"/>
        </w:rPr>
        <w:t xml:space="preserve"> </w:t>
      </w:r>
      <w:r w:rsidRPr="00DB1E48">
        <w:rPr>
          <w:szCs w:val="22"/>
        </w:rPr>
        <w:t>visually</w:t>
      </w:r>
      <w:r>
        <w:rPr>
          <w:szCs w:val="22"/>
        </w:rPr>
        <w:t xml:space="preserve"> </w:t>
      </w:r>
      <w:r w:rsidRPr="00DB1E48">
        <w:rPr>
          <w:szCs w:val="22"/>
        </w:rPr>
        <w:t>summarising</w:t>
      </w:r>
      <w:r>
        <w:rPr>
          <w:szCs w:val="22"/>
        </w:rPr>
        <w:t xml:space="preserve"> </w:t>
      </w:r>
      <w:r w:rsidRPr="00DB1E48">
        <w:rPr>
          <w:szCs w:val="22"/>
        </w:rPr>
        <w:t>data</w:t>
      </w:r>
      <w:r>
        <w:rPr>
          <w:szCs w:val="22"/>
        </w:rPr>
        <w:t xml:space="preserve"> </w:t>
      </w:r>
      <w:r w:rsidRPr="00DB1E48">
        <w:rPr>
          <w:szCs w:val="22"/>
        </w:rPr>
        <w:t>characteristics</w:t>
      </w:r>
      <w:r>
        <w:rPr>
          <w:szCs w:val="22"/>
        </w:rPr>
        <w:t xml:space="preserve"> </w:t>
      </w:r>
      <w:r w:rsidRPr="00DB1E48">
        <w:rPr>
          <w:szCs w:val="22"/>
        </w:rPr>
        <w:t>of</w:t>
      </w:r>
      <w:r>
        <w:rPr>
          <w:szCs w:val="22"/>
        </w:rPr>
        <w:t xml:space="preserve"> </w:t>
      </w:r>
      <w:r w:rsidRPr="00DB1E48">
        <w:rPr>
          <w:szCs w:val="22"/>
        </w:rPr>
        <w:t>groundwater.</w:t>
      </w:r>
      <w:r>
        <w:rPr>
          <w:szCs w:val="22"/>
        </w:rPr>
        <w:t xml:space="preserve"> </w:t>
      </w:r>
      <w:r w:rsidRPr="00DB1E48">
        <w:rPr>
          <w:szCs w:val="22"/>
        </w:rPr>
        <w:t>If</w:t>
      </w:r>
      <w:r>
        <w:rPr>
          <w:szCs w:val="22"/>
        </w:rPr>
        <w:t xml:space="preserve"> </w:t>
      </w:r>
      <w:r w:rsidRPr="00DB1E48">
        <w:rPr>
          <w:szCs w:val="22"/>
        </w:rPr>
        <w:t>major</w:t>
      </w:r>
      <w:r>
        <w:rPr>
          <w:szCs w:val="22"/>
        </w:rPr>
        <w:t xml:space="preserve"> </w:t>
      </w:r>
      <w:r w:rsidRPr="00DB1E48">
        <w:rPr>
          <w:szCs w:val="22"/>
        </w:rPr>
        <w:t>cation</w:t>
      </w:r>
      <w:r>
        <w:rPr>
          <w:szCs w:val="22"/>
        </w:rPr>
        <w:t xml:space="preserve"> </w:t>
      </w:r>
      <w:r w:rsidRPr="00DB1E48">
        <w:rPr>
          <w:szCs w:val="22"/>
        </w:rPr>
        <w:t>and</w:t>
      </w:r>
      <w:r>
        <w:rPr>
          <w:szCs w:val="22"/>
        </w:rPr>
        <w:t xml:space="preserve"> </w:t>
      </w:r>
      <w:r w:rsidRPr="00DB1E48">
        <w:rPr>
          <w:szCs w:val="22"/>
        </w:rPr>
        <w:t>anion</w:t>
      </w:r>
      <w:r>
        <w:rPr>
          <w:szCs w:val="22"/>
        </w:rPr>
        <w:t xml:space="preserve"> </w:t>
      </w:r>
      <w:r w:rsidRPr="00DB1E48">
        <w:rPr>
          <w:szCs w:val="22"/>
        </w:rPr>
        <w:t>data</w:t>
      </w:r>
      <w:r>
        <w:rPr>
          <w:szCs w:val="22"/>
        </w:rPr>
        <w:t xml:space="preserve"> </w:t>
      </w:r>
      <w:r w:rsidRPr="00DB1E48">
        <w:rPr>
          <w:szCs w:val="22"/>
        </w:rPr>
        <w:t>are</w:t>
      </w:r>
      <w:r>
        <w:rPr>
          <w:szCs w:val="22"/>
        </w:rPr>
        <w:t xml:space="preserve"> </w:t>
      </w:r>
      <w:r w:rsidRPr="00DB1E48">
        <w:rPr>
          <w:szCs w:val="22"/>
        </w:rPr>
        <w:t>available,</w:t>
      </w:r>
      <w:r>
        <w:rPr>
          <w:szCs w:val="22"/>
        </w:rPr>
        <w:t xml:space="preserve"> </w:t>
      </w:r>
      <w:r w:rsidRPr="00DB1E48">
        <w:rPr>
          <w:szCs w:val="22"/>
        </w:rPr>
        <w:t>a</w:t>
      </w:r>
      <w:r>
        <w:rPr>
          <w:szCs w:val="22"/>
        </w:rPr>
        <w:t xml:space="preserve"> </w:t>
      </w:r>
      <w:r w:rsidRPr="00DB1E48">
        <w:rPr>
          <w:szCs w:val="22"/>
        </w:rPr>
        <w:t>Piper</w:t>
      </w:r>
      <w:r>
        <w:rPr>
          <w:szCs w:val="22"/>
        </w:rPr>
        <w:t xml:space="preserve"> </w:t>
      </w:r>
      <w:r w:rsidRPr="00DB1E48">
        <w:rPr>
          <w:szCs w:val="22"/>
        </w:rPr>
        <w:t>diagram</w:t>
      </w:r>
      <w:r>
        <w:rPr>
          <w:szCs w:val="22"/>
        </w:rPr>
        <w:t xml:space="preserve"> </w:t>
      </w:r>
      <w:r w:rsidRPr="00DB1E48">
        <w:rPr>
          <w:szCs w:val="22"/>
        </w:rPr>
        <w:t>(or</w:t>
      </w:r>
      <w:r>
        <w:rPr>
          <w:szCs w:val="22"/>
        </w:rPr>
        <w:t xml:space="preserve"> </w:t>
      </w:r>
      <w:r w:rsidRPr="00DB1E48">
        <w:rPr>
          <w:szCs w:val="22"/>
        </w:rPr>
        <w:t>an</w:t>
      </w:r>
      <w:r>
        <w:rPr>
          <w:szCs w:val="22"/>
        </w:rPr>
        <w:t xml:space="preserve"> </w:t>
      </w:r>
      <w:r w:rsidRPr="00DB1E48">
        <w:rPr>
          <w:szCs w:val="22"/>
        </w:rPr>
        <w:t>equivalent</w:t>
      </w:r>
      <w:r>
        <w:rPr>
          <w:szCs w:val="22"/>
        </w:rPr>
        <w:t xml:space="preserve"> </w:t>
      </w:r>
      <w:r w:rsidRPr="00DB1E48">
        <w:rPr>
          <w:szCs w:val="22"/>
        </w:rPr>
        <w:t>means</w:t>
      </w:r>
      <w:r>
        <w:rPr>
          <w:szCs w:val="22"/>
        </w:rPr>
        <w:t xml:space="preserve"> </w:t>
      </w:r>
      <w:r w:rsidRPr="00DB1E48">
        <w:rPr>
          <w:szCs w:val="22"/>
        </w:rPr>
        <w:t>of</w:t>
      </w:r>
      <w:r>
        <w:rPr>
          <w:szCs w:val="22"/>
        </w:rPr>
        <w:t xml:space="preserve"> </w:t>
      </w:r>
      <w:r w:rsidRPr="00DB1E48">
        <w:rPr>
          <w:szCs w:val="22"/>
        </w:rPr>
        <w:t>representing</w:t>
      </w:r>
      <w:r>
        <w:rPr>
          <w:szCs w:val="22"/>
        </w:rPr>
        <w:t xml:space="preserve"> </w:t>
      </w:r>
      <w:r w:rsidRPr="00DB1E48">
        <w:rPr>
          <w:szCs w:val="22"/>
        </w:rPr>
        <w:t>ion</w:t>
      </w:r>
      <w:r>
        <w:rPr>
          <w:szCs w:val="22"/>
        </w:rPr>
        <w:t xml:space="preserve"> </w:t>
      </w:r>
      <w:r w:rsidRPr="00DB1E48">
        <w:rPr>
          <w:szCs w:val="22"/>
        </w:rPr>
        <w:t>composition)</w:t>
      </w:r>
      <w:r>
        <w:rPr>
          <w:szCs w:val="22"/>
        </w:rPr>
        <w:t xml:space="preserve"> </w:t>
      </w:r>
      <w:r w:rsidRPr="00DB1E48">
        <w:rPr>
          <w:szCs w:val="22"/>
        </w:rPr>
        <w:t>may</w:t>
      </w:r>
      <w:r>
        <w:rPr>
          <w:szCs w:val="22"/>
        </w:rPr>
        <w:t xml:space="preserve"> </w:t>
      </w:r>
      <w:r w:rsidRPr="00DB1E48">
        <w:rPr>
          <w:szCs w:val="22"/>
        </w:rPr>
        <w:t>be</w:t>
      </w:r>
      <w:r>
        <w:rPr>
          <w:szCs w:val="22"/>
        </w:rPr>
        <w:t xml:space="preserve"> </w:t>
      </w:r>
      <w:r w:rsidRPr="00DB1E48">
        <w:rPr>
          <w:szCs w:val="22"/>
        </w:rPr>
        <w:t>produced.</w:t>
      </w:r>
      <w:r>
        <w:rPr>
          <w:szCs w:val="22"/>
        </w:rPr>
        <w:t xml:space="preserve"> </w:t>
      </w:r>
    </w:p>
    <w:p w14:paraId="4EB20A63" w14:textId="77777777" w:rsidR="00627C90" w:rsidRPr="00DB1E48" w:rsidRDefault="00627C90" w:rsidP="00627C90">
      <w:pPr>
        <w:rPr>
          <w:szCs w:val="22"/>
        </w:rPr>
      </w:pPr>
      <w:r w:rsidRPr="00DB1E48">
        <w:rPr>
          <w:szCs w:val="22"/>
        </w:rPr>
        <w:t>Piper</w:t>
      </w:r>
      <w:r>
        <w:rPr>
          <w:szCs w:val="22"/>
        </w:rPr>
        <w:t xml:space="preserve"> </w:t>
      </w:r>
      <w:r w:rsidRPr="00DB1E48">
        <w:rPr>
          <w:szCs w:val="22"/>
        </w:rPr>
        <w:t>diagrams</w:t>
      </w:r>
      <w:r>
        <w:rPr>
          <w:szCs w:val="22"/>
        </w:rPr>
        <w:t xml:space="preserve"> </w:t>
      </w:r>
      <w:r w:rsidRPr="00DB1E48">
        <w:rPr>
          <w:szCs w:val="22"/>
        </w:rPr>
        <w:t>and</w:t>
      </w:r>
      <w:r>
        <w:rPr>
          <w:szCs w:val="22"/>
        </w:rPr>
        <w:t xml:space="preserve"> </w:t>
      </w:r>
      <w:r w:rsidRPr="00DB1E48">
        <w:rPr>
          <w:szCs w:val="22"/>
        </w:rPr>
        <w:t>time</w:t>
      </w:r>
      <w:r>
        <w:rPr>
          <w:szCs w:val="22"/>
        </w:rPr>
        <w:t xml:space="preserve"> </w:t>
      </w:r>
      <w:r w:rsidRPr="00DB1E48">
        <w:rPr>
          <w:szCs w:val="22"/>
        </w:rPr>
        <w:t>series</w:t>
      </w:r>
      <w:r>
        <w:rPr>
          <w:szCs w:val="22"/>
        </w:rPr>
        <w:t xml:space="preserve"> </w:t>
      </w:r>
      <w:r w:rsidRPr="00DB1E48">
        <w:rPr>
          <w:szCs w:val="22"/>
        </w:rPr>
        <w:t>plots</w:t>
      </w:r>
      <w:r>
        <w:rPr>
          <w:szCs w:val="22"/>
        </w:rPr>
        <w:t xml:space="preserve"> </w:t>
      </w:r>
      <w:r w:rsidRPr="00DB1E48">
        <w:rPr>
          <w:szCs w:val="22"/>
        </w:rPr>
        <w:t>could</w:t>
      </w:r>
      <w:r>
        <w:rPr>
          <w:szCs w:val="22"/>
        </w:rPr>
        <w:t xml:space="preserve"> </w:t>
      </w:r>
      <w:r w:rsidRPr="00DB1E48">
        <w:rPr>
          <w:szCs w:val="22"/>
        </w:rPr>
        <w:t>also</w:t>
      </w:r>
      <w:r>
        <w:rPr>
          <w:szCs w:val="22"/>
        </w:rPr>
        <w:t xml:space="preserve"> </w:t>
      </w:r>
      <w:r w:rsidRPr="00DB1E48">
        <w:rPr>
          <w:szCs w:val="22"/>
        </w:rPr>
        <w:t>provide</w:t>
      </w:r>
      <w:r>
        <w:rPr>
          <w:szCs w:val="22"/>
        </w:rPr>
        <w:t xml:space="preserve"> </w:t>
      </w:r>
      <w:r w:rsidRPr="00DB1E48">
        <w:rPr>
          <w:szCs w:val="22"/>
        </w:rPr>
        <w:t>a</w:t>
      </w:r>
      <w:r>
        <w:rPr>
          <w:szCs w:val="22"/>
        </w:rPr>
        <w:t xml:space="preserve"> </w:t>
      </w:r>
      <w:r w:rsidRPr="00DB1E48">
        <w:rPr>
          <w:szCs w:val="22"/>
        </w:rPr>
        <w:t>rapid</w:t>
      </w:r>
      <w:r>
        <w:rPr>
          <w:szCs w:val="22"/>
        </w:rPr>
        <w:t xml:space="preserve"> </w:t>
      </w:r>
      <w:r w:rsidRPr="00DB1E48">
        <w:rPr>
          <w:szCs w:val="22"/>
        </w:rPr>
        <w:t>way</w:t>
      </w:r>
      <w:r>
        <w:rPr>
          <w:szCs w:val="22"/>
        </w:rPr>
        <w:t xml:space="preserve"> </w:t>
      </w:r>
      <w:r w:rsidRPr="00DB1E48">
        <w:rPr>
          <w:szCs w:val="22"/>
        </w:rPr>
        <w:t>to</w:t>
      </w:r>
      <w:r>
        <w:rPr>
          <w:szCs w:val="22"/>
        </w:rPr>
        <w:t xml:space="preserve"> </w:t>
      </w:r>
      <w:r w:rsidRPr="00DB1E48">
        <w:rPr>
          <w:szCs w:val="22"/>
        </w:rPr>
        <w:t>identify</w:t>
      </w:r>
      <w:r>
        <w:rPr>
          <w:szCs w:val="22"/>
        </w:rPr>
        <w:t xml:space="preserve"> </w:t>
      </w:r>
      <w:r w:rsidRPr="00DB1E48">
        <w:rPr>
          <w:szCs w:val="22"/>
        </w:rPr>
        <w:t>whether</w:t>
      </w:r>
      <w:r>
        <w:rPr>
          <w:szCs w:val="22"/>
        </w:rPr>
        <w:t xml:space="preserve"> </w:t>
      </w:r>
      <w:r w:rsidRPr="00DB1E48">
        <w:rPr>
          <w:szCs w:val="22"/>
        </w:rPr>
        <w:t>there</w:t>
      </w:r>
      <w:r>
        <w:rPr>
          <w:szCs w:val="22"/>
        </w:rPr>
        <w:t xml:space="preserve"> </w:t>
      </w:r>
      <w:r w:rsidRPr="00DB1E48">
        <w:rPr>
          <w:szCs w:val="22"/>
        </w:rPr>
        <w:t>is</w:t>
      </w:r>
      <w:r>
        <w:rPr>
          <w:szCs w:val="22"/>
        </w:rPr>
        <w:t xml:space="preserve"> </w:t>
      </w:r>
      <w:r w:rsidRPr="00DB1E48">
        <w:rPr>
          <w:szCs w:val="22"/>
        </w:rPr>
        <w:t>a</w:t>
      </w:r>
      <w:r>
        <w:rPr>
          <w:szCs w:val="22"/>
        </w:rPr>
        <w:t xml:space="preserve"> </w:t>
      </w:r>
      <w:r w:rsidRPr="00DB1E48">
        <w:rPr>
          <w:szCs w:val="22"/>
        </w:rPr>
        <w:t>difference</w:t>
      </w:r>
      <w:r>
        <w:rPr>
          <w:szCs w:val="22"/>
        </w:rPr>
        <w:t xml:space="preserve"> </w:t>
      </w:r>
      <w:r w:rsidRPr="00DB1E48">
        <w:rPr>
          <w:szCs w:val="22"/>
        </w:rPr>
        <w:t>(or</w:t>
      </w:r>
      <w:r>
        <w:rPr>
          <w:szCs w:val="22"/>
        </w:rPr>
        <w:t xml:space="preserve"> </w:t>
      </w:r>
      <w:r w:rsidRPr="00DB1E48">
        <w:rPr>
          <w:szCs w:val="22"/>
        </w:rPr>
        <w:t>similarity)</w:t>
      </w:r>
      <w:r>
        <w:rPr>
          <w:szCs w:val="22"/>
        </w:rPr>
        <w:t xml:space="preserve"> </w:t>
      </w:r>
      <w:r w:rsidRPr="00DB1E48">
        <w:rPr>
          <w:szCs w:val="22"/>
        </w:rPr>
        <w:t>between</w:t>
      </w:r>
      <w:r>
        <w:rPr>
          <w:szCs w:val="22"/>
        </w:rPr>
        <w:t xml:space="preserve"> </w:t>
      </w:r>
      <w:r w:rsidRPr="00DB1E48">
        <w:rPr>
          <w:szCs w:val="22"/>
        </w:rPr>
        <w:t>groundwater</w:t>
      </w:r>
      <w:r>
        <w:rPr>
          <w:szCs w:val="22"/>
        </w:rPr>
        <w:t xml:space="preserve"> </w:t>
      </w:r>
      <w:r w:rsidRPr="00DB1E48">
        <w:rPr>
          <w:szCs w:val="22"/>
        </w:rPr>
        <w:t>bores.</w:t>
      </w:r>
      <w:r>
        <w:rPr>
          <w:szCs w:val="22"/>
        </w:rPr>
        <w:t xml:space="preserve"> </w:t>
      </w:r>
      <w:r w:rsidRPr="00DB1E48">
        <w:rPr>
          <w:szCs w:val="22"/>
        </w:rPr>
        <w:t>If</w:t>
      </w:r>
      <w:r>
        <w:rPr>
          <w:szCs w:val="22"/>
        </w:rPr>
        <w:t xml:space="preserve"> </w:t>
      </w:r>
      <w:r w:rsidRPr="00DB1E48">
        <w:rPr>
          <w:szCs w:val="22"/>
        </w:rPr>
        <w:t>a</w:t>
      </w:r>
      <w:r>
        <w:rPr>
          <w:szCs w:val="22"/>
        </w:rPr>
        <w:t xml:space="preserve"> </w:t>
      </w:r>
      <w:r w:rsidRPr="00DB1E48">
        <w:rPr>
          <w:szCs w:val="22"/>
        </w:rPr>
        <w:t>difference</w:t>
      </w:r>
      <w:r>
        <w:rPr>
          <w:szCs w:val="22"/>
        </w:rPr>
        <w:t xml:space="preserve"> </w:t>
      </w:r>
      <w:r w:rsidRPr="00DB1E48">
        <w:rPr>
          <w:szCs w:val="22"/>
        </w:rPr>
        <w:t>is</w:t>
      </w:r>
      <w:r>
        <w:rPr>
          <w:szCs w:val="22"/>
        </w:rPr>
        <w:t xml:space="preserve"> </w:t>
      </w:r>
      <w:r w:rsidRPr="00DB1E48">
        <w:rPr>
          <w:szCs w:val="22"/>
        </w:rPr>
        <w:t>suspected,</w:t>
      </w:r>
      <w:r>
        <w:rPr>
          <w:szCs w:val="22"/>
        </w:rPr>
        <w:t xml:space="preserve"> </w:t>
      </w:r>
      <w:r w:rsidRPr="00DB1E48">
        <w:rPr>
          <w:szCs w:val="22"/>
        </w:rPr>
        <w:t>a</w:t>
      </w:r>
      <w:r>
        <w:rPr>
          <w:szCs w:val="22"/>
        </w:rPr>
        <w:t xml:space="preserve"> </w:t>
      </w:r>
      <w:r w:rsidRPr="00DB1E48">
        <w:rPr>
          <w:szCs w:val="22"/>
        </w:rPr>
        <w:t>test</w:t>
      </w:r>
      <w:r>
        <w:rPr>
          <w:szCs w:val="22"/>
        </w:rPr>
        <w:t xml:space="preserve"> </w:t>
      </w:r>
      <w:r w:rsidRPr="00DB1E48">
        <w:rPr>
          <w:szCs w:val="22"/>
        </w:rPr>
        <w:t>of</w:t>
      </w:r>
      <w:r>
        <w:rPr>
          <w:szCs w:val="22"/>
        </w:rPr>
        <w:t xml:space="preserve"> </w:t>
      </w:r>
      <w:r w:rsidRPr="00DB1E48">
        <w:rPr>
          <w:szCs w:val="22"/>
        </w:rPr>
        <w:t>statistical</w:t>
      </w:r>
      <w:r>
        <w:rPr>
          <w:szCs w:val="22"/>
        </w:rPr>
        <w:t xml:space="preserve"> </w:t>
      </w:r>
      <w:r w:rsidRPr="00DB1E48">
        <w:rPr>
          <w:szCs w:val="22"/>
        </w:rPr>
        <w:t>difference</w:t>
      </w:r>
      <w:r>
        <w:rPr>
          <w:szCs w:val="22"/>
        </w:rPr>
        <w:t xml:space="preserve"> </w:t>
      </w:r>
      <w:r w:rsidRPr="00DB1E48">
        <w:rPr>
          <w:szCs w:val="22"/>
        </w:rPr>
        <w:t>(such</w:t>
      </w:r>
      <w:r>
        <w:rPr>
          <w:szCs w:val="22"/>
        </w:rPr>
        <w:t xml:space="preserve"> </w:t>
      </w:r>
      <w:r w:rsidRPr="00DB1E48">
        <w:rPr>
          <w:szCs w:val="22"/>
        </w:rPr>
        <w:t>as</w:t>
      </w:r>
      <w:r>
        <w:rPr>
          <w:szCs w:val="22"/>
        </w:rPr>
        <w:t xml:space="preserve"> </w:t>
      </w:r>
      <w:r w:rsidRPr="00DB1E48">
        <w:rPr>
          <w:szCs w:val="22"/>
        </w:rPr>
        <w:t>Student’s</w:t>
      </w:r>
      <w:r>
        <w:rPr>
          <w:szCs w:val="22"/>
        </w:rPr>
        <w:t xml:space="preserve"> </w:t>
      </w:r>
      <w:r w:rsidRPr="00DB1E48">
        <w:rPr>
          <w:szCs w:val="22"/>
        </w:rPr>
        <w:t>t-test</w:t>
      </w:r>
      <w:r>
        <w:rPr>
          <w:szCs w:val="22"/>
        </w:rPr>
        <w:t xml:space="preserve"> </w:t>
      </w:r>
      <w:r w:rsidRPr="00DB1E48">
        <w:rPr>
          <w:szCs w:val="22"/>
        </w:rPr>
        <w:t>or</w:t>
      </w:r>
      <w:r>
        <w:rPr>
          <w:szCs w:val="22"/>
        </w:rPr>
        <w:t xml:space="preserve"> </w:t>
      </w:r>
      <w:r w:rsidRPr="00DB1E48">
        <w:rPr>
          <w:szCs w:val="22"/>
        </w:rPr>
        <w:t>Mann-Whitney</w:t>
      </w:r>
      <w:r>
        <w:rPr>
          <w:szCs w:val="22"/>
        </w:rPr>
        <w:t xml:space="preserve"> </w:t>
      </w:r>
      <w:r w:rsidRPr="00DB1E48">
        <w:rPr>
          <w:szCs w:val="22"/>
        </w:rPr>
        <w:t>U</w:t>
      </w:r>
      <w:r>
        <w:rPr>
          <w:szCs w:val="22"/>
        </w:rPr>
        <w:t xml:space="preserve"> </w:t>
      </w:r>
      <w:r w:rsidRPr="00DB1E48">
        <w:rPr>
          <w:szCs w:val="22"/>
        </w:rPr>
        <w:t>Test)</w:t>
      </w:r>
      <w:r>
        <w:rPr>
          <w:szCs w:val="22"/>
        </w:rPr>
        <w:t xml:space="preserve"> </w:t>
      </w:r>
      <w:r w:rsidRPr="00DB1E48">
        <w:rPr>
          <w:szCs w:val="22"/>
        </w:rPr>
        <w:t>could</w:t>
      </w:r>
      <w:r>
        <w:rPr>
          <w:szCs w:val="22"/>
        </w:rPr>
        <w:t xml:space="preserve"> </w:t>
      </w:r>
      <w:r w:rsidRPr="00DB1E48">
        <w:rPr>
          <w:szCs w:val="22"/>
        </w:rPr>
        <w:t>be</w:t>
      </w:r>
      <w:r>
        <w:rPr>
          <w:szCs w:val="22"/>
        </w:rPr>
        <w:t xml:space="preserve"> </w:t>
      </w:r>
      <w:r w:rsidRPr="00DB1E48">
        <w:rPr>
          <w:szCs w:val="22"/>
        </w:rPr>
        <w:t>performed</w:t>
      </w:r>
      <w:r>
        <w:rPr>
          <w:szCs w:val="22"/>
        </w:rPr>
        <w:t xml:space="preserve"> </w:t>
      </w:r>
      <w:r w:rsidRPr="00DB1E48">
        <w:rPr>
          <w:szCs w:val="22"/>
        </w:rPr>
        <w:t>to</w:t>
      </w:r>
      <w:r>
        <w:rPr>
          <w:szCs w:val="22"/>
        </w:rPr>
        <w:t xml:space="preserve"> </w:t>
      </w:r>
      <w:r w:rsidRPr="00DB1E48">
        <w:rPr>
          <w:szCs w:val="22"/>
        </w:rPr>
        <w:t>determine</w:t>
      </w:r>
      <w:r>
        <w:rPr>
          <w:szCs w:val="22"/>
        </w:rPr>
        <w:t xml:space="preserve"> </w:t>
      </w:r>
      <w:r w:rsidRPr="00DB1E48">
        <w:rPr>
          <w:szCs w:val="22"/>
        </w:rPr>
        <w:t>the</w:t>
      </w:r>
      <w:r>
        <w:rPr>
          <w:szCs w:val="22"/>
        </w:rPr>
        <w:t xml:space="preserve"> </w:t>
      </w:r>
      <w:r w:rsidRPr="00DB1E48">
        <w:rPr>
          <w:szCs w:val="22"/>
        </w:rPr>
        <w:t>significance</w:t>
      </w:r>
      <w:r>
        <w:rPr>
          <w:szCs w:val="22"/>
        </w:rPr>
        <w:t xml:space="preserve"> </w:t>
      </w:r>
      <w:r w:rsidRPr="00DB1E48">
        <w:rPr>
          <w:szCs w:val="22"/>
        </w:rPr>
        <w:t>of</w:t>
      </w:r>
      <w:r>
        <w:rPr>
          <w:szCs w:val="22"/>
        </w:rPr>
        <w:t xml:space="preserve"> </w:t>
      </w:r>
      <w:r w:rsidRPr="00DB1E48">
        <w:rPr>
          <w:szCs w:val="22"/>
        </w:rPr>
        <w:t>the</w:t>
      </w:r>
      <w:r>
        <w:rPr>
          <w:szCs w:val="22"/>
        </w:rPr>
        <w:t xml:space="preserve"> </w:t>
      </w:r>
      <w:r w:rsidRPr="00DB1E48">
        <w:rPr>
          <w:szCs w:val="22"/>
        </w:rPr>
        <w:t>difference.</w:t>
      </w:r>
    </w:p>
    <w:p w14:paraId="1F454B36" w14:textId="77777777" w:rsidR="00627C90" w:rsidRPr="00DB1E48" w:rsidRDefault="00627C90" w:rsidP="00627C90">
      <w:pPr>
        <w:rPr>
          <w:szCs w:val="22"/>
        </w:rPr>
      </w:pPr>
      <w:r w:rsidRPr="00DB1E48">
        <w:rPr>
          <w:szCs w:val="22"/>
        </w:rPr>
        <w:t>Time</w:t>
      </w:r>
      <w:r>
        <w:rPr>
          <w:szCs w:val="22"/>
        </w:rPr>
        <w:t xml:space="preserve"> </w:t>
      </w:r>
      <w:r w:rsidRPr="00DB1E48">
        <w:rPr>
          <w:szCs w:val="22"/>
        </w:rPr>
        <w:t>series</w:t>
      </w:r>
      <w:r>
        <w:rPr>
          <w:szCs w:val="22"/>
        </w:rPr>
        <w:t xml:space="preserve"> </w:t>
      </w:r>
      <w:r w:rsidRPr="00DB1E48">
        <w:rPr>
          <w:szCs w:val="22"/>
        </w:rPr>
        <w:t>plots</w:t>
      </w:r>
      <w:r>
        <w:rPr>
          <w:szCs w:val="22"/>
        </w:rPr>
        <w:t xml:space="preserve"> </w:t>
      </w:r>
      <w:r w:rsidRPr="00DB1E48">
        <w:rPr>
          <w:szCs w:val="22"/>
        </w:rPr>
        <w:t>are</w:t>
      </w:r>
      <w:r>
        <w:rPr>
          <w:szCs w:val="22"/>
        </w:rPr>
        <w:t xml:space="preserve"> </w:t>
      </w:r>
      <w:r w:rsidRPr="00DB1E48">
        <w:rPr>
          <w:szCs w:val="22"/>
        </w:rPr>
        <w:t>an</w:t>
      </w:r>
      <w:r>
        <w:rPr>
          <w:szCs w:val="22"/>
        </w:rPr>
        <w:t xml:space="preserve"> </w:t>
      </w:r>
      <w:r w:rsidRPr="00DB1E48">
        <w:rPr>
          <w:szCs w:val="22"/>
        </w:rPr>
        <w:t>excellent</w:t>
      </w:r>
      <w:r>
        <w:rPr>
          <w:szCs w:val="22"/>
        </w:rPr>
        <w:t xml:space="preserve"> </w:t>
      </w:r>
      <w:r w:rsidRPr="00DB1E48">
        <w:rPr>
          <w:szCs w:val="22"/>
        </w:rPr>
        <w:t>tool</w:t>
      </w:r>
      <w:r>
        <w:rPr>
          <w:szCs w:val="22"/>
        </w:rPr>
        <w:t xml:space="preserve"> </w:t>
      </w:r>
      <w:r w:rsidRPr="00DB1E48">
        <w:rPr>
          <w:szCs w:val="22"/>
        </w:rPr>
        <w:t>for</w:t>
      </w:r>
      <w:r>
        <w:rPr>
          <w:szCs w:val="22"/>
        </w:rPr>
        <w:t xml:space="preserve"> </w:t>
      </w:r>
      <w:r w:rsidRPr="00DB1E48">
        <w:rPr>
          <w:szCs w:val="22"/>
        </w:rPr>
        <w:t>examining</w:t>
      </w:r>
      <w:r>
        <w:rPr>
          <w:szCs w:val="22"/>
        </w:rPr>
        <w:t xml:space="preserve"> </w:t>
      </w:r>
      <w:r w:rsidRPr="00DB1E48">
        <w:rPr>
          <w:szCs w:val="22"/>
        </w:rPr>
        <w:t>the</w:t>
      </w:r>
      <w:r>
        <w:rPr>
          <w:szCs w:val="22"/>
        </w:rPr>
        <w:t xml:space="preserve"> </w:t>
      </w:r>
      <w:r w:rsidRPr="00DB1E48">
        <w:rPr>
          <w:szCs w:val="22"/>
        </w:rPr>
        <w:t>behaviour</w:t>
      </w:r>
      <w:r>
        <w:rPr>
          <w:szCs w:val="22"/>
        </w:rPr>
        <w:t xml:space="preserve"> </w:t>
      </w:r>
      <w:r w:rsidRPr="00DB1E48">
        <w:rPr>
          <w:szCs w:val="22"/>
        </w:rPr>
        <w:t>of</w:t>
      </w:r>
      <w:r>
        <w:rPr>
          <w:szCs w:val="22"/>
        </w:rPr>
        <w:t xml:space="preserve"> </w:t>
      </w:r>
      <w:r w:rsidRPr="00DB1E48">
        <w:rPr>
          <w:szCs w:val="22"/>
        </w:rPr>
        <w:t>one</w:t>
      </w:r>
      <w:r>
        <w:rPr>
          <w:szCs w:val="22"/>
        </w:rPr>
        <w:t xml:space="preserve"> </w:t>
      </w:r>
      <w:r w:rsidRPr="00DB1E48">
        <w:rPr>
          <w:szCs w:val="22"/>
        </w:rPr>
        <w:t>or</w:t>
      </w:r>
      <w:r>
        <w:rPr>
          <w:szCs w:val="22"/>
        </w:rPr>
        <w:t xml:space="preserve"> </w:t>
      </w:r>
      <w:r w:rsidRPr="00DB1E48">
        <w:rPr>
          <w:szCs w:val="22"/>
        </w:rPr>
        <w:t>more</w:t>
      </w:r>
      <w:r>
        <w:rPr>
          <w:szCs w:val="22"/>
        </w:rPr>
        <w:t xml:space="preserve"> </w:t>
      </w:r>
      <w:r w:rsidRPr="00DB1E48">
        <w:rPr>
          <w:szCs w:val="22"/>
        </w:rPr>
        <w:t>indicators</w:t>
      </w:r>
      <w:r>
        <w:rPr>
          <w:szCs w:val="22"/>
        </w:rPr>
        <w:t xml:space="preserve"> </w:t>
      </w:r>
      <w:r w:rsidRPr="00DB1E48">
        <w:rPr>
          <w:szCs w:val="22"/>
        </w:rPr>
        <w:t>over</w:t>
      </w:r>
      <w:r>
        <w:rPr>
          <w:szCs w:val="22"/>
        </w:rPr>
        <w:t xml:space="preserve"> </w:t>
      </w:r>
      <w:r w:rsidRPr="00DB1E48">
        <w:rPr>
          <w:szCs w:val="22"/>
        </w:rPr>
        <w:t>time,</w:t>
      </w:r>
      <w:r>
        <w:rPr>
          <w:szCs w:val="22"/>
        </w:rPr>
        <w:t xml:space="preserve"> </w:t>
      </w:r>
      <w:r w:rsidRPr="00DB1E48">
        <w:rPr>
          <w:szCs w:val="22"/>
        </w:rPr>
        <w:t>as</w:t>
      </w:r>
      <w:r>
        <w:rPr>
          <w:szCs w:val="22"/>
        </w:rPr>
        <w:t xml:space="preserve"> </w:t>
      </w:r>
      <w:r w:rsidRPr="00DB1E48">
        <w:rPr>
          <w:szCs w:val="22"/>
        </w:rPr>
        <w:t>they</w:t>
      </w:r>
      <w:r>
        <w:rPr>
          <w:szCs w:val="22"/>
        </w:rPr>
        <w:t xml:space="preserve"> </w:t>
      </w:r>
      <w:r w:rsidRPr="00DB1E48">
        <w:rPr>
          <w:szCs w:val="22"/>
        </w:rPr>
        <w:t>provide</w:t>
      </w:r>
      <w:r>
        <w:rPr>
          <w:szCs w:val="22"/>
        </w:rPr>
        <w:t xml:space="preserve"> </w:t>
      </w:r>
      <w:r w:rsidRPr="00DB1E48">
        <w:rPr>
          <w:szCs w:val="22"/>
        </w:rPr>
        <w:t>an</w:t>
      </w:r>
      <w:r>
        <w:rPr>
          <w:szCs w:val="22"/>
        </w:rPr>
        <w:t xml:space="preserve"> </w:t>
      </w:r>
      <w:r w:rsidRPr="00DB1E48">
        <w:rPr>
          <w:szCs w:val="22"/>
        </w:rPr>
        <w:t>initial</w:t>
      </w:r>
      <w:r>
        <w:rPr>
          <w:szCs w:val="22"/>
        </w:rPr>
        <w:t xml:space="preserve"> </w:t>
      </w:r>
      <w:r w:rsidRPr="00DB1E48">
        <w:rPr>
          <w:szCs w:val="22"/>
        </w:rPr>
        <w:t>indication</w:t>
      </w:r>
      <w:r>
        <w:rPr>
          <w:szCs w:val="22"/>
        </w:rPr>
        <w:t xml:space="preserve"> </w:t>
      </w:r>
      <w:r w:rsidRPr="00DB1E48">
        <w:rPr>
          <w:szCs w:val="22"/>
        </w:rPr>
        <w:t>of</w:t>
      </w:r>
      <w:r>
        <w:rPr>
          <w:szCs w:val="22"/>
        </w:rPr>
        <w:t xml:space="preserve"> </w:t>
      </w:r>
      <w:r w:rsidRPr="00DB1E48">
        <w:rPr>
          <w:szCs w:val="22"/>
        </w:rPr>
        <w:t>temporal</w:t>
      </w:r>
      <w:r>
        <w:rPr>
          <w:szCs w:val="22"/>
        </w:rPr>
        <w:t xml:space="preserve"> </w:t>
      </w:r>
      <w:r w:rsidRPr="00DB1E48">
        <w:rPr>
          <w:szCs w:val="22"/>
        </w:rPr>
        <w:t>dependence</w:t>
      </w:r>
      <w:r>
        <w:rPr>
          <w:szCs w:val="22"/>
        </w:rPr>
        <w:t xml:space="preserve"> </w:t>
      </w:r>
      <w:r w:rsidRPr="00DB1E48">
        <w:rPr>
          <w:szCs w:val="22"/>
        </w:rPr>
        <w:t>and</w:t>
      </w:r>
      <w:r>
        <w:rPr>
          <w:szCs w:val="22"/>
        </w:rPr>
        <w:t xml:space="preserve"> </w:t>
      </w:r>
      <w:r w:rsidRPr="00DB1E48">
        <w:rPr>
          <w:szCs w:val="22"/>
        </w:rPr>
        <w:t>can</w:t>
      </w:r>
      <w:r>
        <w:rPr>
          <w:szCs w:val="22"/>
        </w:rPr>
        <w:t xml:space="preserve"> </w:t>
      </w:r>
      <w:r w:rsidRPr="00DB1E48">
        <w:rPr>
          <w:szCs w:val="22"/>
        </w:rPr>
        <w:t>highlight</w:t>
      </w:r>
      <w:r>
        <w:rPr>
          <w:szCs w:val="22"/>
        </w:rPr>
        <w:t xml:space="preserve"> </w:t>
      </w:r>
      <w:r w:rsidRPr="00DB1E48">
        <w:rPr>
          <w:szCs w:val="22"/>
        </w:rPr>
        <w:t>where</w:t>
      </w:r>
      <w:r>
        <w:rPr>
          <w:szCs w:val="22"/>
        </w:rPr>
        <w:t xml:space="preserve"> </w:t>
      </w:r>
      <w:r w:rsidRPr="00DB1E48">
        <w:rPr>
          <w:szCs w:val="22"/>
        </w:rPr>
        <w:t>one</w:t>
      </w:r>
      <w:r>
        <w:rPr>
          <w:szCs w:val="22"/>
        </w:rPr>
        <w:t xml:space="preserve"> </w:t>
      </w:r>
      <w:r w:rsidRPr="00DB1E48">
        <w:rPr>
          <w:szCs w:val="22"/>
        </w:rPr>
        <w:t>or</w:t>
      </w:r>
      <w:r>
        <w:rPr>
          <w:szCs w:val="22"/>
        </w:rPr>
        <w:t xml:space="preserve"> </w:t>
      </w:r>
      <w:r w:rsidRPr="00DB1E48">
        <w:rPr>
          <w:szCs w:val="22"/>
        </w:rPr>
        <w:t>more</w:t>
      </w:r>
      <w:r>
        <w:rPr>
          <w:szCs w:val="22"/>
        </w:rPr>
        <w:t xml:space="preserve"> </w:t>
      </w:r>
      <w:r w:rsidRPr="00DB1E48">
        <w:rPr>
          <w:szCs w:val="22"/>
        </w:rPr>
        <w:t>locations</w:t>
      </w:r>
      <w:r>
        <w:rPr>
          <w:szCs w:val="22"/>
        </w:rPr>
        <w:t xml:space="preserve"> </w:t>
      </w:r>
      <w:r w:rsidRPr="00DB1E48">
        <w:rPr>
          <w:szCs w:val="22"/>
        </w:rPr>
        <w:t>are</w:t>
      </w:r>
      <w:r>
        <w:rPr>
          <w:szCs w:val="22"/>
        </w:rPr>
        <w:t xml:space="preserve"> </w:t>
      </w:r>
      <w:r w:rsidRPr="00DB1E48">
        <w:rPr>
          <w:szCs w:val="22"/>
        </w:rPr>
        <w:t>varying</w:t>
      </w:r>
      <w:r>
        <w:rPr>
          <w:szCs w:val="22"/>
        </w:rPr>
        <w:t xml:space="preserve"> </w:t>
      </w:r>
      <w:r w:rsidRPr="00DB1E48">
        <w:rPr>
          <w:szCs w:val="22"/>
        </w:rPr>
        <w:t>over</w:t>
      </w:r>
      <w:r>
        <w:rPr>
          <w:szCs w:val="22"/>
        </w:rPr>
        <w:t xml:space="preserve"> </w:t>
      </w:r>
      <w:r w:rsidRPr="00DB1E48">
        <w:rPr>
          <w:szCs w:val="22"/>
        </w:rPr>
        <w:t>time.</w:t>
      </w:r>
      <w:r>
        <w:rPr>
          <w:szCs w:val="22"/>
        </w:rPr>
        <w:t xml:space="preserve"> </w:t>
      </w:r>
      <w:r w:rsidRPr="00DB1E48">
        <w:rPr>
          <w:szCs w:val="22"/>
        </w:rPr>
        <w:t>The</w:t>
      </w:r>
      <w:r>
        <w:rPr>
          <w:szCs w:val="22"/>
        </w:rPr>
        <w:t xml:space="preserve"> </w:t>
      </w:r>
      <w:r w:rsidRPr="00DB1E48">
        <w:rPr>
          <w:szCs w:val="22"/>
        </w:rPr>
        <w:t>time</w:t>
      </w:r>
      <w:r>
        <w:rPr>
          <w:szCs w:val="22"/>
        </w:rPr>
        <w:t xml:space="preserve"> </w:t>
      </w:r>
      <w:r w:rsidRPr="00DB1E48">
        <w:rPr>
          <w:szCs w:val="22"/>
        </w:rPr>
        <w:t>series</w:t>
      </w:r>
      <w:r>
        <w:rPr>
          <w:szCs w:val="22"/>
        </w:rPr>
        <w:t xml:space="preserve"> </w:t>
      </w:r>
      <w:r w:rsidRPr="00DB1E48">
        <w:rPr>
          <w:szCs w:val="22"/>
        </w:rPr>
        <w:t>data</w:t>
      </w:r>
      <w:r>
        <w:rPr>
          <w:szCs w:val="22"/>
        </w:rPr>
        <w:t xml:space="preserve"> </w:t>
      </w:r>
      <w:r w:rsidRPr="00DB1E48">
        <w:rPr>
          <w:szCs w:val="22"/>
        </w:rPr>
        <w:t>should</w:t>
      </w:r>
      <w:r>
        <w:rPr>
          <w:szCs w:val="22"/>
        </w:rPr>
        <w:t xml:space="preserve"> </w:t>
      </w:r>
      <w:r w:rsidRPr="00DB1E48">
        <w:rPr>
          <w:szCs w:val="22"/>
        </w:rPr>
        <w:t>also</w:t>
      </w:r>
      <w:r>
        <w:rPr>
          <w:szCs w:val="22"/>
        </w:rPr>
        <w:t xml:space="preserve"> </w:t>
      </w:r>
      <w:r w:rsidRPr="00DB1E48">
        <w:rPr>
          <w:szCs w:val="22"/>
        </w:rPr>
        <w:t>be</w:t>
      </w:r>
      <w:r>
        <w:rPr>
          <w:szCs w:val="22"/>
        </w:rPr>
        <w:t xml:space="preserve"> </w:t>
      </w:r>
      <w:r w:rsidRPr="00DB1E48">
        <w:rPr>
          <w:szCs w:val="22"/>
        </w:rPr>
        <w:t>analysed</w:t>
      </w:r>
      <w:r>
        <w:rPr>
          <w:szCs w:val="22"/>
        </w:rPr>
        <w:t xml:space="preserve"> </w:t>
      </w:r>
      <w:r w:rsidRPr="00DB1E48">
        <w:rPr>
          <w:szCs w:val="22"/>
        </w:rPr>
        <w:t>for</w:t>
      </w:r>
      <w:r>
        <w:rPr>
          <w:szCs w:val="22"/>
        </w:rPr>
        <w:t xml:space="preserve"> </w:t>
      </w:r>
      <w:r w:rsidRPr="00DB1E48">
        <w:rPr>
          <w:szCs w:val="22"/>
        </w:rPr>
        <w:t>trends.</w:t>
      </w:r>
      <w:r>
        <w:rPr>
          <w:szCs w:val="22"/>
        </w:rPr>
        <w:t xml:space="preserve"> </w:t>
      </w:r>
      <w:r w:rsidRPr="00DB1E48">
        <w:rPr>
          <w:szCs w:val="22"/>
        </w:rPr>
        <w:t>If</w:t>
      </w:r>
      <w:r>
        <w:rPr>
          <w:szCs w:val="22"/>
        </w:rPr>
        <w:t xml:space="preserve"> </w:t>
      </w:r>
      <w:r w:rsidRPr="00DB1E48">
        <w:rPr>
          <w:szCs w:val="22"/>
        </w:rPr>
        <w:t>a</w:t>
      </w:r>
      <w:r>
        <w:rPr>
          <w:szCs w:val="22"/>
        </w:rPr>
        <w:t xml:space="preserve"> </w:t>
      </w:r>
      <w:r w:rsidRPr="00DB1E48">
        <w:rPr>
          <w:szCs w:val="22"/>
        </w:rPr>
        <w:t>concentration</w:t>
      </w:r>
      <w:r>
        <w:rPr>
          <w:szCs w:val="22"/>
        </w:rPr>
        <w:t xml:space="preserve"> </w:t>
      </w:r>
      <w:r w:rsidRPr="00DB1E48">
        <w:rPr>
          <w:szCs w:val="22"/>
        </w:rPr>
        <w:t>trend,</w:t>
      </w:r>
      <w:r>
        <w:rPr>
          <w:szCs w:val="22"/>
        </w:rPr>
        <w:t xml:space="preserve"> </w:t>
      </w:r>
      <w:r w:rsidRPr="00DB1E48">
        <w:rPr>
          <w:szCs w:val="22"/>
        </w:rPr>
        <w:t>either</w:t>
      </w:r>
      <w:r>
        <w:rPr>
          <w:szCs w:val="22"/>
        </w:rPr>
        <w:t xml:space="preserve"> </w:t>
      </w:r>
      <w:r w:rsidRPr="00DB1E48">
        <w:rPr>
          <w:szCs w:val="22"/>
        </w:rPr>
        <w:t>upward</w:t>
      </w:r>
      <w:r>
        <w:rPr>
          <w:szCs w:val="22"/>
        </w:rPr>
        <w:t xml:space="preserve"> </w:t>
      </w:r>
      <w:r w:rsidRPr="00DB1E48">
        <w:rPr>
          <w:szCs w:val="22"/>
        </w:rPr>
        <w:t>or</w:t>
      </w:r>
      <w:r>
        <w:rPr>
          <w:szCs w:val="22"/>
        </w:rPr>
        <w:t xml:space="preserve"> </w:t>
      </w:r>
      <w:r w:rsidRPr="00DB1E48">
        <w:rPr>
          <w:szCs w:val="22"/>
        </w:rPr>
        <w:t>downward</w:t>
      </w:r>
      <w:r>
        <w:rPr>
          <w:szCs w:val="22"/>
        </w:rPr>
        <w:t xml:space="preserve"> </w:t>
      </w:r>
      <w:r w:rsidRPr="00DB1E48">
        <w:rPr>
          <w:szCs w:val="22"/>
        </w:rPr>
        <w:t>is</w:t>
      </w:r>
      <w:r>
        <w:rPr>
          <w:szCs w:val="22"/>
        </w:rPr>
        <w:t xml:space="preserve"> </w:t>
      </w:r>
      <w:r w:rsidRPr="00DB1E48">
        <w:rPr>
          <w:szCs w:val="22"/>
        </w:rPr>
        <w:t>detected</w:t>
      </w:r>
      <w:r>
        <w:rPr>
          <w:szCs w:val="22"/>
        </w:rPr>
        <w:t xml:space="preserve"> </w:t>
      </w:r>
      <w:r w:rsidRPr="00DB1E48">
        <w:rPr>
          <w:szCs w:val="22"/>
        </w:rPr>
        <w:t>then</w:t>
      </w:r>
      <w:r>
        <w:rPr>
          <w:szCs w:val="22"/>
        </w:rPr>
        <w:t xml:space="preserve"> </w:t>
      </w:r>
      <w:r w:rsidRPr="00DB1E48">
        <w:rPr>
          <w:szCs w:val="22"/>
        </w:rPr>
        <w:t>the</w:t>
      </w:r>
      <w:r>
        <w:rPr>
          <w:szCs w:val="22"/>
        </w:rPr>
        <w:t xml:space="preserve"> </w:t>
      </w:r>
      <w:r w:rsidRPr="00DB1E48">
        <w:rPr>
          <w:szCs w:val="22"/>
        </w:rPr>
        <w:t>groundwater</w:t>
      </w:r>
      <w:r>
        <w:rPr>
          <w:szCs w:val="22"/>
        </w:rPr>
        <w:t xml:space="preserve"> </w:t>
      </w:r>
      <w:r w:rsidRPr="00DB1E48">
        <w:rPr>
          <w:szCs w:val="22"/>
        </w:rPr>
        <w:t>may</w:t>
      </w:r>
      <w:r>
        <w:rPr>
          <w:szCs w:val="22"/>
        </w:rPr>
        <w:t xml:space="preserve"> </w:t>
      </w:r>
      <w:r w:rsidRPr="00DB1E48">
        <w:rPr>
          <w:szCs w:val="22"/>
        </w:rPr>
        <w:t>be</w:t>
      </w:r>
      <w:r>
        <w:rPr>
          <w:szCs w:val="22"/>
        </w:rPr>
        <w:t xml:space="preserve"> </w:t>
      </w:r>
      <w:r w:rsidRPr="00DB1E48">
        <w:rPr>
          <w:szCs w:val="22"/>
        </w:rPr>
        <w:t>being</w:t>
      </w:r>
      <w:r>
        <w:rPr>
          <w:szCs w:val="22"/>
        </w:rPr>
        <w:t xml:space="preserve"> </w:t>
      </w:r>
      <w:r w:rsidRPr="00DB1E48">
        <w:rPr>
          <w:szCs w:val="22"/>
        </w:rPr>
        <w:t>impacted.</w:t>
      </w:r>
      <w:r>
        <w:rPr>
          <w:szCs w:val="22"/>
        </w:rPr>
        <w:t xml:space="preserve"> </w:t>
      </w:r>
      <w:r w:rsidRPr="00DB1E48">
        <w:rPr>
          <w:szCs w:val="22"/>
        </w:rPr>
        <w:t>A</w:t>
      </w:r>
      <w:r>
        <w:rPr>
          <w:szCs w:val="22"/>
        </w:rPr>
        <w:t xml:space="preserve"> </w:t>
      </w:r>
      <w:r w:rsidRPr="00DB1E48">
        <w:rPr>
          <w:szCs w:val="22"/>
        </w:rPr>
        <w:t>Mann-Kendall</w:t>
      </w:r>
      <w:r>
        <w:rPr>
          <w:szCs w:val="22"/>
        </w:rPr>
        <w:t xml:space="preserve"> </w:t>
      </w:r>
      <w:r w:rsidRPr="00DB1E48">
        <w:rPr>
          <w:szCs w:val="22"/>
        </w:rPr>
        <w:t>Test</w:t>
      </w:r>
      <w:r>
        <w:rPr>
          <w:szCs w:val="22"/>
        </w:rPr>
        <w:t xml:space="preserve"> </w:t>
      </w:r>
      <w:r w:rsidRPr="00DB1E48">
        <w:rPr>
          <w:szCs w:val="22"/>
        </w:rPr>
        <w:t>may</w:t>
      </w:r>
      <w:r>
        <w:rPr>
          <w:szCs w:val="22"/>
        </w:rPr>
        <w:t xml:space="preserve"> </w:t>
      </w:r>
      <w:r w:rsidRPr="00DB1E48">
        <w:rPr>
          <w:szCs w:val="22"/>
        </w:rPr>
        <w:t>be</w:t>
      </w:r>
      <w:r>
        <w:rPr>
          <w:szCs w:val="22"/>
        </w:rPr>
        <w:t xml:space="preserve"> </w:t>
      </w:r>
      <w:r w:rsidRPr="00DB1E48">
        <w:rPr>
          <w:szCs w:val="22"/>
        </w:rPr>
        <w:t>used</w:t>
      </w:r>
      <w:r>
        <w:rPr>
          <w:szCs w:val="22"/>
        </w:rPr>
        <w:t xml:space="preserve"> </w:t>
      </w:r>
      <w:r w:rsidRPr="00DB1E48">
        <w:rPr>
          <w:szCs w:val="22"/>
        </w:rPr>
        <w:t>to</w:t>
      </w:r>
      <w:r>
        <w:rPr>
          <w:szCs w:val="22"/>
        </w:rPr>
        <w:t xml:space="preserve"> </w:t>
      </w:r>
      <w:r w:rsidRPr="00DB1E48">
        <w:rPr>
          <w:szCs w:val="22"/>
        </w:rPr>
        <w:t>identify</w:t>
      </w:r>
      <w:r>
        <w:rPr>
          <w:szCs w:val="22"/>
        </w:rPr>
        <w:t xml:space="preserve"> </w:t>
      </w:r>
      <w:r w:rsidRPr="00DB1E48">
        <w:rPr>
          <w:szCs w:val="22"/>
        </w:rPr>
        <w:t>the</w:t>
      </w:r>
      <w:r>
        <w:rPr>
          <w:szCs w:val="22"/>
        </w:rPr>
        <w:t xml:space="preserve"> </w:t>
      </w:r>
      <w:r w:rsidRPr="00DB1E48">
        <w:rPr>
          <w:szCs w:val="22"/>
        </w:rPr>
        <w:t>presence</w:t>
      </w:r>
      <w:r>
        <w:rPr>
          <w:szCs w:val="22"/>
        </w:rPr>
        <w:t xml:space="preserve"> </w:t>
      </w:r>
      <w:r w:rsidRPr="00DB1E48">
        <w:rPr>
          <w:szCs w:val="22"/>
        </w:rPr>
        <w:t>of</w:t>
      </w:r>
      <w:r>
        <w:rPr>
          <w:szCs w:val="22"/>
        </w:rPr>
        <w:t xml:space="preserve"> </w:t>
      </w:r>
      <w:r w:rsidRPr="00DB1E48">
        <w:rPr>
          <w:szCs w:val="22"/>
        </w:rPr>
        <w:t>a</w:t>
      </w:r>
      <w:r>
        <w:rPr>
          <w:szCs w:val="22"/>
        </w:rPr>
        <w:t xml:space="preserve"> </w:t>
      </w:r>
      <w:r w:rsidRPr="00DB1E48">
        <w:rPr>
          <w:szCs w:val="22"/>
        </w:rPr>
        <w:t>significantly</w:t>
      </w:r>
      <w:r>
        <w:rPr>
          <w:szCs w:val="22"/>
        </w:rPr>
        <w:t xml:space="preserve"> </w:t>
      </w:r>
      <w:r w:rsidRPr="00DB1E48">
        <w:rPr>
          <w:szCs w:val="22"/>
        </w:rPr>
        <w:t>increasing</w:t>
      </w:r>
      <w:r>
        <w:rPr>
          <w:szCs w:val="22"/>
        </w:rPr>
        <w:t xml:space="preserve"> </w:t>
      </w:r>
      <w:r w:rsidRPr="00DB1E48">
        <w:rPr>
          <w:szCs w:val="22"/>
        </w:rPr>
        <w:t>or</w:t>
      </w:r>
      <w:r>
        <w:rPr>
          <w:szCs w:val="22"/>
        </w:rPr>
        <w:t xml:space="preserve"> </w:t>
      </w:r>
      <w:r w:rsidRPr="00DB1E48">
        <w:rPr>
          <w:szCs w:val="22"/>
        </w:rPr>
        <w:t>decreasing</w:t>
      </w:r>
      <w:r>
        <w:rPr>
          <w:szCs w:val="22"/>
        </w:rPr>
        <w:t xml:space="preserve"> </w:t>
      </w:r>
      <w:r w:rsidRPr="00DB1E48">
        <w:rPr>
          <w:szCs w:val="22"/>
        </w:rPr>
        <w:t>trend</w:t>
      </w:r>
      <w:r>
        <w:rPr>
          <w:szCs w:val="22"/>
        </w:rPr>
        <w:t xml:space="preserve"> </w:t>
      </w:r>
      <w:r w:rsidRPr="00DB1E48">
        <w:rPr>
          <w:szCs w:val="22"/>
        </w:rPr>
        <w:t>at</w:t>
      </w:r>
      <w:r>
        <w:rPr>
          <w:szCs w:val="22"/>
        </w:rPr>
        <w:t xml:space="preserve"> </w:t>
      </w:r>
      <w:r w:rsidRPr="00DB1E48">
        <w:rPr>
          <w:szCs w:val="22"/>
        </w:rPr>
        <w:t>a</w:t>
      </w:r>
      <w:r>
        <w:rPr>
          <w:szCs w:val="22"/>
        </w:rPr>
        <w:t xml:space="preserve"> </w:t>
      </w:r>
      <w:r w:rsidRPr="00DB1E48">
        <w:rPr>
          <w:szCs w:val="22"/>
        </w:rPr>
        <w:t>compliance</w:t>
      </w:r>
      <w:r>
        <w:rPr>
          <w:szCs w:val="22"/>
        </w:rPr>
        <w:t xml:space="preserve"> </w:t>
      </w:r>
      <w:r w:rsidRPr="00DB1E48">
        <w:rPr>
          <w:szCs w:val="22"/>
        </w:rPr>
        <w:t>bore</w:t>
      </w:r>
      <w:r>
        <w:rPr>
          <w:szCs w:val="22"/>
        </w:rPr>
        <w:t xml:space="preserve"> </w:t>
      </w:r>
      <w:r w:rsidRPr="00DB1E48">
        <w:rPr>
          <w:szCs w:val="22"/>
        </w:rPr>
        <w:t>or</w:t>
      </w:r>
      <w:r>
        <w:rPr>
          <w:szCs w:val="22"/>
        </w:rPr>
        <w:t xml:space="preserve"> </w:t>
      </w:r>
      <w:r w:rsidRPr="00DB1E48">
        <w:rPr>
          <w:szCs w:val="22"/>
        </w:rPr>
        <w:t>any</w:t>
      </w:r>
      <w:r>
        <w:rPr>
          <w:szCs w:val="22"/>
        </w:rPr>
        <w:t xml:space="preserve"> </w:t>
      </w:r>
      <w:r w:rsidRPr="00DB1E48">
        <w:rPr>
          <w:szCs w:val="22"/>
        </w:rPr>
        <w:t>trend</w:t>
      </w:r>
      <w:r>
        <w:rPr>
          <w:szCs w:val="22"/>
        </w:rPr>
        <w:t xml:space="preserve"> </w:t>
      </w:r>
      <w:r w:rsidRPr="00DB1E48">
        <w:rPr>
          <w:szCs w:val="22"/>
        </w:rPr>
        <w:t>in</w:t>
      </w:r>
      <w:r>
        <w:rPr>
          <w:szCs w:val="22"/>
        </w:rPr>
        <w:t xml:space="preserve"> </w:t>
      </w:r>
      <w:r w:rsidRPr="00DB1E48">
        <w:rPr>
          <w:szCs w:val="22"/>
        </w:rPr>
        <w:t>background</w:t>
      </w:r>
      <w:r>
        <w:rPr>
          <w:szCs w:val="22"/>
        </w:rPr>
        <w:t xml:space="preserve"> </w:t>
      </w:r>
      <w:r w:rsidRPr="00DB1E48">
        <w:rPr>
          <w:szCs w:val="22"/>
        </w:rPr>
        <w:t>data</w:t>
      </w:r>
      <w:r>
        <w:rPr>
          <w:szCs w:val="22"/>
        </w:rPr>
        <w:t xml:space="preserve"> </w:t>
      </w:r>
      <w:r w:rsidRPr="00DB1E48">
        <w:rPr>
          <w:szCs w:val="22"/>
        </w:rPr>
        <w:t>sets.</w:t>
      </w:r>
      <w:r>
        <w:rPr>
          <w:szCs w:val="22"/>
        </w:rPr>
        <w:t xml:space="preserve"> </w:t>
      </w:r>
    </w:p>
    <w:p w14:paraId="406328E4" w14:textId="77777777" w:rsidR="00627C90" w:rsidRPr="00DB1E48" w:rsidRDefault="00627C90" w:rsidP="00627C90">
      <w:pPr>
        <w:rPr>
          <w:szCs w:val="22"/>
        </w:rPr>
      </w:pPr>
      <w:r w:rsidRPr="00DB1E48">
        <w:rPr>
          <w:szCs w:val="22"/>
        </w:rPr>
        <w:t>Box</w:t>
      </w:r>
      <w:r>
        <w:rPr>
          <w:szCs w:val="22"/>
        </w:rPr>
        <w:t xml:space="preserve"> </w:t>
      </w:r>
      <w:r w:rsidRPr="00DB1E48">
        <w:rPr>
          <w:szCs w:val="22"/>
        </w:rPr>
        <w:t>plots</w:t>
      </w:r>
      <w:r>
        <w:rPr>
          <w:szCs w:val="22"/>
        </w:rPr>
        <w:t xml:space="preserve"> </w:t>
      </w:r>
      <w:r w:rsidRPr="00DB1E48">
        <w:rPr>
          <w:szCs w:val="22"/>
        </w:rPr>
        <w:t>provide</w:t>
      </w:r>
      <w:r>
        <w:rPr>
          <w:szCs w:val="22"/>
        </w:rPr>
        <w:t xml:space="preserve"> </w:t>
      </w:r>
      <w:r w:rsidRPr="00DB1E48">
        <w:rPr>
          <w:szCs w:val="22"/>
        </w:rPr>
        <w:t>a</w:t>
      </w:r>
      <w:r>
        <w:rPr>
          <w:szCs w:val="22"/>
        </w:rPr>
        <w:t xml:space="preserve"> </w:t>
      </w:r>
      <w:r w:rsidRPr="00DB1E48">
        <w:rPr>
          <w:szCs w:val="22"/>
        </w:rPr>
        <w:t>graphical</w:t>
      </w:r>
      <w:r>
        <w:rPr>
          <w:szCs w:val="22"/>
        </w:rPr>
        <w:t xml:space="preserve"> </w:t>
      </w:r>
      <w:r w:rsidRPr="00DB1E48">
        <w:rPr>
          <w:szCs w:val="22"/>
        </w:rPr>
        <w:t>summary</w:t>
      </w:r>
      <w:r>
        <w:rPr>
          <w:szCs w:val="22"/>
        </w:rPr>
        <w:t xml:space="preserve"> </w:t>
      </w:r>
      <w:r w:rsidRPr="00DB1E48">
        <w:rPr>
          <w:szCs w:val="22"/>
        </w:rPr>
        <w:t>of</w:t>
      </w:r>
      <w:r>
        <w:rPr>
          <w:szCs w:val="22"/>
        </w:rPr>
        <w:t xml:space="preserve"> </w:t>
      </w:r>
      <w:r w:rsidRPr="00DB1E48">
        <w:rPr>
          <w:szCs w:val="22"/>
        </w:rPr>
        <w:t>data</w:t>
      </w:r>
      <w:r>
        <w:rPr>
          <w:szCs w:val="22"/>
        </w:rPr>
        <w:t xml:space="preserve"> </w:t>
      </w:r>
      <w:r w:rsidRPr="00DB1E48">
        <w:rPr>
          <w:szCs w:val="22"/>
        </w:rPr>
        <w:t>concentration</w:t>
      </w:r>
      <w:r>
        <w:rPr>
          <w:szCs w:val="22"/>
        </w:rPr>
        <w:t xml:space="preserve"> </w:t>
      </w:r>
      <w:r w:rsidRPr="00DB1E48">
        <w:rPr>
          <w:szCs w:val="22"/>
        </w:rPr>
        <w:t>and</w:t>
      </w:r>
      <w:r>
        <w:rPr>
          <w:szCs w:val="22"/>
        </w:rPr>
        <w:t xml:space="preserve"> </w:t>
      </w:r>
      <w:r w:rsidRPr="00DB1E48">
        <w:rPr>
          <w:szCs w:val="22"/>
        </w:rPr>
        <w:t>give</w:t>
      </w:r>
      <w:r>
        <w:rPr>
          <w:szCs w:val="22"/>
        </w:rPr>
        <w:t xml:space="preserve"> </w:t>
      </w:r>
      <w:r w:rsidRPr="00DB1E48">
        <w:rPr>
          <w:szCs w:val="22"/>
        </w:rPr>
        <w:t>an</w:t>
      </w:r>
      <w:r>
        <w:rPr>
          <w:szCs w:val="22"/>
        </w:rPr>
        <w:t xml:space="preserve"> </w:t>
      </w:r>
      <w:r w:rsidRPr="00DB1E48">
        <w:rPr>
          <w:szCs w:val="22"/>
        </w:rPr>
        <w:t>indication</w:t>
      </w:r>
      <w:r>
        <w:rPr>
          <w:szCs w:val="22"/>
        </w:rPr>
        <w:t xml:space="preserve"> </w:t>
      </w:r>
      <w:r w:rsidRPr="00DB1E48">
        <w:rPr>
          <w:szCs w:val="22"/>
        </w:rPr>
        <w:t>of</w:t>
      </w:r>
      <w:r>
        <w:rPr>
          <w:szCs w:val="22"/>
        </w:rPr>
        <w:t xml:space="preserve"> </w:t>
      </w:r>
      <w:r w:rsidRPr="00DB1E48">
        <w:rPr>
          <w:szCs w:val="22"/>
        </w:rPr>
        <w:t>spatial</w:t>
      </w:r>
      <w:r>
        <w:rPr>
          <w:szCs w:val="22"/>
        </w:rPr>
        <w:t xml:space="preserve"> </w:t>
      </w:r>
      <w:r w:rsidRPr="00DB1E48">
        <w:rPr>
          <w:szCs w:val="22"/>
        </w:rPr>
        <w:t>variability</w:t>
      </w:r>
      <w:r>
        <w:rPr>
          <w:szCs w:val="22"/>
        </w:rPr>
        <w:t xml:space="preserve"> </w:t>
      </w:r>
      <w:r w:rsidRPr="00DB1E48">
        <w:rPr>
          <w:szCs w:val="22"/>
        </w:rPr>
        <w:t>across</w:t>
      </w:r>
      <w:r>
        <w:rPr>
          <w:szCs w:val="22"/>
        </w:rPr>
        <w:t xml:space="preserve"> </w:t>
      </w:r>
      <w:r w:rsidRPr="00DB1E48">
        <w:rPr>
          <w:szCs w:val="22"/>
        </w:rPr>
        <w:t>multiple</w:t>
      </w:r>
      <w:r>
        <w:rPr>
          <w:szCs w:val="22"/>
        </w:rPr>
        <w:t xml:space="preserve"> </w:t>
      </w:r>
      <w:r w:rsidRPr="00DB1E48">
        <w:rPr>
          <w:szCs w:val="22"/>
        </w:rPr>
        <w:t>bore</w:t>
      </w:r>
      <w:r>
        <w:rPr>
          <w:szCs w:val="22"/>
        </w:rPr>
        <w:t xml:space="preserve"> </w:t>
      </w:r>
      <w:r w:rsidRPr="00DB1E48">
        <w:rPr>
          <w:szCs w:val="22"/>
        </w:rPr>
        <w:t>locations</w:t>
      </w:r>
      <w:r>
        <w:rPr>
          <w:szCs w:val="22"/>
        </w:rPr>
        <w:t xml:space="preserve"> </w:t>
      </w:r>
      <w:r w:rsidRPr="00DB1E48">
        <w:rPr>
          <w:szCs w:val="22"/>
        </w:rPr>
        <w:t>by</w:t>
      </w:r>
      <w:r>
        <w:rPr>
          <w:szCs w:val="22"/>
        </w:rPr>
        <w:t xml:space="preserve"> </w:t>
      </w:r>
      <w:r w:rsidRPr="00DB1E48">
        <w:rPr>
          <w:szCs w:val="22"/>
        </w:rPr>
        <w:t>presenting</w:t>
      </w:r>
      <w:r>
        <w:rPr>
          <w:szCs w:val="22"/>
        </w:rPr>
        <w:t xml:space="preserve"> </w:t>
      </w:r>
      <w:r w:rsidRPr="00DB1E48">
        <w:rPr>
          <w:szCs w:val="22"/>
        </w:rPr>
        <w:t>the</w:t>
      </w:r>
      <w:r>
        <w:rPr>
          <w:szCs w:val="22"/>
        </w:rPr>
        <w:t xml:space="preserve"> </w:t>
      </w:r>
      <w:r w:rsidRPr="00DB1E48">
        <w:rPr>
          <w:szCs w:val="22"/>
        </w:rPr>
        <w:t>central</w:t>
      </w:r>
      <w:r>
        <w:rPr>
          <w:szCs w:val="22"/>
        </w:rPr>
        <w:t xml:space="preserve"> </w:t>
      </w:r>
      <w:r w:rsidRPr="00DB1E48">
        <w:rPr>
          <w:szCs w:val="22"/>
        </w:rPr>
        <w:t>tendency,</w:t>
      </w:r>
      <w:r>
        <w:rPr>
          <w:szCs w:val="22"/>
        </w:rPr>
        <w:t xml:space="preserve"> </w:t>
      </w:r>
      <w:r w:rsidRPr="00DB1E48">
        <w:rPr>
          <w:szCs w:val="22"/>
        </w:rPr>
        <w:t>dispersion,</w:t>
      </w:r>
      <w:r>
        <w:rPr>
          <w:szCs w:val="22"/>
        </w:rPr>
        <w:t xml:space="preserve"> </w:t>
      </w:r>
      <w:r w:rsidRPr="00DB1E48">
        <w:rPr>
          <w:szCs w:val="22"/>
        </w:rPr>
        <w:t>and</w:t>
      </w:r>
      <w:r>
        <w:rPr>
          <w:szCs w:val="22"/>
        </w:rPr>
        <w:t xml:space="preserve"> </w:t>
      </w:r>
      <w:r w:rsidRPr="00DB1E48">
        <w:rPr>
          <w:szCs w:val="22"/>
        </w:rPr>
        <w:t>unequal</w:t>
      </w:r>
      <w:r>
        <w:rPr>
          <w:szCs w:val="22"/>
        </w:rPr>
        <w:t xml:space="preserve"> </w:t>
      </w:r>
      <w:r w:rsidRPr="00DB1E48">
        <w:rPr>
          <w:szCs w:val="22"/>
        </w:rPr>
        <w:t>variances</w:t>
      </w:r>
      <w:r>
        <w:rPr>
          <w:szCs w:val="22"/>
        </w:rPr>
        <w:t xml:space="preserve"> </w:t>
      </w:r>
      <w:r w:rsidRPr="00DB1E48">
        <w:rPr>
          <w:szCs w:val="22"/>
        </w:rPr>
        <w:t>in</w:t>
      </w:r>
      <w:r>
        <w:rPr>
          <w:szCs w:val="22"/>
        </w:rPr>
        <w:t xml:space="preserve"> </w:t>
      </w:r>
      <w:r w:rsidRPr="00DB1E48">
        <w:rPr>
          <w:szCs w:val="22"/>
        </w:rPr>
        <w:t>the</w:t>
      </w:r>
      <w:r>
        <w:rPr>
          <w:szCs w:val="22"/>
        </w:rPr>
        <w:t xml:space="preserve"> </w:t>
      </w:r>
      <w:r w:rsidRPr="00DB1E48">
        <w:rPr>
          <w:szCs w:val="22"/>
        </w:rPr>
        <w:t>data</w:t>
      </w:r>
      <w:r>
        <w:rPr>
          <w:szCs w:val="22"/>
        </w:rPr>
        <w:t xml:space="preserve"> </w:t>
      </w:r>
      <w:r w:rsidRPr="00DB1E48">
        <w:rPr>
          <w:szCs w:val="22"/>
        </w:rPr>
        <w:t>at</w:t>
      </w:r>
      <w:r>
        <w:rPr>
          <w:szCs w:val="22"/>
        </w:rPr>
        <w:t xml:space="preserve"> </w:t>
      </w:r>
      <w:r w:rsidRPr="00DB1E48">
        <w:rPr>
          <w:szCs w:val="22"/>
        </w:rPr>
        <w:t>each</w:t>
      </w:r>
      <w:r>
        <w:rPr>
          <w:szCs w:val="22"/>
        </w:rPr>
        <w:t xml:space="preserve"> </w:t>
      </w:r>
      <w:r w:rsidRPr="00DB1E48">
        <w:rPr>
          <w:szCs w:val="22"/>
        </w:rPr>
        <w:t>bore.</w:t>
      </w:r>
      <w:r>
        <w:rPr>
          <w:szCs w:val="22"/>
        </w:rPr>
        <w:t xml:space="preserve"> </w:t>
      </w:r>
      <w:r w:rsidRPr="00DB1E48">
        <w:rPr>
          <w:szCs w:val="22"/>
        </w:rPr>
        <w:t>The</w:t>
      </w:r>
      <w:r>
        <w:rPr>
          <w:szCs w:val="22"/>
        </w:rPr>
        <w:t xml:space="preserve"> </w:t>
      </w:r>
      <w:r w:rsidRPr="00DB1E48">
        <w:rPr>
          <w:szCs w:val="22"/>
        </w:rPr>
        <w:t>box</w:t>
      </w:r>
      <w:r>
        <w:rPr>
          <w:szCs w:val="22"/>
        </w:rPr>
        <w:t xml:space="preserve"> </w:t>
      </w:r>
      <w:r w:rsidRPr="00DB1E48">
        <w:rPr>
          <w:szCs w:val="22"/>
        </w:rPr>
        <w:t>part</w:t>
      </w:r>
      <w:r>
        <w:rPr>
          <w:szCs w:val="22"/>
        </w:rPr>
        <w:t xml:space="preserve"> </w:t>
      </w:r>
      <w:r w:rsidRPr="00DB1E48">
        <w:rPr>
          <w:szCs w:val="22"/>
        </w:rPr>
        <w:t>of</w:t>
      </w:r>
      <w:r>
        <w:rPr>
          <w:szCs w:val="22"/>
        </w:rPr>
        <w:t xml:space="preserve"> </w:t>
      </w:r>
      <w:r w:rsidRPr="00DB1E48">
        <w:rPr>
          <w:szCs w:val="22"/>
        </w:rPr>
        <w:t>the</w:t>
      </w:r>
      <w:r>
        <w:rPr>
          <w:szCs w:val="22"/>
        </w:rPr>
        <w:t xml:space="preserve"> </w:t>
      </w:r>
      <w:r w:rsidRPr="00DB1E48">
        <w:rPr>
          <w:szCs w:val="22"/>
        </w:rPr>
        <w:t>box</w:t>
      </w:r>
      <w:r>
        <w:rPr>
          <w:szCs w:val="22"/>
        </w:rPr>
        <w:t xml:space="preserve"> </w:t>
      </w:r>
      <w:r w:rsidRPr="00DB1E48">
        <w:rPr>
          <w:szCs w:val="22"/>
        </w:rPr>
        <w:t>plot</w:t>
      </w:r>
      <w:r>
        <w:rPr>
          <w:szCs w:val="22"/>
        </w:rPr>
        <w:t xml:space="preserve"> </w:t>
      </w:r>
      <w:r w:rsidRPr="00DB1E48">
        <w:rPr>
          <w:szCs w:val="22"/>
        </w:rPr>
        <w:t>can</w:t>
      </w:r>
      <w:r>
        <w:rPr>
          <w:szCs w:val="22"/>
        </w:rPr>
        <w:t xml:space="preserve"> </w:t>
      </w:r>
      <w:r w:rsidRPr="00DB1E48">
        <w:rPr>
          <w:szCs w:val="22"/>
        </w:rPr>
        <w:t>represent</w:t>
      </w:r>
      <w:r>
        <w:rPr>
          <w:szCs w:val="22"/>
        </w:rPr>
        <w:t xml:space="preserve"> </w:t>
      </w:r>
      <w:r w:rsidRPr="00DB1E48">
        <w:rPr>
          <w:szCs w:val="22"/>
        </w:rPr>
        <w:t>the</w:t>
      </w:r>
      <w:r>
        <w:rPr>
          <w:szCs w:val="22"/>
        </w:rPr>
        <w:t xml:space="preserve"> </w:t>
      </w:r>
      <w:r w:rsidRPr="00DB1E48">
        <w:rPr>
          <w:szCs w:val="22"/>
        </w:rPr>
        <w:t>median,</w:t>
      </w:r>
      <w:r>
        <w:rPr>
          <w:szCs w:val="22"/>
        </w:rPr>
        <w:t xml:space="preserve"> </w:t>
      </w:r>
      <w:r w:rsidRPr="00DB1E48">
        <w:rPr>
          <w:szCs w:val="22"/>
        </w:rPr>
        <w:t>20</w:t>
      </w:r>
      <w:r w:rsidRPr="00DB1E48">
        <w:rPr>
          <w:szCs w:val="22"/>
          <w:vertAlign w:val="superscript"/>
        </w:rPr>
        <w:t>th</w:t>
      </w:r>
      <w:r>
        <w:rPr>
          <w:szCs w:val="22"/>
        </w:rPr>
        <w:t xml:space="preserve"> </w:t>
      </w:r>
      <w:r w:rsidRPr="00DB1E48">
        <w:rPr>
          <w:szCs w:val="22"/>
        </w:rPr>
        <w:t>and</w:t>
      </w:r>
      <w:r>
        <w:rPr>
          <w:szCs w:val="22"/>
        </w:rPr>
        <w:t xml:space="preserve"> </w:t>
      </w:r>
      <w:r w:rsidRPr="00DB1E48">
        <w:rPr>
          <w:szCs w:val="22"/>
        </w:rPr>
        <w:t>80</w:t>
      </w:r>
      <w:r w:rsidRPr="00DB1E48">
        <w:rPr>
          <w:szCs w:val="22"/>
          <w:vertAlign w:val="superscript"/>
        </w:rPr>
        <w:t>th</w:t>
      </w:r>
      <w:r>
        <w:rPr>
          <w:szCs w:val="22"/>
        </w:rPr>
        <w:t xml:space="preserve"> </w:t>
      </w:r>
      <w:r w:rsidRPr="00DB1E48">
        <w:rPr>
          <w:szCs w:val="22"/>
        </w:rPr>
        <w:t>percentile</w:t>
      </w:r>
      <w:r>
        <w:rPr>
          <w:szCs w:val="22"/>
        </w:rPr>
        <w:t xml:space="preserve"> </w:t>
      </w:r>
      <w:r w:rsidRPr="00DB1E48">
        <w:rPr>
          <w:szCs w:val="22"/>
        </w:rPr>
        <w:t>or</w:t>
      </w:r>
      <w:r>
        <w:rPr>
          <w:szCs w:val="22"/>
        </w:rPr>
        <w:t xml:space="preserve"> </w:t>
      </w:r>
      <w:r w:rsidRPr="00DB1E48">
        <w:rPr>
          <w:szCs w:val="22"/>
        </w:rPr>
        <w:t>quartiles</w:t>
      </w:r>
      <w:r>
        <w:rPr>
          <w:szCs w:val="22"/>
        </w:rPr>
        <w:t xml:space="preserve"> </w:t>
      </w:r>
      <w:r w:rsidRPr="00DB1E48">
        <w:rPr>
          <w:szCs w:val="22"/>
        </w:rPr>
        <w:t>(25</w:t>
      </w:r>
      <w:r w:rsidRPr="00DB1E48">
        <w:rPr>
          <w:szCs w:val="22"/>
          <w:vertAlign w:val="superscript"/>
        </w:rPr>
        <w:t>th</w:t>
      </w:r>
      <w:r>
        <w:rPr>
          <w:szCs w:val="22"/>
        </w:rPr>
        <w:t xml:space="preserve"> </w:t>
      </w:r>
      <w:r w:rsidRPr="00DB1E48">
        <w:rPr>
          <w:szCs w:val="22"/>
        </w:rPr>
        <w:t>and</w:t>
      </w:r>
      <w:r>
        <w:rPr>
          <w:szCs w:val="22"/>
        </w:rPr>
        <w:t xml:space="preserve"> </w:t>
      </w:r>
      <w:r w:rsidRPr="00DB1E48">
        <w:rPr>
          <w:szCs w:val="22"/>
        </w:rPr>
        <w:t>75</w:t>
      </w:r>
      <w:r w:rsidRPr="00DB1E48">
        <w:rPr>
          <w:szCs w:val="22"/>
          <w:vertAlign w:val="superscript"/>
        </w:rPr>
        <w:t>th</w:t>
      </w:r>
      <w:r>
        <w:rPr>
          <w:szCs w:val="22"/>
        </w:rPr>
        <w:t xml:space="preserve"> </w:t>
      </w:r>
      <w:r w:rsidRPr="00DB1E48">
        <w:rPr>
          <w:szCs w:val="22"/>
        </w:rPr>
        <w:t>percentiles),</w:t>
      </w:r>
      <w:r>
        <w:rPr>
          <w:szCs w:val="22"/>
        </w:rPr>
        <w:t xml:space="preserve"> </w:t>
      </w:r>
      <w:r w:rsidRPr="00DB1E48">
        <w:rPr>
          <w:szCs w:val="22"/>
        </w:rPr>
        <w:t>and</w:t>
      </w:r>
      <w:r>
        <w:rPr>
          <w:szCs w:val="22"/>
        </w:rPr>
        <w:t xml:space="preserve"> </w:t>
      </w:r>
      <w:r w:rsidRPr="00DB1E48">
        <w:rPr>
          <w:szCs w:val="22"/>
        </w:rPr>
        <w:t>the</w:t>
      </w:r>
      <w:r>
        <w:rPr>
          <w:szCs w:val="22"/>
        </w:rPr>
        <w:t xml:space="preserve"> </w:t>
      </w:r>
      <w:r w:rsidRPr="00DB1E48">
        <w:rPr>
          <w:szCs w:val="22"/>
        </w:rPr>
        <w:t>whiskers</w:t>
      </w:r>
      <w:r>
        <w:rPr>
          <w:szCs w:val="22"/>
        </w:rPr>
        <w:t xml:space="preserve"> </w:t>
      </w:r>
      <w:r w:rsidRPr="00DB1E48">
        <w:rPr>
          <w:szCs w:val="22"/>
        </w:rPr>
        <w:t>can</w:t>
      </w:r>
      <w:r>
        <w:rPr>
          <w:szCs w:val="22"/>
        </w:rPr>
        <w:t xml:space="preserve"> </w:t>
      </w:r>
      <w:r w:rsidRPr="00DB1E48">
        <w:rPr>
          <w:szCs w:val="22"/>
        </w:rPr>
        <w:t>represent</w:t>
      </w:r>
      <w:r>
        <w:rPr>
          <w:szCs w:val="22"/>
        </w:rPr>
        <w:t xml:space="preserve"> </w:t>
      </w:r>
      <w:r w:rsidRPr="00DB1E48">
        <w:rPr>
          <w:szCs w:val="22"/>
        </w:rPr>
        <w:t>either</w:t>
      </w:r>
      <w:r>
        <w:rPr>
          <w:szCs w:val="22"/>
        </w:rPr>
        <w:t xml:space="preserve"> </w:t>
      </w:r>
      <w:r w:rsidRPr="00DB1E48">
        <w:rPr>
          <w:szCs w:val="22"/>
        </w:rPr>
        <w:t>the</w:t>
      </w:r>
      <w:r>
        <w:rPr>
          <w:szCs w:val="22"/>
        </w:rPr>
        <w:t xml:space="preserve"> </w:t>
      </w:r>
      <w:r w:rsidRPr="00DB1E48">
        <w:rPr>
          <w:szCs w:val="22"/>
        </w:rPr>
        <w:t>minimum</w:t>
      </w:r>
      <w:r>
        <w:rPr>
          <w:szCs w:val="22"/>
        </w:rPr>
        <w:t xml:space="preserve"> </w:t>
      </w:r>
      <w:r w:rsidRPr="00DB1E48">
        <w:rPr>
          <w:szCs w:val="22"/>
        </w:rPr>
        <w:t>and</w:t>
      </w:r>
      <w:r>
        <w:rPr>
          <w:szCs w:val="22"/>
        </w:rPr>
        <w:t xml:space="preserve"> </w:t>
      </w:r>
      <w:r w:rsidRPr="00DB1E48">
        <w:rPr>
          <w:szCs w:val="22"/>
        </w:rPr>
        <w:t>maximum</w:t>
      </w:r>
      <w:r>
        <w:rPr>
          <w:szCs w:val="22"/>
        </w:rPr>
        <w:t xml:space="preserve"> </w:t>
      </w:r>
      <w:r w:rsidRPr="00DB1E48">
        <w:rPr>
          <w:szCs w:val="22"/>
        </w:rPr>
        <w:t>for</w:t>
      </w:r>
      <w:r>
        <w:rPr>
          <w:szCs w:val="22"/>
        </w:rPr>
        <w:t xml:space="preserve"> </w:t>
      </w:r>
      <w:r w:rsidRPr="00DB1E48">
        <w:rPr>
          <w:szCs w:val="22"/>
        </w:rPr>
        <w:t>each</w:t>
      </w:r>
      <w:r>
        <w:rPr>
          <w:szCs w:val="22"/>
        </w:rPr>
        <w:t xml:space="preserve"> </w:t>
      </w:r>
      <w:r w:rsidRPr="00DB1E48">
        <w:rPr>
          <w:szCs w:val="22"/>
        </w:rPr>
        <w:t>bore</w:t>
      </w:r>
      <w:r>
        <w:rPr>
          <w:szCs w:val="22"/>
        </w:rPr>
        <w:t xml:space="preserve"> </w:t>
      </w:r>
      <w:r w:rsidRPr="00DB1E48">
        <w:rPr>
          <w:szCs w:val="22"/>
        </w:rPr>
        <w:t>or</w:t>
      </w:r>
      <w:r>
        <w:rPr>
          <w:szCs w:val="22"/>
        </w:rPr>
        <w:t xml:space="preserve"> </w:t>
      </w:r>
      <w:r w:rsidRPr="00DB1E48">
        <w:rPr>
          <w:szCs w:val="22"/>
        </w:rPr>
        <w:t>the</w:t>
      </w:r>
      <w:r>
        <w:rPr>
          <w:szCs w:val="22"/>
        </w:rPr>
        <w:t xml:space="preserve"> </w:t>
      </w:r>
      <w:r w:rsidRPr="00DB1E48">
        <w:rPr>
          <w:szCs w:val="22"/>
        </w:rPr>
        <w:t>1.5</w:t>
      </w:r>
      <w:r>
        <w:rPr>
          <w:szCs w:val="22"/>
        </w:rPr>
        <w:t xml:space="preserve"> </w:t>
      </w:r>
      <w:r w:rsidRPr="00DB1E48">
        <w:rPr>
          <w:szCs w:val="22"/>
        </w:rPr>
        <w:t>times</w:t>
      </w:r>
      <w:r>
        <w:rPr>
          <w:szCs w:val="22"/>
        </w:rPr>
        <w:t xml:space="preserve"> </w:t>
      </w:r>
      <w:r w:rsidRPr="00DB1E48">
        <w:rPr>
          <w:szCs w:val="22"/>
        </w:rPr>
        <w:t>the</w:t>
      </w:r>
      <w:r>
        <w:rPr>
          <w:szCs w:val="22"/>
        </w:rPr>
        <w:t xml:space="preserve"> i</w:t>
      </w:r>
      <w:r w:rsidRPr="00DB1E48">
        <w:rPr>
          <w:szCs w:val="22"/>
        </w:rPr>
        <w:t>nter</w:t>
      </w:r>
      <w:r>
        <w:rPr>
          <w:szCs w:val="22"/>
        </w:rPr>
        <w:t>q</w:t>
      </w:r>
      <w:r w:rsidRPr="00DB1E48">
        <w:rPr>
          <w:szCs w:val="22"/>
        </w:rPr>
        <w:t>uartile</w:t>
      </w:r>
      <w:r>
        <w:rPr>
          <w:szCs w:val="22"/>
        </w:rPr>
        <w:t xml:space="preserve"> r</w:t>
      </w:r>
      <w:r w:rsidRPr="00DB1E48">
        <w:rPr>
          <w:szCs w:val="22"/>
        </w:rPr>
        <w:t>ange.</w:t>
      </w:r>
    </w:p>
    <w:p w14:paraId="40663B65" w14:textId="035B1341" w:rsidR="00DB1E48" w:rsidRPr="00DB1E48" w:rsidRDefault="00DB1E48" w:rsidP="00627C90">
      <w:pPr>
        <w:pStyle w:val="Heading2"/>
        <w:ind w:left="567" w:hanging="567"/>
      </w:pPr>
      <w:bookmarkStart w:id="28" w:name="_Toc110492094"/>
      <w:r>
        <w:t>Diffuse</w:t>
      </w:r>
      <w:r w:rsidR="00217263">
        <w:t xml:space="preserve"> </w:t>
      </w:r>
      <w:r>
        <w:t>anthropogenic</w:t>
      </w:r>
      <w:r w:rsidR="00217263">
        <w:t xml:space="preserve"> </w:t>
      </w:r>
      <w:r>
        <w:t>sources</w:t>
      </w:r>
      <w:bookmarkEnd w:id="28"/>
      <w:r w:rsidR="00217263">
        <w:t xml:space="preserve"> </w:t>
      </w:r>
    </w:p>
    <w:p w14:paraId="272D979F" w14:textId="0A657BBC" w:rsidR="00DB1E48" w:rsidRPr="00DB1E48" w:rsidRDefault="00DB1E48" w:rsidP="00DB1E48">
      <w:pPr>
        <w:rPr>
          <w:szCs w:val="22"/>
        </w:rPr>
      </w:pPr>
      <w:r w:rsidRPr="00DB1E48">
        <w:rPr>
          <w:szCs w:val="22"/>
        </w:rPr>
        <w:t>Diffuse</w:t>
      </w:r>
      <w:r w:rsidR="00217263">
        <w:rPr>
          <w:szCs w:val="22"/>
        </w:rPr>
        <w:t xml:space="preserve"> </w:t>
      </w:r>
      <w:r w:rsidRPr="00DB1E48">
        <w:rPr>
          <w:szCs w:val="22"/>
        </w:rPr>
        <w:t>pollution</w:t>
      </w:r>
      <w:r w:rsidR="00217263">
        <w:rPr>
          <w:szCs w:val="22"/>
        </w:rPr>
        <w:t xml:space="preserve"> </w:t>
      </w:r>
      <w:r w:rsidRPr="00DB1E48">
        <w:rPr>
          <w:szCs w:val="22"/>
        </w:rPr>
        <w:t>occurs</w:t>
      </w:r>
      <w:r w:rsidR="00217263">
        <w:rPr>
          <w:szCs w:val="22"/>
        </w:rPr>
        <w:t xml:space="preserve"> </w:t>
      </w:r>
      <w:r w:rsidRPr="00DB1E48">
        <w:rPr>
          <w:szCs w:val="22"/>
        </w:rPr>
        <w:t>when</w:t>
      </w:r>
      <w:r w:rsidR="00217263">
        <w:rPr>
          <w:szCs w:val="22"/>
        </w:rPr>
        <w:t xml:space="preserve"> </w:t>
      </w:r>
      <w:r w:rsidRPr="00DB1E48">
        <w:rPr>
          <w:szCs w:val="22"/>
        </w:rPr>
        <w:t>a</w:t>
      </w:r>
      <w:r w:rsidR="00217263">
        <w:rPr>
          <w:szCs w:val="22"/>
        </w:rPr>
        <w:t xml:space="preserve"> </w:t>
      </w:r>
      <w:r w:rsidRPr="00DB1E48">
        <w:rPr>
          <w:szCs w:val="22"/>
        </w:rPr>
        <w:t>chemical</w:t>
      </w:r>
      <w:r w:rsidR="00217263">
        <w:rPr>
          <w:szCs w:val="22"/>
        </w:rPr>
        <w:t xml:space="preserve"> </w:t>
      </w:r>
      <w:r w:rsidRPr="00DB1E48">
        <w:rPr>
          <w:szCs w:val="22"/>
        </w:rPr>
        <w:t>substance,</w:t>
      </w:r>
      <w:r w:rsidR="00217263">
        <w:rPr>
          <w:szCs w:val="22"/>
        </w:rPr>
        <w:t xml:space="preserve"> </w:t>
      </w:r>
      <w:r w:rsidRPr="00DB1E48">
        <w:rPr>
          <w:szCs w:val="22"/>
        </w:rPr>
        <w:t>which</w:t>
      </w:r>
      <w:r w:rsidR="00217263">
        <w:rPr>
          <w:szCs w:val="22"/>
        </w:rPr>
        <w:t xml:space="preserve"> </w:t>
      </w:r>
      <w:r w:rsidRPr="00DB1E48">
        <w:rPr>
          <w:szCs w:val="22"/>
        </w:rPr>
        <w:t>is</w:t>
      </w:r>
      <w:r w:rsidR="00217263">
        <w:rPr>
          <w:szCs w:val="22"/>
        </w:rPr>
        <w:t xml:space="preserve"> </w:t>
      </w:r>
      <w:r w:rsidRPr="00DB1E48">
        <w:rPr>
          <w:szCs w:val="22"/>
        </w:rPr>
        <w:t>not</w:t>
      </w:r>
      <w:r w:rsidR="00217263">
        <w:rPr>
          <w:szCs w:val="22"/>
        </w:rPr>
        <w:t xml:space="preserve"> </w:t>
      </w:r>
      <w:r w:rsidRPr="00DB1E48">
        <w:rPr>
          <w:szCs w:val="22"/>
        </w:rPr>
        <w:t>concentrated,</w:t>
      </w:r>
      <w:r w:rsidR="00217263">
        <w:rPr>
          <w:szCs w:val="22"/>
        </w:rPr>
        <w:t xml:space="preserve"> </w:t>
      </w:r>
      <w:r w:rsidRPr="00DB1E48">
        <w:rPr>
          <w:szCs w:val="22"/>
        </w:rPr>
        <w:t>is</w:t>
      </w:r>
      <w:r w:rsidR="00217263">
        <w:rPr>
          <w:szCs w:val="22"/>
        </w:rPr>
        <w:t xml:space="preserve"> </w:t>
      </w:r>
      <w:r w:rsidRPr="00DB1E48">
        <w:rPr>
          <w:szCs w:val="22"/>
        </w:rPr>
        <w:t>spread</w:t>
      </w:r>
      <w:r w:rsidR="00217263">
        <w:rPr>
          <w:szCs w:val="22"/>
        </w:rPr>
        <w:t xml:space="preserve"> </w:t>
      </w:r>
      <w:r w:rsidRPr="00DB1E48">
        <w:rPr>
          <w:szCs w:val="22"/>
        </w:rPr>
        <w:t>out</w:t>
      </w:r>
      <w:r w:rsidR="00217263">
        <w:rPr>
          <w:szCs w:val="22"/>
        </w:rPr>
        <w:t xml:space="preserve"> </w:t>
      </w:r>
      <w:r w:rsidRPr="00DB1E48">
        <w:rPr>
          <w:szCs w:val="22"/>
        </w:rPr>
        <w:t>over</w:t>
      </w:r>
      <w:r w:rsidR="00217263">
        <w:rPr>
          <w:szCs w:val="22"/>
        </w:rPr>
        <w:t xml:space="preserve"> </w:t>
      </w:r>
      <w:r w:rsidRPr="00DB1E48">
        <w:rPr>
          <w:szCs w:val="22"/>
        </w:rPr>
        <w:t>a</w:t>
      </w:r>
      <w:r w:rsidR="00217263">
        <w:rPr>
          <w:szCs w:val="22"/>
        </w:rPr>
        <w:t xml:space="preserve"> </w:t>
      </w:r>
      <w:r w:rsidRPr="00DB1E48">
        <w:rPr>
          <w:szCs w:val="22"/>
        </w:rPr>
        <w:t>large</w:t>
      </w:r>
      <w:r w:rsidR="00217263">
        <w:rPr>
          <w:szCs w:val="22"/>
        </w:rPr>
        <w:t xml:space="preserve"> </w:t>
      </w:r>
      <w:r w:rsidRPr="00DB1E48">
        <w:rPr>
          <w:szCs w:val="22"/>
        </w:rPr>
        <w:t>area.</w:t>
      </w:r>
      <w:r w:rsidR="00217263">
        <w:rPr>
          <w:szCs w:val="22"/>
        </w:rPr>
        <w:t xml:space="preserve"> </w:t>
      </w:r>
      <w:r w:rsidRPr="00DB1E48">
        <w:rPr>
          <w:szCs w:val="22"/>
        </w:rPr>
        <w:t>Examples</w:t>
      </w:r>
      <w:r w:rsidR="00217263">
        <w:rPr>
          <w:szCs w:val="22"/>
        </w:rPr>
        <w:t xml:space="preserve"> </w:t>
      </w:r>
      <w:r w:rsidRPr="00DB1E48">
        <w:rPr>
          <w:szCs w:val="22"/>
        </w:rPr>
        <w:t>of</w:t>
      </w:r>
      <w:r w:rsidR="00217263">
        <w:rPr>
          <w:szCs w:val="22"/>
        </w:rPr>
        <w:t xml:space="preserve"> </w:t>
      </w:r>
      <w:r w:rsidRPr="00DB1E48">
        <w:rPr>
          <w:szCs w:val="22"/>
        </w:rPr>
        <w:t>diffuse</w:t>
      </w:r>
      <w:r w:rsidR="00217263">
        <w:rPr>
          <w:szCs w:val="22"/>
        </w:rPr>
        <w:t xml:space="preserve"> </w:t>
      </w:r>
      <w:r w:rsidRPr="00DB1E48">
        <w:rPr>
          <w:szCs w:val="22"/>
        </w:rPr>
        <w:t>pollution</w:t>
      </w:r>
      <w:r w:rsidR="00217263">
        <w:rPr>
          <w:szCs w:val="22"/>
        </w:rPr>
        <w:t xml:space="preserve"> </w:t>
      </w:r>
      <w:r w:rsidRPr="00DB1E48">
        <w:rPr>
          <w:szCs w:val="22"/>
        </w:rPr>
        <w:t>are:</w:t>
      </w:r>
    </w:p>
    <w:p w14:paraId="1B1E64A3" w14:textId="4F9FC5BB" w:rsidR="00DB1E48" w:rsidRPr="00DB1E48" w:rsidRDefault="00DB1E48" w:rsidP="00414235">
      <w:pPr>
        <w:pStyle w:val="ListParagraph"/>
        <w:numPr>
          <w:ilvl w:val="0"/>
          <w:numId w:val="20"/>
        </w:numPr>
        <w:spacing w:after="160"/>
        <w:rPr>
          <w:szCs w:val="22"/>
        </w:rPr>
      </w:pPr>
      <w:r w:rsidRPr="00DB1E48">
        <w:rPr>
          <w:szCs w:val="22"/>
        </w:rPr>
        <w:t>the</w:t>
      </w:r>
      <w:r w:rsidR="00217263">
        <w:rPr>
          <w:szCs w:val="22"/>
        </w:rPr>
        <w:t xml:space="preserve"> </w:t>
      </w:r>
      <w:r w:rsidRPr="00DB1E48">
        <w:rPr>
          <w:szCs w:val="22"/>
        </w:rPr>
        <w:t>use</w:t>
      </w:r>
      <w:r w:rsidR="00217263">
        <w:rPr>
          <w:szCs w:val="22"/>
        </w:rPr>
        <w:t xml:space="preserve"> </w:t>
      </w:r>
      <w:r w:rsidRPr="00DB1E48">
        <w:rPr>
          <w:szCs w:val="22"/>
        </w:rPr>
        <w:t>of</w:t>
      </w:r>
      <w:r w:rsidR="00217263">
        <w:rPr>
          <w:szCs w:val="22"/>
        </w:rPr>
        <w:t xml:space="preserve"> </w:t>
      </w:r>
      <w:r w:rsidRPr="00DB1E48">
        <w:rPr>
          <w:szCs w:val="22"/>
        </w:rPr>
        <w:t>fertiliser</w:t>
      </w:r>
      <w:r w:rsidR="00217263">
        <w:rPr>
          <w:szCs w:val="22"/>
        </w:rPr>
        <w:t xml:space="preserve"> </w:t>
      </w:r>
      <w:r w:rsidRPr="00DB1E48">
        <w:rPr>
          <w:szCs w:val="22"/>
        </w:rPr>
        <w:t>in</w:t>
      </w:r>
      <w:r w:rsidR="00217263">
        <w:rPr>
          <w:szCs w:val="22"/>
        </w:rPr>
        <w:t xml:space="preserve"> </w:t>
      </w:r>
      <w:r w:rsidRPr="00DB1E48">
        <w:rPr>
          <w:szCs w:val="22"/>
        </w:rPr>
        <w:t>agriculture</w:t>
      </w:r>
      <w:r w:rsidR="00217263">
        <w:rPr>
          <w:szCs w:val="22"/>
        </w:rPr>
        <w:t xml:space="preserve"> </w:t>
      </w:r>
      <w:r w:rsidRPr="00DB1E48">
        <w:rPr>
          <w:szCs w:val="22"/>
        </w:rPr>
        <w:t>and</w:t>
      </w:r>
      <w:r w:rsidR="00217263">
        <w:rPr>
          <w:szCs w:val="22"/>
        </w:rPr>
        <w:t xml:space="preserve"> </w:t>
      </w:r>
      <w:r w:rsidRPr="00DB1E48">
        <w:rPr>
          <w:szCs w:val="22"/>
        </w:rPr>
        <w:t>forestry</w:t>
      </w:r>
    </w:p>
    <w:p w14:paraId="78078BB1" w14:textId="12367C3C" w:rsidR="00DB1E48" w:rsidRPr="00DB1E48" w:rsidRDefault="00DB1E48" w:rsidP="00414235">
      <w:pPr>
        <w:pStyle w:val="ListParagraph"/>
        <w:numPr>
          <w:ilvl w:val="0"/>
          <w:numId w:val="20"/>
        </w:numPr>
        <w:spacing w:after="160"/>
        <w:rPr>
          <w:szCs w:val="22"/>
        </w:rPr>
      </w:pPr>
      <w:r w:rsidRPr="00DB1E48">
        <w:rPr>
          <w:szCs w:val="22"/>
        </w:rPr>
        <w:t>pesticide</w:t>
      </w:r>
      <w:r w:rsidR="00217263">
        <w:rPr>
          <w:szCs w:val="22"/>
        </w:rPr>
        <w:t xml:space="preserve"> </w:t>
      </w:r>
      <w:r w:rsidRPr="00DB1E48">
        <w:rPr>
          <w:szCs w:val="22"/>
        </w:rPr>
        <w:t>use</w:t>
      </w:r>
      <w:r w:rsidR="00217263">
        <w:rPr>
          <w:szCs w:val="22"/>
        </w:rPr>
        <w:t xml:space="preserve"> </w:t>
      </w:r>
      <w:r w:rsidRPr="00DB1E48">
        <w:rPr>
          <w:szCs w:val="22"/>
        </w:rPr>
        <w:t>from</w:t>
      </w:r>
      <w:r w:rsidR="00217263">
        <w:rPr>
          <w:szCs w:val="22"/>
        </w:rPr>
        <w:t xml:space="preserve"> </w:t>
      </w:r>
      <w:r w:rsidRPr="00DB1E48">
        <w:rPr>
          <w:szCs w:val="22"/>
        </w:rPr>
        <w:t>a</w:t>
      </w:r>
      <w:r w:rsidR="00217263">
        <w:rPr>
          <w:szCs w:val="22"/>
        </w:rPr>
        <w:t xml:space="preserve"> </w:t>
      </w:r>
      <w:r w:rsidRPr="00DB1E48">
        <w:rPr>
          <w:szCs w:val="22"/>
        </w:rPr>
        <w:t>wide</w:t>
      </w:r>
      <w:r w:rsidR="00217263">
        <w:rPr>
          <w:szCs w:val="22"/>
        </w:rPr>
        <w:t xml:space="preserve"> </w:t>
      </w:r>
      <w:r w:rsidRPr="00DB1E48">
        <w:rPr>
          <w:szCs w:val="22"/>
        </w:rPr>
        <w:t>range</w:t>
      </w:r>
      <w:r w:rsidR="00217263">
        <w:rPr>
          <w:szCs w:val="22"/>
        </w:rPr>
        <w:t xml:space="preserve"> </w:t>
      </w:r>
      <w:r w:rsidRPr="00DB1E48">
        <w:rPr>
          <w:szCs w:val="22"/>
        </w:rPr>
        <w:t>of</w:t>
      </w:r>
      <w:r w:rsidR="00217263">
        <w:rPr>
          <w:szCs w:val="22"/>
        </w:rPr>
        <w:t xml:space="preserve"> </w:t>
      </w:r>
      <w:r w:rsidRPr="00DB1E48">
        <w:rPr>
          <w:szCs w:val="22"/>
        </w:rPr>
        <w:t>activities</w:t>
      </w:r>
    </w:p>
    <w:p w14:paraId="5486F445" w14:textId="5669E250" w:rsidR="00DB1E48" w:rsidRPr="00DB1E48" w:rsidRDefault="00DB1E48" w:rsidP="00414235">
      <w:pPr>
        <w:pStyle w:val="ListParagraph"/>
        <w:numPr>
          <w:ilvl w:val="0"/>
          <w:numId w:val="20"/>
        </w:numPr>
        <w:spacing w:after="160"/>
        <w:rPr>
          <w:szCs w:val="22"/>
        </w:rPr>
      </w:pPr>
      <w:r w:rsidRPr="00DB1E48">
        <w:rPr>
          <w:szCs w:val="22"/>
        </w:rPr>
        <w:t>contaminants</w:t>
      </w:r>
      <w:r w:rsidR="00217263">
        <w:rPr>
          <w:szCs w:val="22"/>
        </w:rPr>
        <w:t xml:space="preserve"> </w:t>
      </w:r>
      <w:r w:rsidRPr="00DB1E48">
        <w:rPr>
          <w:szCs w:val="22"/>
        </w:rPr>
        <w:t>from</w:t>
      </w:r>
      <w:r w:rsidR="00217263">
        <w:rPr>
          <w:szCs w:val="22"/>
        </w:rPr>
        <w:t xml:space="preserve"> </w:t>
      </w:r>
      <w:r w:rsidRPr="00DB1E48">
        <w:rPr>
          <w:szCs w:val="22"/>
        </w:rPr>
        <w:t>roads</w:t>
      </w:r>
      <w:r w:rsidR="00217263">
        <w:rPr>
          <w:szCs w:val="22"/>
        </w:rPr>
        <w:t xml:space="preserve"> </w:t>
      </w:r>
      <w:r w:rsidRPr="00DB1E48">
        <w:rPr>
          <w:szCs w:val="22"/>
        </w:rPr>
        <w:t>and</w:t>
      </w:r>
      <w:r w:rsidR="00217263">
        <w:rPr>
          <w:szCs w:val="22"/>
        </w:rPr>
        <w:t xml:space="preserve"> </w:t>
      </w:r>
      <w:r w:rsidRPr="00DB1E48">
        <w:rPr>
          <w:szCs w:val="22"/>
        </w:rPr>
        <w:t>paved</w:t>
      </w:r>
      <w:r w:rsidR="00217263">
        <w:rPr>
          <w:szCs w:val="22"/>
        </w:rPr>
        <w:t xml:space="preserve"> </w:t>
      </w:r>
      <w:r w:rsidRPr="00DB1E48">
        <w:rPr>
          <w:szCs w:val="22"/>
        </w:rPr>
        <w:t>areas</w:t>
      </w:r>
    </w:p>
    <w:p w14:paraId="5855D55B" w14:textId="201423DC" w:rsidR="00DB1E48" w:rsidRPr="00DB1E48" w:rsidRDefault="00DB1E48" w:rsidP="00414235">
      <w:pPr>
        <w:pStyle w:val="ListParagraph"/>
        <w:numPr>
          <w:ilvl w:val="0"/>
          <w:numId w:val="20"/>
        </w:numPr>
        <w:spacing w:after="160"/>
        <w:rPr>
          <w:szCs w:val="22"/>
        </w:rPr>
      </w:pPr>
      <w:r w:rsidRPr="00DB1E48">
        <w:rPr>
          <w:szCs w:val="22"/>
        </w:rPr>
        <w:t>atmospheric</w:t>
      </w:r>
      <w:r w:rsidR="00217263">
        <w:rPr>
          <w:szCs w:val="22"/>
        </w:rPr>
        <w:t xml:space="preserve"> </w:t>
      </w:r>
      <w:r w:rsidRPr="00DB1E48">
        <w:rPr>
          <w:szCs w:val="22"/>
        </w:rPr>
        <w:t>deposition</w:t>
      </w:r>
      <w:r w:rsidR="00217263">
        <w:rPr>
          <w:szCs w:val="22"/>
        </w:rPr>
        <w:t xml:space="preserve"> </w:t>
      </w:r>
      <w:r w:rsidRPr="00DB1E48">
        <w:rPr>
          <w:szCs w:val="22"/>
        </w:rPr>
        <w:t>of</w:t>
      </w:r>
      <w:r w:rsidR="00217263">
        <w:rPr>
          <w:szCs w:val="22"/>
        </w:rPr>
        <w:t xml:space="preserve"> </w:t>
      </w:r>
      <w:r w:rsidRPr="00DB1E48">
        <w:rPr>
          <w:szCs w:val="22"/>
        </w:rPr>
        <w:t>contaminants</w:t>
      </w:r>
      <w:r w:rsidR="00217263">
        <w:rPr>
          <w:szCs w:val="22"/>
        </w:rPr>
        <w:t xml:space="preserve"> </w:t>
      </w:r>
      <w:r w:rsidRPr="00DB1E48">
        <w:rPr>
          <w:szCs w:val="22"/>
        </w:rPr>
        <w:t>arising</w:t>
      </w:r>
      <w:r w:rsidR="00217263">
        <w:rPr>
          <w:szCs w:val="22"/>
        </w:rPr>
        <w:t xml:space="preserve"> </w:t>
      </w:r>
      <w:r w:rsidRPr="00DB1E48">
        <w:rPr>
          <w:szCs w:val="22"/>
        </w:rPr>
        <w:t>from</w:t>
      </w:r>
      <w:r w:rsidR="00217263">
        <w:rPr>
          <w:szCs w:val="22"/>
        </w:rPr>
        <w:t xml:space="preserve"> </w:t>
      </w:r>
      <w:r w:rsidRPr="00DB1E48">
        <w:rPr>
          <w:szCs w:val="22"/>
        </w:rPr>
        <w:t>industry.</w:t>
      </w:r>
    </w:p>
    <w:p w14:paraId="6FE6D92D" w14:textId="011BBC57" w:rsidR="00DB1E48" w:rsidRPr="00DB1E48" w:rsidRDefault="00DB1E48" w:rsidP="00DB1E48">
      <w:pPr>
        <w:rPr>
          <w:rFonts w:ascii="Segoe UI" w:hAnsi="Segoe UI"/>
          <w:szCs w:val="22"/>
        </w:rPr>
      </w:pPr>
      <w:r w:rsidRPr="00DB1E48">
        <w:rPr>
          <w:szCs w:val="22"/>
        </w:rPr>
        <w:t>Sources</w:t>
      </w:r>
      <w:r w:rsidR="00217263">
        <w:rPr>
          <w:szCs w:val="22"/>
        </w:rPr>
        <w:t xml:space="preserve"> </w:t>
      </w:r>
      <w:r w:rsidRPr="00DB1E48">
        <w:rPr>
          <w:szCs w:val="22"/>
        </w:rPr>
        <w:t>of</w:t>
      </w:r>
      <w:r w:rsidR="00217263">
        <w:rPr>
          <w:szCs w:val="22"/>
        </w:rPr>
        <w:t xml:space="preserve"> </w:t>
      </w:r>
      <w:r w:rsidRPr="00DB1E48">
        <w:rPr>
          <w:szCs w:val="22"/>
        </w:rPr>
        <w:t>atmospheric</w:t>
      </w:r>
      <w:r w:rsidR="00217263">
        <w:rPr>
          <w:szCs w:val="22"/>
        </w:rPr>
        <w:t xml:space="preserve"> </w:t>
      </w:r>
      <w:r w:rsidRPr="00DB1E48">
        <w:rPr>
          <w:szCs w:val="22"/>
        </w:rPr>
        <w:t>deposition</w:t>
      </w:r>
      <w:r w:rsidR="00217263">
        <w:rPr>
          <w:szCs w:val="22"/>
        </w:rPr>
        <w:t xml:space="preserve"> </w:t>
      </w:r>
      <w:r w:rsidRPr="00DB1E48">
        <w:rPr>
          <w:szCs w:val="22"/>
        </w:rPr>
        <w:t>of</w:t>
      </w:r>
      <w:r w:rsidR="00217263">
        <w:rPr>
          <w:szCs w:val="22"/>
        </w:rPr>
        <w:t xml:space="preserve"> </w:t>
      </w:r>
      <w:r w:rsidRPr="00DB1E48">
        <w:rPr>
          <w:szCs w:val="22"/>
        </w:rPr>
        <w:t>particulate</w:t>
      </w:r>
      <w:r w:rsidR="00217263">
        <w:rPr>
          <w:szCs w:val="22"/>
        </w:rPr>
        <w:t xml:space="preserve"> </w:t>
      </w:r>
      <w:r w:rsidRPr="00DB1E48">
        <w:rPr>
          <w:szCs w:val="22"/>
        </w:rPr>
        <w:t>matter</w:t>
      </w:r>
      <w:r w:rsidR="00217263">
        <w:rPr>
          <w:szCs w:val="22"/>
        </w:rPr>
        <w:t xml:space="preserve"> </w:t>
      </w:r>
      <w:r w:rsidRPr="00DB1E48">
        <w:rPr>
          <w:szCs w:val="22"/>
        </w:rPr>
        <w:t>include</w:t>
      </w:r>
      <w:r w:rsidR="00217263">
        <w:rPr>
          <w:szCs w:val="22"/>
        </w:rPr>
        <w:t xml:space="preserve"> </w:t>
      </w:r>
      <w:r w:rsidRPr="00DB1E48">
        <w:rPr>
          <w:szCs w:val="22"/>
        </w:rPr>
        <w:t>those</w:t>
      </w:r>
      <w:r w:rsidR="00217263">
        <w:rPr>
          <w:szCs w:val="22"/>
        </w:rPr>
        <w:t xml:space="preserve"> </w:t>
      </w:r>
      <w:r w:rsidRPr="00DB1E48">
        <w:rPr>
          <w:szCs w:val="22"/>
        </w:rPr>
        <w:t>that</w:t>
      </w:r>
      <w:r w:rsidR="00217263">
        <w:rPr>
          <w:szCs w:val="22"/>
        </w:rPr>
        <w:t xml:space="preserve"> </w:t>
      </w:r>
      <w:r w:rsidRPr="00DB1E48">
        <w:rPr>
          <w:szCs w:val="22"/>
        </w:rPr>
        <w:t>are</w:t>
      </w:r>
      <w:r w:rsidR="00217263">
        <w:rPr>
          <w:szCs w:val="22"/>
        </w:rPr>
        <w:t xml:space="preserve"> </w:t>
      </w:r>
      <w:r w:rsidRPr="00DB1E48">
        <w:rPr>
          <w:szCs w:val="22"/>
        </w:rPr>
        <w:t>natural,</w:t>
      </w:r>
      <w:r w:rsidR="00217263">
        <w:rPr>
          <w:szCs w:val="22"/>
        </w:rPr>
        <w:t xml:space="preserve"> </w:t>
      </w:r>
      <w:r w:rsidRPr="00DB1E48">
        <w:rPr>
          <w:szCs w:val="22"/>
        </w:rPr>
        <w:t>such</w:t>
      </w:r>
      <w:r w:rsidR="00217263">
        <w:rPr>
          <w:szCs w:val="22"/>
        </w:rPr>
        <w:t xml:space="preserve"> </w:t>
      </w:r>
      <w:r w:rsidRPr="00DB1E48">
        <w:rPr>
          <w:szCs w:val="22"/>
        </w:rPr>
        <w:t>as</w:t>
      </w:r>
      <w:r w:rsidR="00217263">
        <w:rPr>
          <w:szCs w:val="22"/>
        </w:rPr>
        <w:t xml:space="preserve"> </w:t>
      </w:r>
      <w:r w:rsidRPr="00DB1E48">
        <w:rPr>
          <w:szCs w:val="22"/>
        </w:rPr>
        <w:t>bushfires,</w:t>
      </w:r>
      <w:r w:rsidR="00217263">
        <w:rPr>
          <w:szCs w:val="22"/>
        </w:rPr>
        <w:t xml:space="preserve"> </w:t>
      </w:r>
      <w:r w:rsidRPr="00DB1E48">
        <w:rPr>
          <w:szCs w:val="22"/>
        </w:rPr>
        <w:t>wind</w:t>
      </w:r>
      <w:r w:rsidR="00217263">
        <w:rPr>
          <w:szCs w:val="22"/>
        </w:rPr>
        <w:t xml:space="preserve"> </w:t>
      </w:r>
      <w:r w:rsidRPr="00DB1E48">
        <w:rPr>
          <w:szCs w:val="22"/>
        </w:rPr>
        <w:t>erosion</w:t>
      </w:r>
      <w:r w:rsidR="00217263">
        <w:rPr>
          <w:szCs w:val="22"/>
        </w:rPr>
        <w:t xml:space="preserve"> </w:t>
      </w:r>
      <w:r w:rsidRPr="00DB1E48">
        <w:rPr>
          <w:szCs w:val="22"/>
        </w:rPr>
        <w:t>and</w:t>
      </w:r>
      <w:r w:rsidR="00217263">
        <w:rPr>
          <w:szCs w:val="22"/>
        </w:rPr>
        <w:t xml:space="preserve"> </w:t>
      </w:r>
      <w:r w:rsidRPr="00DB1E48">
        <w:rPr>
          <w:szCs w:val="22"/>
        </w:rPr>
        <w:t>sea</w:t>
      </w:r>
      <w:r w:rsidR="00217263">
        <w:rPr>
          <w:szCs w:val="22"/>
        </w:rPr>
        <w:t xml:space="preserve"> </w:t>
      </w:r>
      <w:r w:rsidRPr="00DB1E48">
        <w:rPr>
          <w:szCs w:val="22"/>
        </w:rPr>
        <w:t>spray.</w:t>
      </w:r>
      <w:r w:rsidR="00217263">
        <w:rPr>
          <w:szCs w:val="22"/>
        </w:rPr>
        <w:t xml:space="preserve"> </w:t>
      </w:r>
      <w:r w:rsidRPr="00DB1E48">
        <w:rPr>
          <w:szCs w:val="22"/>
        </w:rPr>
        <w:t>Industrial</w:t>
      </w:r>
      <w:r w:rsidR="00217263">
        <w:rPr>
          <w:szCs w:val="22"/>
        </w:rPr>
        <w:t xml:space="preserve"> </w:t>
      </w:r>
      <w:r w:rsidRPr="00DB1E48">
        <w:rPr>
          <w:szCs w:val="22"/>
        </w:rPr>
        <w:t>emissions</w:t>
      </w:r>
      <w:r w:rsidR="00217263">
        <w:rPr>
          <w:szCs w:val="22"/>
        </w:rPr>
        <w:t xml:space="preserve"> </w:t>
      </w:r>
      <w:r w:rsidRPr="00DB1E48">
        <w:rPr>
          <w:szCs w:val="22"/>
        </w:rPr>
        <w:t>and</w:t>
      </w:r>
      <w:r w:rsidR="00217263">
        <w:rPr>
          <w:szCs w:val="22"/>
        </w:rPr>
        <w:t xml:space="preserve"> </w:t>
      </w:r>
      <w:r w:rsidRPr="00DB1E48">
        <w:rPr>
          <w:szCs w:val="22"/>
        </w:rPr>
        <w:t>diffuse</w:t>
      </w:r>
      <w:r w:rsidR="00217263">
        <w:rPr>
          <w:szCs w:val="22"/>
        </w:rPr>
        <w:t xml:space="preserve"> </w:t>
      </w:r>
      <w:r w:rsidRPr="00DB1E48">
        <w:rPr>
          <w:szCs w:val="22"/>
        </w:rPr>
        <w:t>anthropogenic</w:t>
      </w:r>
      <w:r w:rsidR="00217263">
        <w:rPr>
          <w:szCs w:val="22"/>
        </w:rPr>
        <w:t xml:space="preserve"> </w:t>
      </w:r>
      <w:r w:rsidRPr="00DB1E48">
        <w:rPr>
          <w:szCs w:val="22"/>
        </w:rPr>
        <w:t>sources</w:t>
      </w:r>
      <w:r w:rsidR="00217263">
        <w:rPr>
          <w:szCs w:val="22"/>
        </w:rPr>
        <w:t xml:space="preserve"> </w:t>
      </w:r>
      <w:r w:rsidRPr="00DB1E48">
        <w:rPr>
          <w:szCs w:val="22"/>
        </w:rPr>
        <w:t>include</w:t>
      </w:r>
      <w:r w:rsidR="00217263">
        <w:rPr>
          <w:szCs w:val="22"/>
        </w:rPr>
        <w:t xml:space="preserve"> </w:t>
      </w:r>
      <w:r w:rsidRPr="00DB1E48">
        <w:rPr>
          <w:szCs w:val="22"/>
        </w:rPr>
        <w:t>motor</w:t>
      </w:r>
      <w:r w:rsidR="00217263">
        <w:rPr>
          <w:szCs w:val="22"/>
        </w:rPr>
        <w:t xml:space="preserve"> </w:t>
      </w:r>
      <w:r w:rsidRPr="00DB1E48">
        <w:rPr>
          <w:szCs w:val="22"/>
        </w:rPr>
        <w:t>vehicles,</w:t>
      </w:r>
      <w:r w:rsidR="00217263">
        <w:rPr>
          <w:szCs w:val="22"/>
        </w:rPr>
        <w:t xml:space="preserve"> </w:t>
      </w:r>
      <w:r w:rsidRPr="00DB1E48">
        <w:rPr>
          <w:szCs w:val="22"/>
        </w:rPr>
        <w:t>wood</w:t>
      </w:r>
      <w:r w:rsidR="00217263">
        <w:rPr>
          <w:szCs w:val="22"/>
        </w:rPr>
        <w:t xml:space="preserve"> </w:t>
      </w:r>
      <w:r w:rsidRPr="00DB1E48">
        <w:rPr>
          <w:szCs w:val="22"/>
        </w:rPr>
        <w:t>stoves</w:t>
      </w:r>
      <w:r w:rsidR="00217263">
        <w:rPr>
          <w:szCs w:val="22"/>
        </w:rPr>
        <w:t xml:space="preserve"> </w:t>
      </w:r>
      <w:r w:rsidRPr="00DB1E48">
        <w:rPr>
          <w:szCs w:val="22"/>
        </w:rPr>
        <w:t>and</w:t>
      </w:r>
      <w:r w:rsidR="00217263">
        <w:rPr>
          <w:szCs w:val="22"/>
        </w:rPr>
        <w:t xml:space="preserve"> </w:t>
      </w:r>
      <w:r w:rsidRPr="00DB1E48">
        <w:rPr>
          <w:szCs w:val="22"/>
        </w:rPr>
        <w:t>lawn</w:t>
      </w:r>
      <w:r w:rsidR="00217263">
        <w:rPr>
          <w:szCs w:val="22"/>
        </w:rPr>
        <w:t xml:space="preserve"> </w:t>
      </w:r>
      <w:r w:rsidRPr="00DB1E48">
        <w:rPr>
          <w:szCs w:val="22"/>
        </w:rPr>
        <w:t>mowers.</w:t>
      </w:r>
      <w:r w:rsidR="00217263">
        <w:rPr>
          <w:rFonts w:ascii="Segoe UI" w:hAnsi="Segoe UI"/>
          <w:szCs w:val="22"/>
        </w:rPr>
        <w:t xml:space="preserve"> </w:t>
      </w:r>
      <w:r w:rsidRPr="00DB1E48">
        <w:rPr>
          <w:szCs w:val="22"/>
        </w:rPr>
        <w:t>For</w:t>
      </w:r>
      <w:r w:rsidR="00217263">
        <w:rPr>
          <w:szCs w:val="22"/>
        </w:rPr>
        <w:t xml:space="preserve"> </w:t>
      </w:r>
      <w:r w:rsidRPr="00DB1E48">
        <w:rPr>
          <w:szCs w:val="22"/>
        </w:rPr>
        <w:t>more</w:t>
      </w:r>
      <w:r w:rsidR="00217263">
        <w:rPr>
          <w:szCs w:val="22"/>
        </w:rPr>
        <w:t xml:space="preserve"> </w:t>
      </w:r>
      <w:r w:rsidRPr="00DB1E48">
        <w:rPr>
          <w:szCs w:val="22"/>
        </w:rPr>
        <w:t>information</w:t>
      </w:r>
      <w:r w:rsidR="00217263">
        <w:rPr>
          <w:szCs w:val="22"/>
        </w:rPr>
        <w:t xml:space="preserve"> </w:t>
      </w:r>
      <w:r w:rsidRPr="00DB1E48">
        <w:rPr>
          <w:szCs w:val="22"/>
        </w:rPr>
        <w:t>on</w:t>
      </w:r>
      <w:r w:rsidR="00217263">
        <w:rPr>
          <w:szCs w:val="22"/>
        </w:rPr>
        <w:t xml:space="preserve"> </w:t>
      </w:r>
      <w:r w:rsidRPr="00DB1E48">
        <w:rPr>
          <w:szCs w:val="22"/>
        </w:rPr>
        <w:t>atmospheric</w:t>
      </w:r>
      <w:r w:rsidR="00217263">
        <w:rPr>
          <w:szCs w:val="22"/>
        </w:rPr>
        <w:t xml:space="preserve"> </w:t>
      </w:r>
      <w:r w:rsidRPr="00DB1E48">
        <w:rPr>
          <w:szCs w:val="22"/>
        </w:rPr>
        <w:t>deposition,</w:t>
      </w:r>
      <w:r w:rsidR="00217263">
        <w:rPr>
          <w:szCs w:val="22"/>
        </w:rPr>
        <w:t xml:space="preserve"> </w:t>
      </w:r>
      <w:r w:rsidRPr="00DB1E48">
        <w:rPr>
          <w:szCs w:val="22"/>
        </w:rPr>
        <w:t>refer</w:t>
      </w:r>
      <w:r w:rsidR="00217263">
        <w:rPr>
          <w:szCs w:val="22"/>
        </w:rPr>
        <w:t xml:space="preserve"> </w:t>
      </w:r>
      <w:r w:rsidRPr="00DB1E48">
        <w:rPr>
          <w:szCs w:val="22"/>
        </w:rPr>
        <w:t>to</w:t>
      </w:r>
      <w:r w:rsidR="00217263">
        <w:rPr>
          <w:szCs w:val="22"/>
        </w:rPr>
        <w:t xml:space="preserve"> </w:t>
      </w:r>
      <w:r w:rsidRPr="00DB1E48">
        <w:rPr>
          <w:szCs w:val="22"/>
        </w:rPr>
        <w:t>draft</w:t>
      </w:r>
      <w:r w:rsidR="00217263">
        <w:rPr>
          <w:i/>
          <w:szCs w:val="22"/>
        </w:rPr>
        <w:t xml:space="preserve"> </w:t>
      </w:r>
      <w:r w:rsidRPr="00DB1E48">
        <w:rPr>
          <w:i/>
          <w:szCs w:val="22"/>
        </w:rPr>
        <w:t>Guidelines</w:t>
      </w:r>
      <w:r w:rsidR="00217263">
        <w:rPr>
          <w:i/>
          <w:szCs w:val="22"/>
        </w:rPr>
        <w:t xml:space="preserve"> </w:t>
      </w:r>
      <w:r w:rsidRPr="00DB1E48">
        <w:rPr>
          <w:i/>
          <w:szCs w:val="22"/>
        </w:rPr>
        <w:t>for</w:t>
      </w:r>
      <w:r w:rsidR="00217263">
        <w:rPr>
          <w:i/>
          <w:szCs w:val="22"/>
        </w:rPr>
        <w:t xml:space="preserve"> </w:t>
      </w:r>
      <w:r w:rsidRPr="00DB1E48">
        <w:rPr>
          <w:i/>
          <w:szCs w:val="22"/>
        </w:rPr>
        <w:t>assessing</w:t>
      </w:r>
      <w:r w:rsidR="00217263">
        <w:rPr>
          <w:i/>
          <w:szCs w:val="22"/>
        </w:rPr>
        <w:t xml:space="preserve"> </w:t>
      </w:r>
      <w:r w:rsidRPr="00DB1E48">
        <w:rPr>
          <w:i/>
          <w:szCs w:val="22"/>
        </w:rPr>
        <w:t>and</w:t>
      </w:r>
      <w:r w:rsidR="00217263">
        <w:rPr>
          <w:i/>
          <w:szCs w:val="22"/>
        </w:rPr>
        <w:t xml:space="preserve"> </w:t>
      </w:r>
      <w:r w:rsidRPr="00DB1E48">
        <w:rPr>
          <w:i/>
          <w:szCs w:val="22"/>
        </w:rPr>
        <w:t>minimising</w:t>
      </w:r>
      <w:r w:rsidR="00217263">
        <w:rPr>
          <w:i/>
          <w:szCs w:val="22"/>
        </w:rPr>
        <w:t xml:space="preserve"> </w:t>
      </w:r>
      <w:r w:rsidRPr="00DB1E48">
        <w:rPr>
          <w:i/>
          <w:szCs w:val="22"/>
        </w:rPr>
        <w:t>air</w:t>
      </w:r>
      <w:r w:rsidR="00217263">
        <w:rPr>
          <w:i/>
          <w:szCs w:val="22"/>
        </w:rPr>
        <w:t xml:space="preserve"> </w:t>
      </w:r>
      <w:r w:rsidRPr="00DB1E48">
        <w:rPr>
          <w:i/>
          <w:szCs w:val="22"/>
        </w:rPr>
        <w:t>pollution</w:t>
      </w:r>
      <w:r w:rsidR="00217263">
        <w:rPr>
          <w:i/>
          <w:szCs w:val="22"/>
        </w:rPr>
        <w:t xml:space="preserve"> </w:t>
      </w:r>
      <w:r w:rsidRPr="00DB1E48">
        <w:rPr>
          <w:i/>
          <w:szCs w:val="22"/>
        </w:rPr>
        <w:t>in</w:t>
      </w:r>
      <w:r w:rsidR="00217263">
        <w:rPr>
          <w:i/>
          <w:szCs w:val="22"/>
        </w:rPr>
        <w:t xml:space="preserve"> </w:t>
      </w:r>
      <w:r w:rsidRPr="00DB1E48">
        <w:rPr>
          <w:i/>
          <w:szCs w:val="22"/>
        </w:rPr>
        <w:t>Victoria</w:t>
      </w:r>
      <w:r w:rsidR="00217263">
        <w:rPr>
          <w:szCs w:val="22"/>
        </w:rPr>
        <w:t xml:space="preserve"> </w:t>
      </w:r>
      <w:r w:rsidRPr="00DB1E48">
        <w:rPr>
          <w:szCs w:val="22"/>
        </w:rPr>
        <w:t>(</w:t>
      </w:r>
      <w:hyperlink r:id="rId39">
        <w:r w:rsidRPr="00DB1E48">
          <w:rPr>
            <w:rStyle w:val="Hyperlink"/>
            <w:szCs w:val="22"/>
          </w:rPr>
          <w:t>publication</w:t>
        </w:r>
        <w:r w:rsidR="00217263">
          <w:rPr>
            <w:rStyle w:val="Hyperlink"/>
            <w:szCs w:val="22"/>
          </w:rPr>
          <w:t xml:space="preserve"> </w:t>
        </w:r>
        <w:r w:rsidRPr="00DB1E48">
          <w:rPr>
            <w:rStyle w:val="Hyperlink"/>
            <w:szCs w:val="22"/>
          </w:rPr>
          <w:t>1961)</w:t>
        </w:r>
        <w:r w:rsidR="00217263">
          <w:rPr>
            <w:rStyle w:val="Hyperlink"/>
            <w:szCs w:val="22"/>
          </w:rPr>
          <w:t xml:space="preserve"> </w:t>
        </w:r>
      </w:hyperlink>
      <w:r w:rsidRPr="00DB1E48">
        <w:rPr>
          <w:szCs w:val="22"/>
        </w:rPr>
        <w:t>.</w:t>
      </w:r>
      <w:r w:rsidR="00217263">
        <w:rPr>
          <w:szCs w:val="22"/>
        </w:rPr>
        <w:t xml:space="preserve"> </w:t>
      </w:r>
    </w:p>
    <w:p w14:paraId="06267A61" w14:textId="1A229FDC" w:rsidR="00DB1E48" w:rsidRPr="00DB1E48" w:rsidRDefault="008C2EBA" w:rsidP="00DB1E48">
      <w:pPr>
        <w:rPr>
          <w:szCs w:val="22"/>
        </w:rPr>
      </w:pPr>
      <w:r>
        <w:rPr>
          <w:szCs w:val="22"/>
        </w:rPr>
        <w:t>Diffuse a</w:t>
      </w:r>
      <w:r w:rsidR="00DB1E48" w:rsidRPr="00DB1E48">
        <w:rPr>
          <w:szCs w:val="22"/>
        </w:rPr>
        <w:t>nthropogenic</w:t>
      </w:r>
      <w:r w:rsidR="00217263">
        <w:rPr>
          <w:szCs w:val="22"/>
        </w:rPr>
        <w:t xml:space="preserve"> </w:t>
      </w:r>
      <w:r w:rsidR="00DB1E48" w:rsidRPr="00DB1E48">
        <w:rPr>
          <w:szCs w:val="22"/>
        </w:rPr>
        <w:t>contamination</w:t>
      </w:r>
      <w:r w:rsidR="00217263">
        <w:rPr>
          <w:szCs w:val="22"/>
        </w:rPr>
        <w:t xml:space="preserve"> </w:t>
      </w:r>
      <w:r>
        <w:rPr>
          <w:szCs w:val="22"/>
        </w:rPr>
        <w:t>continues to</w:t>
      </w:r>
      <w:r w:rsidR="00217263">
        <w:rPr>
          <w:szCs w:val="22"/>
        </w:rPr>
        <w:t xml:space="preserve"> </w:t>
      </w:r>
      <w:r w:rsidR="00DB1E48" w:rsidRPr="00DB1E48">
        <w:rPr>
          <w:szCs w:val="22"/>
        </w:rPr>
        <w:t>impact</w:t>
      </w:r>
      <w:r w:rsidR="00217263">
        <w:rPr>
          <w:szCs w:val="22"/>
        </w:rPr>
        <w:t xml:space="preserve"> </w:t>
      </w:r>
      <w:r w:rsidR="00DB1E48" w:rsidRPr="00DB1E48">
        <w:rPr>
          <w:szCs w:val="22"/>
        </w:rPr>
        <w:t>the</w:t>
      </w:r>
      <w:r w:rsidR="00217263">
        <w:rPr>
          <w:szCs w:val="22"/>
        </w:rPr>
        <w:t xml:space="preserve"> </w:t>
      </w:r>
      <w:r w:rsidR="00DB1E48" w:rsidRPr="00DB1E48">
        <w:rPr>
          <w:szCs w:val="22"/>
        </w:rPr>
        <w:t>environment</w:t>
      </w:r>
      <w:r w:rsidR="00217263">
        <w:rPr>
          <w:szCs w:val="22"/>
        </w:rPr>
        <w:t xml:space="preserve"> </w:t>
      </w:r>
      <w:r w:rsidR="008A7A0A" w:rsidRPr="00DB1E48">
        <w:rPr>
          <w:szCs w:val="22"/>
        </w:rPr>
        <w:t>because of</w:t>
      </w:r>
      <w:r w:rsidR="00217263">
        <w:rPr>
          <w:szCs w:val="22"/>
        </w:rPr>
        <w:t xml:space="preserve"> </w:t>
      </w:r>
      <w:r w:rsidR="00DB1E48" w:rsidRPr="00DB1E48">
        <w:rPr>
          <w:szCs w:val="22"/>
        </w:rPr>
        <w:t>global</w:t>
      </w:r>
      <w:r w:rsidR="00217263">
        <w:rPr>
          <w:szCs w:val="22"/>
        </w:rPr>
        <w:t xml:space="preserve"> </w:t>
      </w:r>
      <w:r w:rsidR="00DB1E48" w:rsidRPr="00DB1E48">
        <w:rPr>
          <w:szCs w:val="22"/>
        </w:rPr>
        <w:t>industrialisation.</w:t>
      </w:r>
      <w:r w:rsidR="00217263">
        <w:rPr>
          <w:szCs w:val="22"/>
        </w:rPr>
        <w:t xml:space="preserve"> </w:t>
      </w:r>
      <w:r w:rsidR="00DB1E48" w:rsidRPr="00DB1E48">
        <w:rPr>
          <w:szCs w:val="22"/>
        </w:rPr>
        <w:t>The</w:t>
      </w:r>
      <w:r w:rsidR="00217263">
        <w:rPr>
          <w:szCs w:val="22"/>
        </w:rPr>
        <w:t xml:space="preserve"> </w:t>
      </w:r>
      <w:r w:rsidR="00DB1E48" w:rsidRPr="00DB1E48">
        <w:rPr>
          <w:szCs w:val="22"/>
        </w:rPr>
        <w:t>current</w:t>
      </w:r>
      <w:r w:rsidR="00217263">
        <w:rPr>
          <w:szCs w:val="22"/>
        </w:rPr>
        <w:t xml:space="preserve"> </w:t>
      </w:r>
      <w:r w:rsidR="00DB1E48" w:rsidRPr="00DB1E48">
        <w:rPr>
          <w:szCs w:val="22"/>
        </w:rPr>
        <w:t>approach</w:t>
      </w:r>
      <w:r w:rsidR="00217263">
        <w:rPr>
          <w:szCs w:val="22"/>
        </w:rPr>
        <w:t xml:space="preserve"> </w:t>
      </w:r>
      <w:r w:rsidR="00DB1E48" w:rsidRPr="00DB1E48">
        <w:rPr>
          <w:szCs w:val="22"/>
        </w:rPr>
        <w:t>is</w:t>
      </w:r>
      <w:r w:rsidR="00217263">
        <w:rPr>
          <w:szCs w:val="22"/>
        </w:rPr>
        <w:t xml:space="preserve"> </w:t>
      </w:r>
      <w:r w:rsidR="00DB1E48" w:rsidRPr="00DB1E48">
        <w:rPr>
          <w:szCs w:val="22"/>
        </w:rPr>
        <w:t>to</w:t>
      </w:r>
      <w:r w:rsidR="00217263">
        <w:rPr>
          <w:szCs w:val="22"/>
        </w:rPr>
        <w:t xml:space="preserve"> </w:t>
      </w:r>
      <w:r w:rsidR="00DB1E48" w:rsidRPr="00DB1E48">
        <w:rPr>
          <w:szCs w:val="22"/>
        </w:rPr>
        <w:t>consider</w:t>
      </w:r>
      <w:r w:rsidR="00217263">
        <w:rPr>
          <w:szCs w:val="22"/>
        </w:rPr>
        <w:t xml:space="preserve"> </w:t>
      </w:r>
      <w:r w:rsidR="00DB1E48" w:rsidRPr="00DB1E48">
        <w:rPr>
          <w:szCs w:val="22"/>
        </w:rPr>
        <w:t>if</w:t>
      </w:r>
      <w:r w:rsidR="00217263">
        <w:rPr>
          <w:szCs w:val="22"/>
        </w:rPr>
        <w:t xml:space="preserve"> </w:t>
      </w:r>
      <w:r w:rsidR="00DB1E48" w:rsidRPr="00DB1E48">
        <w:rPr>
          <w:szCs w:val="22"/>
        </w:rPr>
        <w:t>anthropogenically</w:t>
      </w:r>
      <w:r w:rsidR="00217263">
        <w:rPr>
          <w:szCs w:val="22"/>
        </w:rPr>
        <w:t xml:space="preserve"> </w:t>
      </w:r>
      <w:r w:rsidR="00DB1E48" w:rsidRPr="00DB1E48">
        <w:rPr>
          <w:szCs w:val="22"/>
        </w:rPr>
        <w:t>sourced</w:t>
      </w:r>
      <w:r w:rsidR="00217263">
        <w:rPr>
          <w:szCs w:val="22"/>
        </w:rPr>
        <w:t xml:space="preserve"> </w:t>
      </w:r>
      <w:r w:rsidR="00DB1E48" w:rsidRPr="00DB1E48">
        <w:rPr>
          <w:szCs w:val="22"/>
        </w:rPr>
        <w:t>contaminants</w:t>
      </w:r>
      <w:r w:rsidR="00217263">
        <w:rPr>
          <w:szCs w:val="22"/>
        </w:rPr>
        <w:t xml:space="preserve"> </w:t>
      </w:r>
      <w:r w:rsidR="00DB1E48" w:rsidRPr="00DB1E48">
        <w:rPr>
          <w:szCs w:val="22"/>
        </w:rPr>
        <w:t>create</w:t>
      </w:r>
      <w:r w:rsidR="00217263">
        <w:rPr>
          <w:szCs w:val="22"/>
        </w:rPr>
        <w:t xml:space="preserve"> </w:t>
      </w:r>
      <w:r w:rsidR="00DB1E48" w:rsidRPr="00DB1E48">
        <w:rPr>
          <w:szCs w:val="22"/>
        </w:rPr>
        <w:t>a</w:t>
      </w:r>
      <w:r w:rsidR="00217263">
        <w:rPr>
          <w:szCs w:val="22"/>
        </w:rPr>
        <w:t xml:space="preserve"> </w:t>
      </w:r>
      <w:r w:rsidR="00DB1E48" w:rsidRPr="00DB1E48">
        <w:rPr>
          <w:szCs w:val="22"/>
        </w:rPr>
        <w:t>risk</w:t>
      </w:r>
      <w:r w:rsidR="00217263">
        <w:rPr>
          <w:szCs w:val="22"/>
        </w:rPr>
        <w:t xml:space="preserve"> </w:t>
      </w:r>
      <w:r w:rsidR="00DB1E48" w:rsidRPr="00DB1E48">
        <w:rPr>
          <w:szCs w:val="22"/>
        </w:rPr>
        <w:t>of</w:t>
      </w:r>
      <w:r w:rsidR="00217263">
        <w:rPr>
          <w:szCs w:val="22"/>
        </w:rPr>
        <w:t xml:space="preserve"> </w:t>
      </w:r>
      <w:r w:rsidR="00DB1E48" w:rsidRPr="00DB1E48">
        <w:rPr>
          <w:szCs w:val="22"/>
        </w:rPr>
        <w:t>harm.</w:t>
      </w:r>
      <w:r w:rsidR="00217263">
        <w:rPr>
          <w:szCs w:val="22"/>
        </w:rPr>
        <w:t xml:space="preserve"> </w:t>
      </w:r>
      <w:r w:rsidR="00DB1E48" w:rsidRPr="00DB1E48">
        <w:rPr>
          <w:szCs w:val="22"/>
        </w:rPr>
        <w:t>If</w:t>
      </w:r>
      <w:r w:rsidR="00217263">
        <w:rPr>
          <w:szCs w:val="22"/>
        </w:rPr>
        <w:t xml:space="preserve"> </w:t>
      </w:r>
      <w:r w:rsidR="00DB1E48" w:rsidRPr="00DB1E48">
        <w:rPr>
          <w:szCs w:val="22"/>
        </w:rPr>
        <w:t>they</w:t>
      </w:r>
      <w:r w:rsidR="00217263">
        <w:rPr>
          <w:szCs w:val="22"/>
        </w:rPr>
        <w:t xml:space="preserve"> </w:t>
      </w:r>
      <w:r w:rsidR="00DB1E48" w:rsidRPr="00DB1E48">
        <w:rPr>
          <w:szCs w:val="22"/>
        </w:rPr>
        <w:t>do,</w:t>
      </w:r>
      <w:r w:rsidR="00217263">
        <w:rPr>
          <w:szCs w:val="22"/>
        </w:rPr>
        <w:t xml:space="preserve"> </w:t>
      </w:r>
      <w:r w:rsidR="00DB1E48" w:rsidRPr="00DB1E48">
        <w:rPr>
          <w:szCs w:val="22"/>
        </w:rPr>
        <w:t>contaminated</w:t>
      </w:r>
      <w:r w:rsidR="00217263">
        <w:rPr>
          <w:szCs w:val="22"/>
        </w:rPr>
        <w:t xml:space="preserve"> </w:t>
      </w:r>
      <w:r w:rsidR="00DB1E48" w:rsidRPr="00DB1E48">
        <w:rPr>
          <w:szCs w:val="22"/>
        </w:rPr>
        <w:t>land</w:t>
      </w:r>
      <w:r w:rsidR="00217263">
        <w:rPr>
          <w:szCs w:val="22"/>
        </w:rPr>
        <w:t xml:space="preserve"> </w:t>
      </w:r>
      <w:r w:rsidR="00DB1E48" w:rsidRPr="00DB1E48">
        <w:rPr>
          <w:szCs w:val="22"/>
        </w:rPr>
        <w:t>duties</w:t>
      </w:r>
      <w:r w:rsidR="00217263">
        <w:rPr>
          <w:szCs w:val="22"/>
        </w:rPr>
        <w:t xml:space="preserve"> </w:t>
      </w:r>
      <w:r w:rsidR="00DB1E48" w:rsidRPr="00DB1E48">
        <w:rPr>
          <w:szCs w:val="22"/>
        </w:rPr>
        <w:t>apply</w:t>
      </w:r>
      <w:r w:rsidR="00217263">
        <w:rPr>
          <w:szCs w:val="22"/>
        </w:rPr>
        <w:t xml:space="preserve"> </w:t>
      </w:r>
      <w:r w:rsidR="00DB1E48" w:rsidRPr="00DB1E48">
        <w:rPr>
          <w:szCs w:val="22"/>
        </w:rPr>
        <w:t>and</w:t>
      </w:r>
      <w:r w:rsidR="00217263">
        <w:rPr>
          <w:szCs w:val="22"/>
        </w:rPr>
        <w:t xml:space="preserve"> </w:t>
      </w:r>
      <w:r w:rsidR="00DB1E48" w:rsidRPr="00DB1E48">
        <w:rPr>
          <w:szCs w:val="22"/>
        </w:rPr>
        <w:t>the</w:t>
      </w:r>
      <w:r w:rsidR="00217263">
        <w:rPr>
          <w:szCs w:val="22"/>
        </w:rPr>
        <w:t xml:space="preserve"> </w:t>
      </w:r>
      <w:r w:rsidR="00DB1E48" w:rsidRPr="00DB1E48">
        <w:rPr>
          <w:szCs w:val="22"/>
        </w:rPr>
        <w:t>site</w:t>
      </w:r>
      <w:r w:rsidR="00217263">
        <w:rPr>
          <w:szCs w:val="22"/>
        </w:rPr>
        <w:t xml:space="preserve"> </w:t>
      </w:r>
      <w:r w:rsidR="00DB1E48" w:rsidRPr="00DB1E48">
        <w:rPr>
          <w:szCs w:val="22"/>
        </w:rPr>
        <w:t>needs</w:t>
      </w:r>
      <w:r w:rsidR="00217263">
        <w:rPr>
          <w:szCs w:val="22"/>
        </w:rPr>
        <w:t xml:space="preserve"> </w:t>
      </w:r>
      <w:r w:rsidR="00DB1E48" w:rsidRPr="00DB1E48">
        <w:rPr>
          <w:szCs w:val="22"/>
        </w:rPr>
        <w:t>to</w:t>
      </w:r>
      <w:r w:rsidR="00217263">
        <w:rPr>
          <w:szCs w:val="22"/>
        </w:rPr>
        <w:t xml:space="preserve"> </w:t>
      </w:r>
      <w:r w:rsidR="00DB1E48" w:rsidRPr="00DB1E48">
        <w:rPr>
          <w:szCs w:val="22"/>
        </w:rPr>
        <w:t>be</w:t>
      </w:r>
      <w:r w:rsidR="00217263">
        <w:rPr>
          <w:szCs w:val="22"/>
        </w:rPr>
        <w:t xml:space="preserve"> </w:t>
      </w:r>
      <w:r w:rsidR="00DB1E48" w:rsidRPr="00DB1E48">
        <w:rPr>
          <w:szCs w:val="22"/>
        </w:rPr>
        <w:t>managed</w:t>
      </w:r>
      <w:r w:rsidR="00217263">
        <w:rPr>
          <w:szCs w:val="22"/>
        </w:rPr>
        <w:t xml:space="preserve"> </w:t>
      </w:r>
      <w:r w:rsidR="00DB1E48" w:rsidRPr="00DB1E48">
        <w:rPr>
          <w:szCs w:val="22"/>
        </w:rPr>
        <w:t>according</w:t>
      </w:r>
      <w:r w:rsidR="00217263">
        <w:rPr>
          <w:szCs w:val="22"/>
        </w:rPr>
        <w:t xml:space="preserve"> </w:t>
      </w:r>
      <w:r w:rsidR="00DB1E48" w:rsidRPr="00DB1E48">
        <w:rPr>
          <w:szCs w:val="22"/>
        </w:rPr>
        <w:t>to</w:t>
      </w:r>
      <w:r w:rsidR="00217263">
        <w:rPr>
          <w:szCs w:val="22"/>
        </w:rPr>
        <w:t xml:space="preserve"> </w:t>
      </w:r>
      <w:r w:rsidR="00483442">
        <w:rPr>
          <w:i/>
          <w:szCs w:val="22"/>
        </w:rPr>
        <w:t xml:space="preserve">Contaminated Land: A guide to meeting the duty to manage for those in management or control of land </w:t>
      </w:r>
      <w:r w:rsidR="00217263">
        <w:rPr>
          <w:szCs w:val="22"/>
        </w:rPr>
        <w:t xml:space="preserve"> </w:t>
      </w:r>
      <w:r w:rsidR="00DB1E48" w:rsidRPr="00DB1E48">
        <w:rPr>
          <w:szCs w:val="22"/>
        </w:rPr>
        <w:t>(</w:t>
      </w:r>
      <w:hyperlink r:id="rId40" w:history="1">
        <w:r w:rsidR="00DB1E48" w:rsidRPr="00DB1E48">
          <w:rPr>
            <w:rStyle w:val="Hyperlink"/>
            <w:szCs w:val="22"/>
          </w:rPr>
          <w:t>publication</w:t>
        </w:r>
        <w:r w:rsidR="00217263">
          <w:rPr>
            <w:rStyle w:val="Hyperlink"/>
            <w:szCs w:val="22"/>
          </w:rPr>
          <w:t xml:space="preserve"> </w:t>
        </w:r>
        <w:r w:rsidR="00DB1E48" w:rsidRPr="00DB1E48">
          <w:rPr>
            <w:rStyle w:val="Hyperlink"/>
            <w:szCs w:val="22"/>
          </w:rPr>
          <w:t>1977</w:t>
        </w:r>
      </w:hyperlink>
      <w:r w:rsidR="00DB1E48" w:rsidRPr="00DB1E48">
        <w:rPr>
          <w:szCs w:val="22"/>
        </w:rPr>
        <w:t>)</w:t>
      </w:r>
      <w:r w:rsidR="00217263">
        <w:rPr>
          <w:szCs w:val="22"/>
        </w:rPr>
        <w:t xml:space="preserve"> </w:t>
      </w:r>
      <w:r w:rsidR="00DB1E48" w:rsidRPr="00DB1E48">
        <w:rPr>
          <w:szCs w:val="22"/>
        </w:rPr>
        <w:t>or</w:t>
      </w:r>
      <w:r w:rsidR="00217263">
        <w:rPr>
          <w:szCs w:val="22"/>
        </w:rPr>
        <w:t xml:space="preserve"> </w:t>
      </w:r>
      <w:r w:rsidR="00DB1E48" w:rsidRPr="00DB1E48">
        <w:rPr>
          <w:szCs w:val="22"/>
        </w:rPr>
        <w:t>to</w:t>
      </w:r>
      <w:r w:rsidR="00217263">
        <w:rPr>
          <w:szCs w:val="22"/>
        </w:rPr>
        <w:t xml:space="preserve"> </w:t>
      </w:r>
      <w:r w:rsidR="00DB1E48" w:rsidRPr="00DB1E48">
        <w:rPr>
          <w:szCs w:val="22"/>
        </w:rPr>
        <w:t>the</w:t>
      </w:r>
      <w:r w:rsidR="00217263">
        <w:rPr>
          <w:szCs w:val="22"/>
        </w:rPr>
        <w:t xml:space="preserve"> </w:t>
      </w:r>
      <w:r w:rsidR="00DB1E48" w:rsidRPr="00DB1E48">
        <w:rPr>
          <w:szCs w:val="22"/>
        </w:rPr>
        <w:t>GED.</w:t>
      </w:r>
      <w:r w:rsidR="00217263">
        <w:rPr>
          <w:szCs w:val="22"/>
        </w:rPr>
        <w:t xml:space="preserve"> </w:t>
      </w:r>
    </w:p>
    <w:p w14:paraId="43A3330E" w14:textId="4D8C3A26" w:rsidR="00BF0FC4" w:rsidRDefault="00BF0FC4" w:rsidP="00DB1E48">
      <w:pPr>
        <w:pStyle w:val="Heading1"/>
      </w:pPr>
      <w:bookmarkStart w:id="29" w:name="_Toc110492095"/>
      <w:r>
        <w:t>Case Studies</w:t>
      </w:r>
      <w:bookmarkEnd w:id="29"/>
    </w:p>
    <w:p w14:paraId="55A8A90F" w14:textId="426A79CB" w:rsidR="00D268EB" w:rsidRDefault="00521258" w:rsidP="00D268EB">
      <w:pPr>
        <w:pStyle w:val="Heading2"/>
        <w:ind w:left="567" w:hanging="567"/>
      </w:pPr>
      <w:bookmarkStart w:id="30" w:name="_Toc110492096"/>
      <w:r w:rsidRPr="00D268EB">
        <w:t>Case study</w:t>
      </w:r>
      <w:r w:rsidR="00B23E1F" w:rsidRPr="00D268EB">
        <w:t xml:space="preserve"> 1</w:t>
      </w:r>
      <w:r w:rsidR="00542A78" w:rsidRPr="00D268EB">
        <w:t xml:space="preserve"> -</w:t>
      </w:r>
      <w:r w:rsidR="00B23E1F" w:rsidRPr="00D268EB">
        <w:t xml:space="preserve"> </w:t>
      </w:r>
      <w:r w:rsidR="00542A78" w:rsidRPr="00D268EB">
        <w:t>naturally occurring arsenic</w:t>
      </w:r>
      <w:bookmarkEnd w:id="30"/>
      <w:r>
        <w:t xml:space="preserve"> </w:t>
      </w:r>
    </w:p>
    <w:p w14:paraId="7798DF22" w14:textId="1C3FC657" w:rsidR="00521258" w:rsidRPr="004875EA" w:rsidRDefault="00521258" w:rsidP="00521258">
      <w:pPr>
        <w:pStyle w:val="Tabletext0"/>
      </w:pPr>
      <w:r w:rsidRPr="004875EA">
        <w:t>A</w:t>
      </w:r>
      <w:r>
        <w:t xml:space="preserve"> </w:t>
      </w:r>
      <w:r w:rsidRPr="004875EA">
        <w:t>soil</w:t>
      </w:r>
      <w:r>
        <w:t xml:space="preserve"> </w:t>
      </w:r>
      <w:r w:rsidRPr="004875EA">
        <w:t>assessment</w:t>
      </w:r>
      <w:r>
        <w:t xml:space="preserve"> </w:t>
      </w:r>
      <w:r w:rsidRPr="004875EA">
        <w:t>identified</w:t>
      </w:r>
      <w:r>
        <w:t xml:space="preserve"> </w:t>
      </w:r>
      <w:r w:rsidRPr="004875EA">
        <w:t>the</w:t>
      </w:r>
      <w:r>
        <w:t xml:space="preserve"> </w:t>
      </w:r>
      <w:r w:rsidRPr="004875EA">
        <w:t>presence</w:t>
      </w:r>
      <w:r>
        <w:t xml:space="preserve"> </w:t>
      </w:r>
      <w:r w:rsidRPr="004875EA">
        <w:t>of</w:t>
      </w:r>
      <w:r>
        <w:t xml:space="preserve"> </w:t>
      </w:r>
      <w:r w:rsidRPr="004875EA">
        <w:t>arsenic</w:t>
      </w:r>
      <w:r>
        <w:t xml:space="preserve"> </w:t>
      </w:r>
      <w:r w:rsidRPr="004875EA">
        <w:t>in</w:t>
      </w:r>
      <w:r>
        <w:t xml:space="preserve"> </w:t>
      </w:r>
      <w:r w:rsidRPr="004875EA">
        <w:t>shallow</w:t>
      </w:r>
      <w:r>
        <w:t xml:space="preserve"> </w:t>
      </w:r>
      <w:r w:rsidRPr="004875EA">
        <w:t>natural</w:t>
      </w:r>
      <w:r>
        <w:t xml:space="preserve"> </w:t>
      </w:r>
      <w:r w:rsidRPr="004875EA">
        <w:t>soils</w:t>
      </w:r>
      <w:r>
        <w:t xml:space="preserve"> </w:t>
      </w:r>
      <w:r w:rsidRPr="004875EA">
        <w:t>(between</w:t>
      </w:r>
      <w:r>
        <w:t xml:space="preserve"> </w:t>
      </w:r>
      <w:r w:rsidRPr="004875EA">
        <w:t>1</w:t>
      </w:r>
      <w:r>
        <w:rPr>
          <w:rFonts w:ascii="Cambria" w:hAnsi="Cambria"/>
        </w:rPr>
        <w:t xml:space="preserve"> </w:t>
      </w:r>
      <w:r w:rsidRPr="004875EA">
        <w:t>and</w:t>
      </w:r>
      <w:r>
        <w:t xml:space="preserve"> </w:t>
      </w:r>
      <w:r w:rsidRPr="004875EA">
        <w:t>5</w:t>
      </w:r>
      <w:r>
        <w:t xml:space="preserve"> </w:t>
      </w:r>
      <w:r w:rsidRPr="004875EA">
        <w:t>m</w:t>
      </w:r>
      <w:r>
        <w:t xml:space="preserve"> </w:t>
      </w:r>
      <w:r w:rsidRPr="004875EA">
        <w:t>below</w:t>
      </w:r>
      <w:r>
        <w:t xml:space="preserve"> </w:t>
      </w:r>
      <w:r w:rsidRPr="004875EA">
        <w:t>ground)</w:t>
      </w:r>
      <w:r>
        <w:t xml:space="preserve"> </w:t>
      </w:r>
      <w:r w:rsidRPr="004875EA">
        <w:t>across</w:t>
      </w:r>
      <w:r>
        <w:t xml:space="preserve"> </w:t>
      </w:r>
      <w:r w:rsidRPr="004875EA">
        <w:t>the</w:t>
      </w:r>
      <w:r>
        <w:t xml:space="preserve"> </w:t>
      </w:r>
      <w:r w:rsidRPr="004875EA">
        <w:t>southern</w:t>
      </w:r>
      <w:r>
        <w:t xml:space="preserve"> </w:t>
      </w:r>
      <w:r w:rsidRPr="004875EA">
        <w:t>part</w:t>
      </w:r>
      <w:r>
        <w:t xml:space="preserve"> </w:t>
      </w:r>
      <w:r w:rsidRPr="004875EA">
        <w:t>of</w:t>
      </w:r>
      <w:r>
        <w:t xml:space="preserve"> </w:t>
      </w:r>
      <w:r w:rsidRPr="004875EA">
        <w:t>a</w:t>
      </w:r>
      <w:r>
        <w:t xml:space="preserve"> </w:t>
      </w:r>
      <w:r w:rsidRPr="004875EA">
        <w:t>site.</w:t>
      </w:r>
      <w:r>
        <w:t xml:space="preserve"> </w:t>
      </w:r>
      <w:r w:rsidRPr="004875EA">
        <w:t>The</w:t>
      </w:r>
      <w:r>
        <w:t xml:space="preserve"> </w:t>
      </w:r>
      <w:r w:rsidRPr="004875EA">
        <w:t>qualified</w:t>
      </w:r>
      <w:r>
        <w:t xml:space="preserve"> </w:t>
      </w:r>
      <w:r w:rsidRPr="004875EA">
        <w:t>person</w:t>
      </w:r>
      <w:r>
        <w:t xml:space="preserve"> </w:t>
      </w:r>
      <w:r w:rsidRPr="004875EA">
        <w:t>noted</w:t>
      </w:r>
      <w:r>
        <w:t xml:space="preserve"> </w:t>
      </w:r>
      <w:r w:rsidRPr="004875EA">
        <w:t>that</w:t>
      </w:r>
      <w:r>
        <w:t xml:space="preserve"> </w:t>
      </w:r>
      <w:r w:rsidRPr="004875EA">
        <w:t>the</w:t>
      </w:r>
      <w:r>
        <w:t xml:space="preserve"> </w:t>
      </w:r>
      <w:r w:rsidRPr="004875EA">
        <w:t>samples</w:t>
      </w:r>
      <w:r>
        <w:t xml:space="preserve"> </w:t>
      </w:r>
      <w:r w:rsidRPr="004875EA">
        <w:t>were</w:t>
      </w:r>
      <w:r>
        <w:t xml:space="preserve"> </w:t>
      </w:r>
      <w:r w:rsidRPr="004875EA">
        <w:t>collected</w:t>
      </w:r>
      <w:r>
        <w:t xml:space="preserve"> </w:t>
      </w:r>
      <w:r w:rsidRPr="004875EA">
        <w:t>from</w:t>
      </w:r>
      <w:r>
        <w:t xml:space="preserve"> </w:t>
      </w:r>
      <w:r w:rsidRPr="004875EA">
        <w:t>an</w:t>
      </w:r>
      <w:r>
        <w:t xml:space="preserve"> </w:t>
      </w:r>
      <w:r w:rsidRPr="004875EA">
        <w:t>area</w:t>
      </w:r>
      <w:r>
        <w:t xml:space="preserve"> </w:t>
      </w:r>
      <w:r w:rsidRPr="004875EA">
        <w:t>of</w:t>
      </w:r>
      <w:r>
        <w:t xml:space="preserve"> </w:t>
      </w:r>
      <w:r w:rsidRPr="004875EA">
        <w:t>the</w:t>
      </w:r>
      <w:r>
        <w:t xml:space="preserve"> </w:t>
      </w:r>
      <w:r w:rsidRPr="004875EA">
        <w:t>site</w:t>
      </w:r>
      <w:r>
        <w:t xml:space="preserve"> </w:t>
      </w:r>
      <w:r w:rsidRPr="004875EA">
        <w:t>that</w:t>
      </w:r>
      <w:r>
        <w:t xml:space="preserve"> </w:t>
      </w:r>
      <w:r w:rsidRPr="004875EA">
        <w:t>had</w:t>
      </w:r>
      <w:r>
        <w:t xml:space="preserve"> </w:t>
      </w:r>
      <w:r w:rsidRPr="004875EA">
        <w:t>not</w:t>
      </w:r>
      <w:r>
        <w:t xml:space="preserve"> </w:t>
      </w:r>
      <w:r w:rsidRPr="004875EA">
        <w:t>been</w:t>
      </w:r>
      <w:r>
        <w:t xml:space="preserve"> </w:t>
      </w:r>
      <w:r w:rsidRPr="004875EA">
        <w:t>used</w:t>
      </w:r>
      <w:r>
        <w:t xml:space="preserve"> </w:t>
      </w:r>
      <w:r w:rsidRPr="004875EA">
        <w:t>for</w:t>
      </w:r>
      <w:r>
        <w:t xml:space="preserve"> </w:t>
      </w:r>
      <w:r w:rsidRPr="004875EA">
        <w:t>commercial</w:t>
      </w:r>
      <w:r>
        <w:t xml:space="preserve"> </w:t>
      </w:r>
      <w:r w:rsidRPr="004875EA">
        <w:t>or</w:t>
      </w:r>
      <w:r>
        <w:t xml:space="preserve"> </w:t>
      </w:r>
      <w:r w:rsidRPr="004875EA">
        <w:t>industrial</w:t>
      </w:r>
      <w:r>
        <w:t xml:space="preserve"> </w:t>
      </w:r>
      <w:r w:rsidRPr="004875EA">
        <w:t>purposes.</w:t>
      </w:r>
      <w:r>
        <w:t xml:space="preserve"> </w:t>
      </w:r>
    </w:p>
    <w:p w14:paraId="3EB51303" w14:textId="77777777" w:rsidR="00521258" w:rsidRPr="004875EA" w:rsidRDefault="00521258" w:rsidP="00521258">
      <w:pPr>
        <w:pStyle w:val="Tabletext0"/>
      </w:pPr>
      <w:r w:rsidRPr="004875EA">
        <w:t>The</w:t>
      </w:r>
      <w:r>
        <w:t xml:space="preserve"> </w:t>
      </w:r>
      <w:r w:rsidRPr="004875EA">
        <w:t>geology</w:t>
      </w:r>
      <w:r>
        <w:t xml:space="preserve"> </w:t>
      </w:r>
      <w:r w:rsidRPr="004875EA">
        <w:t>for</w:t>
      </w:r>
      <w:r>
        <w:t xml:space="preserve"> </w:t>
      </w:r>
      <w:r w:rsidRPr="004875EA">
        <w:t>all</w:t>
      </w:r>
      <w:r>
        <w:t xml:space="preserve"> </w:t>
      </w:r>
      <w:r w:rsidRPr="004875EA">
        <w:t>those</w:t>
      </w:r>
      <w:r>
        <w:t xml:space="preserve"> </w:t>
      </w:r>
      <w:r w:rsidRPr="004875EA">
        <w:t>samples</w:t>
      </w:r>
      <w:r>
        <w:t xml:space="preserve"> </w:t>
      </w:r>
      <w:r w:rsidRPr="004875EA">
        <w:t>was</w:t>
      </w:r>
      <w:r>
        <w:t xml:space="preserve"> </w:t>
      </w:r>
      <w:r w:rsidRPr="004875EA">
        <w:t>Brighton</w:t>
      </w:r>
      <w:r>
        <w:t xml:space="preserve"> </w:t>
      </w:r>
      <w:r w:rsidRPr="004875EA">
        <w:t>Group</w:t>
      </w:r>
      <w:r>
        <w:t xml:space="preserve"> </w:t>
      </w:r>
      <w:r w:rsidRPr="004875EA">
        <w:t>sediments.</w:t>
      </w:r>
      <w:r>
        <w:t xml:space="preserve"> </w:t>
      </w:r>
      <w:r w:rsidRPr="004875EA">
        <w:t>A</w:t>
      </w:r>
      <w:r>
        <w:t xml:space="preserve"> </w:t>
      </w:r>
      <w:r w:rsidRPr="004875EA">
        <w:t>review</w:t>
      </w:r>
      <w:r>
        <w:t xml:space="preserve"> </w:t>
      </w:r>
      <w:r w:rsidRPr="004875EA">
        <w:t>of</w:t>
      </w:r>
      <w:r>
        <w:t xml:space="preserve"> </w:t>
      </w:r>
      <w:r w:rsidRPr="004875EA">
        <w:t>nearby</w:t>
      </w:r>
      <w:r>
        <w:t xml:space="preserve"> </w:t>
      </w:r>
      <w:r w:rsidRPr="004875EA">
        <w:t>environmental</w:t>
      </w:r>
      <w:r>
        <w:t xml:space="preserve"> </w:t>
      </w:r>
      <w:r w:rsidRPr="004875EA">
        <w:t>audit</w:t>
      </w:r>
      <w:r>
        <w:t xml:space="preserve"> </w:t>
      </w:r>
      <w:r w:rsidRPr="004875EA">
        <w:t>reports</w:t>
      </w:r>
      <w:r>
        <w:t xml:space="preserve"> </w:t>
      </w:r>
      <w:r w:rsidRPr="004875EA">
        <w:t>indicated</w:t>
      </w:r>
      <w:r>
        <w:t xml:space="preserve"> </w:t>
      </w:r>
      <w:r w:rsidRPr="004875EA">
        <w:t>a</w:t>
      </w:r>
      <w:r>
        <w:t xml:space="preserve"> </w:t>
      </w:r>
      <w:r w:rsidRPr="004875EA">
        <w:t>similar</w:t>
      </w:r>
      <w:r>
        <w:t xml:space="preserve"> </w:t>
      </w:r>
      <w:r w:rsidRPr="004875EA">
        <w:t>trend</w:t>
      </w:r>
      <w:r>
        <w:t xml:space="preserve"> </w:t>
      </w:r>
      <w:r w:rsidRPr="004875EA">
        <w:t>in</w:t>
      </w:r>
      <w:r>
        <w:t xml:space="preserve"> </w:t>
      </w:r>
      <w:r w:rsidRPr="004875EA">
        <w:t>concentrations</w:t>
      </w:r>
      <w:r>
        <w:t xml:space="preserve"> </w:t>
      </w:r>
      <w:r w:rsidRPr="004875EA">
        <w:t>in</w:t>
      </w:r>
      <w:r>
        <w:t xml:space="preserve"> </w:t>
      </w:r>
      <w:r w:rsidRPr="004875EA">
        <w:t>samples</w:t>
      </w:r>
      <w:r>
        <w:t xml:space="preserve"> </w:t>
      </w:r>
      <w:r w:rsidRPr="004875EA">
        <w:t>from</w:t>
      </w:r>
      <w:r>
        <w:t xml:space="preserve"> </w:t>
      </w:r>
      <w:r w:rsidRPr="004875EA">
        <w:t>Brighton</w:t>
      </w:r>
      <w:r>
        <w:t xml:space="preserve"> </w:t>
      </w:r>
      <w:r w:rsidRPr="004875EA">
        <w:t>Group</w:t>
      </w:r>
      <w:r>
        <w:t xml:space="preserve"> </w:t>
      </w:r>
      <w:r w:rsidRPr="004875EA">
        <w:t>sediments,</w:t>
      </w:r>
      <w:r>
        <w:t xml:space="preserve"> </w:t>
      </w:r>
      <w:r w:rsidRPr="004875EA">
        <w:t>but</w:t>
      </w:r>
      <w:r>
        <w:t xml:space="preserve"> </w:t>
      </w:r>
      <w:r w:rsidRPr="004875EA">
        <w:t>not</w:t>
      </w:r>
      <w:r>
        <w:t xml:space="preserve"> </w:t>
      </w:r>
      <w:r w:rsidRPr="004875EA">
        <w:t>from</w:t>
      </w:r>
      <w:r>
        <w:t xml:space="preserve"> </w:t>
      </w:r>
      <w:r w:rsidRPr="004875EA">
        <w:t>the</w:t>
      </w:r>
      <w:r>
        <w:t xml:space="preserve"> </w:t>
      </w:r>
      <w:r w:rsidRPr="004875EA">
        <w:t>overlying</w:t>
      </w:r>
      <w:r>
        <w:t xml:space="preserve"> </w:t>
      </w:r>
      <w:r w:rsidRPr="004875EA">
        <w:t>quaternary</w:t>
      </w:r>
      <w:r>
        <w:t xml:space="preserve"> </w:t>
      </w:r>
      <w:r w:rsidRPr="004875EA">
        <w:t>sediments</w:t>
      </w:r>
      <w:r>
        <w:t xml:space="preserve"> </w:t>
      </w:r>
      <w:r w:rsidRPr="004875EA">
        <w:t>as</w:t>
      </w:r>
      <w:r>
        <w:t xml:space="preserve"> </w:t>
      </w:r>
      <w:r w:rsidRPr="004875EA">
        <w:t>found</w:t>
      </w:r>
      <w:r>
        <w:t xml:space="preserve"> </w:t>
      </w:r>
      <w:r w:rsidRPr="004875EA">
        <w:t>in</w:t>
      </w:r>
      <w:r>
        <w:t xml:space="preserve"> </w:t>
      </w:r>
      <w:r w:rsidRPr="004875EA">
        <w:t>other</w:t>
      </w:r>
      <w:r>
        <w:t xml:space="preserve"> </w:t>
      </w:r>
      <w:r w:rsidRPr="004875EA">
        <w:t>areas</w:t>
      </w:r>
      <w:r>
        <w:t xml:space="preserve"> </w:t>
      </w:r>
      <w:r w:rsidRPr="004875EA">
        <w:t>of</w:t>
      </w:r>
      <w:r>
        <w:t xml:space="preserve"> </w:t>
      </w:r>
      <w:r w:rsidRPr="004875EA">
        <w:t>the</w:t>
      </w:r>
      <w:r>
        <w:t xml:space="preserve"> </w:t>
      </w:r>
      <w:r w:rsidRPr="004875EA">
        <w:t>site.</w:t>
      </w:r>
      <w:r>
        <w:t xml:space="preserve"> </w:t>
      </w:r>
      <w:r w:rsidRPr="004875EA">
        <w:t>A</w:t>
      </w:r>
      <w:r>
        <w:t xml:space="preserve"> </w:t>
      </w:r>
      <w:r w:rsidRPr="004875EA">
        <w:t>literature</w:t>
      </w:r>
      <w:r>
        <w:t xml:space="preserve"> </w:t>
      </w:r>
      <w:r w:rsidRPr="004875EA">
        <w:t>review</w:t>
      </w:r>
      <w:r>
        <w:t xml:space="preserve"> </w:t>
      </w:r>
      <w:r w:rsidRPr="004875EA">
        <w:t>identified</w:t>
      </w:r>
      <w:r>
        <w:t xml:space="preserve"> </w:t>
      </w:r>
      <w:r w:rsidRPr="004875EA">
        <w:t>a</w:t>
      </w:r>
      <w:r>
        <w:t xml:space="preserve"> </w:t>
      </w:r>
      <w:r w:rsidRPr="004875EA">
        <w:t>peer</w:t>
      </w:r>
      <w:r>
        <w:t>-</w:t>
      </w:r>
      <w:r w:rsidRPr="004875EA">
        <w:t>reviewed</w:t>
      </w:r>
      <w:r>
        <w:t xml:space="preserve"> </w:t>
      </w:r>
      <w:r w:rsidRPr="004875EA">
        <w:t>study</w:t>
      </w:r>
      <w:r>
        <w:t xml:space="preserve"> </w:t>
      </w:r>
      <w:r w:rsidRPr="004875EA">
        <w:t>which</w:t>
      </w:r>
      <w:r>
        <w:t xml:space="preserve"> </w:t>
      </w:r>
      <w:r w:rsidRPr="004875EA">
        <w:t>highlighted</w:t>
      </w:r>
      <w:r>
        <w:t xml:space="preserve"> </w:t>
      </w:r>
      <w:r w:rsidRPr="004875EA">
        <w:t>a</w:t>
      </w:r>
      <w:r>
        <w:t xml:space="preserve"> </w:t>
      </w:r>
      <w:r w:rsidRPr="004875EA">
        <w:t>statically</w:t>
      </w:r>
      <w:r>
        <w:t xml:space="preserve"> </w:t>
      </w:r>
      <w:r w:rsidRPr="004875EA">
        <w:t>significant</w:t>
      </w:r>
      <w:r>
        <w:t xml:space="preserve"> </w:t>
      </w:r>
      <w:r w:rsidRPr="004875EA">
        <w:t>higher</w:t>
      </w:r>
      <w:r>
        <w:t xml:space="preserve"> </w:t>
      </w:r>
      <w:r w:rsidRPr="004875EA">
        <w:t>concentration</w:t>
      </w:r>
      <w:r>
        <w:t xml:space="preserve"> </w:t>
      </w:r>
      <w:r w:rsidRPr="004875EA">
        <w:t>of</w:t>
      </w:r>
      <w:r>
        <w:t xml:space="preserve"> </w:t>
      </w:r>
      <w:r w:rsidRPr="004875EA">
        <w:t>arsenic</w:t>
      </w:r>
      <w:r>
        <w:t xml:space="preserve"> </w:t>
      </w:r>
      <w:r w:rsidRPr="004875EA">
        <w:t>in</w:t>
      </w:r>
      <w:r>
        <w:t xml:space="preserve"> </w:t>
      </w:r>
      <w:r w:rsidRPr="004875EA">
        <w:t>Brighton</w:t>
      </w:r>
      <w:r>
        <w:t xml:space="preserve"> </w:t>
      </w:r>
      <w:r w:rsidRPr="004875EA">
        <w:t>Group</w:t>
      </w:r>
      <w:r>
        <w:t xml:space="preserve"> </w:t>
      </w:r>
      <w:r w:rsidRPr="004875EA">
        <w:t>sediments</w:t>
      </w:r>
      <w:r>
        <w:t xml:space="preserve"> </w:t>
      </w:r>
      <w:r w:rsidRPr="004875EA">
        <w:t>and</w:t>
      </w:r>
      <w:r>
        <w:t xml:space="preserve"> </w:t>
      </w:r>
      <w:r w:rsidRPr="004875EA">
        <w:t>that</w:t>
      </w:r>
      <w:r>
        <w:t xml:space="preserve"> </w:t>
      </w:r>
      <w:r w:rsidRPr="004875EA">
        <w:t>the</w:t>
      </w:r>
      <w:r>
        <w:t xml:space="preserve"> </w:t>
      </w:r>
      <w:r w:rsidRPr="004875EA">
        <w:t>concentration</w:t>
      </w:r>
      <w:r>
        <w:t xml:space="preserve"> </w:t>
      </w:r>
      <w:r w:rsidRPr="004875EA">
        <w:t>range</w:t>
      </w:r>
      <w:r>
        <w:t xml:space="preserve"> </w:t>
      </w:r>
      <w:r w:rsidRPr="004875EA">
        <w:t>reported</w:t>
      </w:r>
      <w:r>
        <w:t xml:space="preserve"> </w:t>
      </w:r>
      <w:r w:rsidRPr="004875EA">
        <w:t>matched</w:t>
      </w:r>
      <w:r>
        <w:t xml:space="preserve"> </w:t>
      </w:r>
      <w:r w:rsidRPr="004875EA">
        <w:t>that</w:t>
      </w:r>
      <w:r>
        <w:t xml:space="preserve"> </w:t>
      </w:r>
      <w:r w:rsidRPr="004875EA">
        <w:t>identified</w:t>
      </w:r>
      <w:r>
        <w:t xml:space="preserve"> </w:t>
      </w:r>
      <w:r w:rsidRPr="004875EA">
        <w:t>at</w:t>
      </w:r>
      <w:r>
        <w:t xml:space="preserve"> </w:t>
      </w:r>
      <w:r w:rsidRPr="004875EA">
        <w:t>the</w:t>
      </w:r>
      <w:r>
        <w:t xml:space="preserve"> </w:t>
      </w:r>
      <w:r w:rsidRPr="004875EA">
        <w:t>site.</w:t>
      </w:r>
      <w:r>
        <w:t xml:space="preserve"> </w:t>
      </w:r>
    </w:p>
    <w:p w14:paraId="43A73713" w14:textId="77777777" w:rsidR="00521258" w:rsidRPr="004875EA" w:rsidRDefault="00521258" w:rsidP="00521258">
      <w:pPr>
        <w:pStyle w:val="Tabletext0"/>
      </w:pPr>
      <w:r w:rsidRPr="004875EA">
        <w:t>A</w:t>
      </w:r>
      <w:r>
        <w:t xml:space="preserve"> </w:t>
      </w:r>
      <w:r w:rsidRPr="004875EA">
        <w:t>review</w:t>
      </w:r>
      <w:r>
        <w:t xml:space="preserve"> </w:t>
      </w:r>
      <w:r w:rsidRPr="004875EA">
        <w:t>of</w:t>
      </w:r>
      <w:r>
        <w:t xml:space="preserve"> </w:t>
      </w:r>
      <w:r w:rsidRPr="004875EA">
        <w:t>the</w:t>
      </w:r>
      <w:r>
        <w:t xml:space="preserve"> </w:t>
      </w:r>
      <w:r w:rsidRPr="004875EA">
        <w:t>RMIT</w:t>
      </w:r>
      <w:r>
        <w:t xml:space="preserve"> </w:t>
      </w:r>
      <w:r w:rsidRPr="004875EA">
        <w:t>University</w:t>
      </w:r>
      <w:r>
        <w:t xml:space="preserve"> </w:t>
      </w:r>
      <w:r w:rsidRPr="004875EA">
        <w:t>(RMIT)</w:t>
      </w:r>
      <w:r>
        <w:t xml:space="preserve"> </w:t>
      </w:r>
      <w:r w:rsidRPr="004875EA">
        <w:t>soils</w:t>
      </w:r>
      <w:r>
        <w:t xml:space="preserve"> </w:t>
      </w:r>
      <w:r w:rsidRPr="004875EA">
        <w:t>database</w:t>
      </w:r>
      <w:r>
        <w:t xml:space="preserve"> </w:t>
      </w:r>
      <w:r w:rsidRPr="004875EA">
        <w:t>indicated</w:t>
      </w:r>
      <w:r>
        <w:t xml:space="preserve"> </w:t>
      </w:r>
      <w:r w:rsidRPr="004875EA">
        <w:t>that</w:t>
      </w:r>
      <w:r>
        <w:t xml:space="preserve"> </w:t>
      </w:r>
      <w:r w:rsidRPr="004875EA">
        <w:t>this</w:t>
      </w:r>
      <w:r>
        <w:t xml:space="preserve"> </w:t>
      </w:r>
      <w:r w:rsidRPr="004875EA">
        <w:t>was</w:t>
      </w:r>
      <w:r>
        <w:t xml:space="preserve"> </w:t>
      </w:r>
      <w:r w:rsidRPr="004875EA">
        <w:t>a</w:t>
      </w:r>
      <w:r>
        <w:t xml:space="preserve"> </w:t>
      </w:r>
      <w:r w:rsidRPr="004875EA">
        <w:t>trend</w:t>
      </w:r>
      <w:r>
        <w:t xml:space="preserve"> </w:t>
      </w:r>
      <w:r w:rsidRPr="004875EA">
        <w:t>typical</w:t>
      </w:r>
      <w:r>
        <w:t xml:space="preserve"> </w:t>
      </w:r>
      <w:r w:rsidRPr="004875EA">
        <w:t>of</w:t>
      </w:r>
      <w:r>
        <w:t xml:space="preserve"> </w:t>
      </w:r>
      <w:r w:rsidRPr="004875EA">
        <w:t>Brighton</w:t>
      </w:r>
      <w:r>
        <w:t xml:space="preserve"> </w:t>
      </w:r>
      <w:r w:rsidRPr="004875EA">
        <w:t>Group</w:t>
      </w:r>
      <w:r>
        <w:t xml:space="preserve"> </w:t>
      </w:r>
      <w:r w:rsidRPr="004875EA">
        <w:t>sediments</w:t>
      </w:r>
      <w:r>
        <w:t xml:space="preserve"> </w:t>
      </w:r>
      <w:r w:rsidRPr="004875EA">
        <w:t>across</w:t>
      </w:r>
      <w:r>
        <w:t xml:space="preserve"> </w:t>
      </w:r>
      <w:r w:rsidRPr="004875EA">
        <w:t>the</w:t>
      </w:r>
      <w:r>
        <w:t xml:space="preserve"> </w:t>
      </w:r>
      <w:r w:rsidRPr="004875EA">
        <w:t>region</w:t>
      </w:r>
      <w:r>
        <w:t xml:space="preserve"> </w:t>
      </w:r>
      <w:r w:rsidRPr="004875EA">
        <w:t>and</w:t>
      </w:r>
      <w:r>
        <w:t xml:space="preserve"> </w:t>
      </w:r>
      <w:r w:rsidRPr="004875EA">
        <w:t>a</w:t>
      </w:r>
      <w:r>
        <w:t xml:space="preserve"> </w:t>
      </w:r>
      <w:r w:rsidRPr="004875EA">
        <w:t>similar</w:t>
      </w:r>
      <w:r>
        <w:t xml:space="preserve"> </w:t>
      </w:r>
      <w:r w:rsidRPr="004875EA">
        <w:t>concentration</w:t>
      </w:r>
      <w:r>
        <w:t xml:space="preserve"> </w:t>
      </w:r>
      <w:r w:rsidRPr="004875EA">
        <w:t>range</w:t>
      </w:r>
      <w:r>
        <w:t xml:space="preserve"> </w:t>
      </w:r>
      <w:r w:rsidRPr="004875EA">
        <w:t>was</w:t>
      </w:r>
      <w:r>
        <w:t xml:space="preserve"> </w:t>
      </w:r>
      <w:r w:rsidRPr="004875EA">
        <w:t>recorded.</w:t>
      </w:r>
      <w:r>
        <w:t xml:space="preserve"> </w:t>
      </w:r>
      <w:r w:rsidRPr="004875EA">
        <w:t>The</w:t>
      </w:r>
      <w:r>
        <w:t xml:space="preserve"> </w:t>
      </w:r>
      <w:r w:rsidRPr="004875EA">
        <w:t>qualified</w:t>
      </w:r>
      <w:r>
        <w:t xml:space="preserve"> </w:t>
      </w:r>
      <w:r w:rsidRPr="004875EA">
        <w:t>person</w:t>
      </w:r>
      <w:r>
        <w:t xml:space="preserve"> </w:t>
      </w:r>
      <w:r w:rsidRPr="004875EA">
        <w:t>identified</w:t>
      </w:r>
      <w:r>
        <w:t xml:space="preserve"> </w:t>
      </w:r>
      <w:r w:rsidRPr="004875EA">
        <w:t>a</w:t>
      </w:r>
      <w:r>
        <w:t xml:space="preserve"> </w:t>
      </w:r>
      <w:r w:rsidRPr="004875EA">
        <w:t>nearby</w:t>
      </w:r>
      <w:r>
        <w:t xml:space="preserve"> </w:t>
      </w:r>
      <w:r w:rsidRPr="004875EA">
        <w:t>park,</w:t>
      </w:r>
      <w:r>
        <w:t xml:space="preserve"> </w:t>
      </w:r>
      <w:r w:rsidRPr="004875EA">
        <w:t>which</w:t>
      </w:r>
      <w:r>
        <w:t xml:space="preserve"> </w:t>
      </w:r>
      <w:r w:rsidRPr="004875EA">
        <w:t>a</w:t>
      </w:r>
      <w:r>
        <w:t xml:space="preserve"> </w:t>
      </w:r>
      <w:r w:rsidRPr="004875EA">
        <w:t>historical</w:t>
      </w:r>
      <w:r>
        <w:t xml:space="preserve"> </w:t>
      </w:r>
      <w:r w:rsidRPr="004875EA">
        <w:t>review</w:t>
      </w:r>
      <w:r>
        <w:t xml:space="preserve"> </w:t>
      </w:r>
      <w:r w:rsidRPr="004875EA">
        <w:t>indicated</w:t>
      </w:r>
      <w:r>
        <w:t xml:space="preserve"> </w:t>
      </w:r>
      <w:r w:rsidRPr="004875EA">
        <w:t>had</w:t>
      </w:r>
      <w:r>
        <w:t xml:space="preserve"> </w:t>
      </w:r>
      <w:r w:rsidRPr="004875EA">
        <w:t>been</w:t>
      </w:r>
      <w:r>
        <w:t xml:space="preserve"> </w:t>
      </w:r>
      <w:r w:rsidRPr="004875EA">
        <w:t>used</w:t>
      </w:r>
      <w:r>
        <w:t xml:space="preserve"> </w:t>
      </w:r>
      <w:r w:rsidRPr="004875EA">
        <w:t>for</w:t>
      </w:r>
      <w:r>
        <w:t xml:space="preserve"> </w:t>
      </w:r>
      <w:r w:rsidRPr="004875EA">
        <w:t>open</w:t>
      </w:r>
      <w:r>
        <w:t xml:space="preserve"> </w:t>
      </w:r>
      <w:r w:rsidRPr="004875EA">
        <w:t>space</w:t>
      </w:r>
      <w:r>
        <w:t xml:space="preserve"> </w:t>
      </w:r>
      <w:r w:rsidRPr="004875EA">
        <w:t>purposes</w:t>
      </w:r>
      <w:r>
        <w:t xml:space="preserve"> </w:t>
      </w:r>
      <w:r w:rsidRPr="004875EA">
        <w:t>since</w:t>
      </w:r>
      <w:r>
        <w:t xml:space="preserve"> </w:t>
      </w:r>
      <w:r w:rsidRPr="004875EA">
        <w:t>records</w:t>
      </w:r>
      <w:r>
        <w:t xml:space="preserve"> </w:t>
      </w:r>
      <w:r w:rsidRPr="004875EA">
        <w:t>and</w:t>
      </w:r>
      <w:r>
        <w:t xml:space="preserve"> </w:t>
      </w:r>
      <w:r w:rsidRPr="004875EA">
        <w:t>aerial</w:t>
      </w:r>
      <w:r>
        <w:t xml:space="preserve"> </w:t>
      </w:r>
      <w:r w:rsidRPr="004875EA">
        <w:t>photos</w:t>
      </w:r>
      <w:r>
        <w:t xml:space="preserve"> </w:t>
      </w:r>
      <w:r w:rsidRPr="004875EA">
        <w:t>began.</w:t>
      </w:r>
      <w:r>
        <w:t xml:space="preserve"> </w:t>
      </w:r>
      <w:r w:rsidRPr="004875EA">
        <w:t>A</w:t>
      </w:r>
      <w:r>
        <w:t xml:space="preserve"> </w:t>
      </w:r>
      <w:r w:rsidRPr="004875EA">
        <w:t>check</w:t>
      </w:r>
      <w:r>
        <w:t xml:space="preserve"> </w:t>
      </w:r>
      <w:r w:rsidRPr="004875EA">
        <w:t>sample</w:t>
      </w:r>
      <w:r>
        <w:t xml:space="preserve"> </w:t>
      </w:r>
      <w:r w:rsidRPr="004875EA">
        <w:t>collected</w:t>
      </w:r>
      <w:r>
        <w:t xml:space="preserve"> </w:t>
      </w:r>
      <w:r w:rsidRPr="004875EA">
        <w:t>from</w:t>
      </w:r>
      <w:r>
        <w:t xml:space="preserve"> </w:t>
      </w:r>
      <w:r w:rsidRPr="004875EA">
        <w:t>Brighton</w:t>
      </w:r>
      <w:r>
        <w:t xml:space="preserve"> </w:t>
      </w:r>
      <w:r w:rsidRPr="004875EA">
        <w:t>Group</w:t>
      </w:r>
      <w:r>
        <w:t xml:space="preserve"> </w:t>
      </w:r>
      <w:r w:rsidRPr="004875EA">
        <w:t>sediments</w:t>
      </w:r>
      <w:r>
        <w:t xml:space="preserve"> </w:t>
      </w:r>
      <w:r w:rsidRPr="004875EA">
        <w:t>below</w:t>
      </w:r>
      <w:r>
        <w:t xml:space="preserve"> </w:t>
      </w:r>
      <w:r w:rsidRPr="004875EA">
        <w:t>the</w:t>
      </w:r>
      <w:r>
        <w:t xml:space="preserve"> </w:t>
      </w:r>
      <w:r w:rsidRPr="004875EA">
        <w:t>park</w:t>
      </w:r>
      <w:r>
        <w:t xml:space="preserve"> </w:t>
      </w:r>
      <w:r w:rsidRPr="004875EA">
        <w:t>also</w:t>
      </w:r>
      <w:r>
        <w:t xml:space="preserve"> </w:t>
      </w:r>
      <w:r w:rsidRPr="004875EA">
        <w:t>reported</w:t>
      </w:r>
      <w:r>
        <w:t xml:space="preserve"> </w:t>
      </w:r>
      <w:r w:rsidRPr="004875EA">
        <w:t>a</w:t>
      </w:r>
      <w:r>
        <w:t xml:space="preserve"> </w:t>
      </w:r>
      <w:r w:rsidRPr="004875EA">
        <w:t>similar</w:t>
      </w:r>
      <w:r>
        <w:t xml:space="preserve"> </w:t>
      </w:r>
      <w:r w:rsidRPr="004875EA">
        <w:t>arsenic</w:t>
      </w:r>
      <w:r>
        <w:t xml:space="preserve"> </w:t>
      </w:r>
      <w:r w:rsidRPr="004875EA">
        <w:t>concentration</w:t>
      </w:r>
      <w:r>
        <w:t xml:space="preserve"> </w:t>
      </w:r>
      <w:r w:rsidRPr="004875EA">
        <w:t>range.</w:t>
      </w:r>
      <w:r>
        <w:t xml:space="preserve"> </w:t>
      </w:r>
    </w:p>
    <w:p w14:paraId="63B9FA3B" w14:textId="7CDDD6F6" w:rsidR="00BF0FC4" w:rsidRDefault="00521258" w:rsidP="00521258">
      <w:r w:rsidRPr="004875EA">
        <w:t>All</w:t>
      </w:r>
      <w:r>
        <w:t xml:space="preserve"> </w:t>
      </w:r>
      <w:r w:rsidRPr="004875EA">
        <w:t>the</w:t>
      </w:r>
      <w:r>
        <w:t xml:space="preserve"> </w:t>
      </w:r>
      <w:r w:rsidRPr="004875EA">
        <w:t>lines</w:t>
      </w:r>
      <w:r>
        <w:t xml:space="preserve"> </w:t>
      </w:r>
      <w:r w:rsidRPr="004875EA">
        <w:t>of</w:t>
      </w:r>
      <w:r>
        <w:t xml:space="preserve"> </w:t>
      </w:r>
      <w:r w:rsidRPr="004875EA">
        <w:t>evidence</w:t>
      </w:r>
      <w:r>
        <w:t xml:space="preserve"> </w:t>
      </w:r>
      <w:r w:rsidRPr="004875EA">
        <w:t>supported</w:t>
      </w:r>
      <w:r>
        <w:t xml:space="preserve"> </w:t>
      </w:r>
      <w:r w:rsidRPr="004875EA">
        <w:t>a</w:t>
      </w:r>
      <w:r>
        <w:t xml:space="preserve"> </w:t>
      </w:r>
      <w:r w:rsidRPr="004875EA">
        <w:t>conclusion</w:t>
      </w:r>
      <w:r>
        <w:t xml:space="preserve"> </w:t>
      </w:r>
      <w:r w:rsidRPr="004875EA">
        <w:t>that</w:t>
      </w:r>
      <w:r>
        <w:t xml:space="preserve"> </w:t>
      </w:r>
      <w:r w:rsidRPr="004875EA">
        <w:t>the</w:t>
      </w:r>
      <w:r>
        <w:t xml:space="preserve"> </w:t>
      </w:r>
      <w:r w:rsidRPr="004875EA">
        <w:t>arsenic</w:t>
      </w:r>
      <w:r>
        <w:t xml:space="preserve"> </w:t>
      </w:r>
      <w:r w:rsidRPr="004875EA">
        <w:t>detected</w:t>
      </w:r>
      <w:r>
        <w:t xml:space="preserve"> </w:t>
      </w:r>
      <w:r w:rsidRPr="004875EA">
        <w:t>in</w:t>
      </w:r>
      <w:r>
        <w:t xml:space="preserve"> </w:t>
      </w:r>
      <w:r w:rsidRPr="004875EA">
        <w:t>Brighton</w:t>
      </w:r>
      <w:r>
        <w:t xml:space="preserve"> </w:t>
      </w:r>
      <w:r w:rsidRPr="004875EA">
        <w:t>Group</w:t>
      </w:r>
      <w:r>
        <w:t xml:space="preserve"> </w:t>
      </w:r>
      <w:r w:rsidRPr="004875EA">
        <w:t>sediments</w:t>
      </w:r>
      <w:r>
        <w:t xml:space="preserve"> </w:t>
      </w:r>
      <w:r w:rsidRPr="004875EA">
        <w:t>below</w:t>
      </w:r>
      <w:r>
        <w:t xml:space="preserve"> </w:t>
      </w:r>
      <w:r w:rsidRPr="004875EA">
        <w:t>the</w:t>
      </w:r>
      <w:r>
        <w:t xml:space="preserve"> </w:t>
      </w:r>
      <w:r w:rsidRPr="004875EA">
        <w:t>site</w:t>
      </w:r>
      <w:r>
        <w:t xml:space="preserve"> </w:t>
      </w:r>
      <w:r w:rsidRPr="004875EA">
        <w:t>was</w:t>
      </w:r>
      <w:r>
        <w:t xml:space="preserve"> </w:t>
      </w:r>
      <w:r w:rsidRPr="004875EA">
        <w:t>at</w:t>
      </w:r>
      <w:r>
        <w:t xml:space="preserve"> </w:t>
      </w:r>
      <w:r w:rsidRPr="004875EA">
        <w:t>naturally</w:t>
      </w:r>
      <w:r>
        <w:t xml:space="preserve"> </w:t>
      </w:r>
      <w:r w:rsidRPr="004875EA">
        <w:t>occurring</w:t>
      </w:r>
      <w:r>
        <w:t xml:space="preserve"> </w:t>
      </w:r>
      <w:r w:rsidRPr="004875EA">
        <w:t>levels.</w:t>
      </w:r>
      <w:r>
        <w:t xml:space="preserve"> </w:t>
      </w:r>
    </w:p>
    <w:p w14:paraId="4CE7C6E3" w14:textId="428AA20D" w:rsidR="00614A84" w:rsidRDefault="00614A84" w:rsidP="00614A84">
      <w:pPr>
        <w:pStyle w:val="Heading2"/>
        <w:ind w:left="567" w:hanging="567"/>
      </w:pPr>
      <w:bookmarkStart w:id="31" w:name="_Toc110492097"/>
      <w:r w:rsidRPr="00614A84">
        <w:t xml:space="preserve">Case study </w:t>
      </w:r>
      <w:r>
        <w:t xml:space="preserve">2 </w:t>
      </w:r>
      <w:r w:rsidRPr="00614A84">
        <w:t>– arsenic above naturally occurring levels</w:t>
      </w:r>
      <w:bookmarkEnd w:id="31"/>
    </w:p>
    <w:p w14:paraId="358CD732" w14:textId="28BF45DC" w:rsidR="00614A84" w:rsidRPr="00D96ED4" w:rsidRDefault="00614A84" w:rsidP="00614A84">
      <w:pPr>
        <w:pStyle w:val="Tabletext0"/>
      </w:pPr>
      <w:r w:rsidRPr="00D96ED4">
        <w:t>A</w:t>
      </w:r>
      <w:r>
        <w:t xml:space="preserve"> </w:t>
      </w:r>
      <w:r w:rsidRPr="00D96ED4">
        <w:t>site</w:t>
      </w:r>
      <w:r>
        <w:t xml:space="preserve"> </w:t>
      </w:r>
      <w:r w:rsidRPr="00D96ED4">
        <w:t>is</w:t>
      </w:r>
      <w:r>
        <w:t xml:space="preserve"> </w:t>
      </w:r>
      <w:r w:rsidRPr="00D96ED4">
        <w:t>currently</w:t>
      </w:r>
      <w:r>
        <w:t xml:space="preserve"> </w:t>
      </w:r>
      <w:r w:rsidRPr="00D96ED4">
        <w:t>undergoing</w:t>
      </w:r>
      <w:r>
        <w:t xml:space="preserve"> </w:t>
      </w:r>
      <w:r w:rsidRPr="00D96ED4">
        <w:t>an</w:t>
      </w:r>
      <w:r>
        <w:t xml:space="preserve"> </w:t>
      </w:r>
      <w:r w:rsidRPr="00D96ED4">
        <w:t>environmental</w:t>
      </w:r>
      <w:r>
        <w:t xml:space="preserve"> </w:t>
      </w:r>
      <w:r w:rsidRPr="00D96ED4">
        <w:t>audit.</w:t>
      </w:r>
      <w:r>
        <w:t xml:space="preserve"> </w:t>
      </w:r>
      <w:r w:rsidRPr="00D96ED4">
        <w:t>One</w:t>
      </w:r>
      <w:r>
        <w:t xml:space="preserve"> </w:t>
      </w:r>
      <w:r w:rsidRPr="00D96ED4">
        <w:t>contaminant</w:t>
      </w:r>
      <w:r>
        <w:t xml:space="preserve"> </w:t>
      </w:r>
      <w:r w:rsidRPr="00D96ED4">
        <w:t>of</w:t>
      </w:r>
      <w:r>
        <w:t xml:space="preserve"> </w:t>
      </w:r>
      <w:r w:rsidRPr="00D96ED4">
        <w:t>concern</w:t>
      </w:r>
      <w:r>
        <w:t xml:space="preserve"> </w:t>
      </w:r>
      <w:r w:rsidRPr="00D96ED4">
        <w:t>identified</w:t>
      </w:r>
      <w:r>
        <w:t xml:space="preserve"> </w:t>
      </w:r>
      <w:r w:rsidRPr="00D96ED4">
        <w:t>was</w:t>
      </w:r>
      <w:r>
        <w:t xml:space="preserve"> </w:t>
      </w:r>
      <w:r w:rsidRPr="00D96ED4">
        <w:t>arsenic.</w:t>
      </w:r>
      <w:r>
        <w:t xml:space="preserve"> </w:t>
      </w:r>
      <w:r w:rsidRPr="00D96ED4">
        <w:t>The</w:t>
      </w:r>
      <w:r>
        <w:t xml:space="preserve"> </w:t>
      </w:r>
      <w:r w:rsidRPr="00D96ED4">
        <w:t>assessor</w:t>
      </w:r>
      <w:r>
        <w:t xml:space="preserve"> </w:t>
      </w:r>
      <w:r w:rsidRPr="00D96ED4">
        <w:t>compares</w:t>
      </w:r>
      <w:r>
        <w:t xml:space="preserve"> </w:t>
      </w:r>
      <w:r w:rsidRPr="00D96ED4">
        <w:t>chemical</w:t>
      </w:r>
      <w:r>
        <w:t xml:space="preserve"> </w:t>
      </w:r>
      <w:r w:rsidRPr="00D96ED4">
        <w:t>concentrations</w:t>
      </w:r>
      <w:r>
        <w:t xml:space="preserve"> </w:t>
      </w:r>
      <w:r w:rsidRPr="00D96ED4">
        <w:t>in</w:t>
      </w:r>
      <w:r>
        <w:t xml:space="preserve"> </w:t>
      </w:r>
      <w:r w:rsidRPr="00D96ED4">
        <w:t>the</w:t>
      </w:r>
      <w:r>
        <w:t xml:space="preserve"> </w:t>
      </w:r>
      <w:r w:rsidRPr="00D96ED4">
        <w:t>soil</w:t>
      </w:r>
      <w:r>
        <w:t xml:space="preserve"> </w:t>
      </w:r>
      <w:r w:rsidRPr="00D96ED4">
        <w:t>with</w:t>
      </w:r>
      <w:r>
        <w:t xml:space="preserve"> </w:t>
      </w:r>
      <w:r w:rsidRPr="00D96ED4">
        <w:t>the</w:t>
      </w:r>
      <w:r>
        <w:t xml:space="preserve"> </w:t>
      </w:r>
      <w:r w:rsidRPr="00D96ED4">
        <w:t>RMIT</w:t>
      </w:r>
      <w:r>
        <w:t xml:space="preserve"> </w:t>
      </w:r>
      <w:r w:rsidRPr="00D96ED4">
        <w:t>database</w:t>
      </w:r>
      <w:r>
        <w:t xml:space="preserve"> </w:t>
      </w:r>
      <w:r w:rsidRPr="00D96ED4">
        <w:t>for</w:t>
      </w:r>
      <w:r>
        <w:t xml:space="preserve"> </w:t>
      </w:r>
      <w:r w:rsidRPr="00D96ED4">
        <w:t>the</w:t>
      </w:r>
      <w:r>
        <w:t xml:space="preserve"> </w:t>
      </w:r>
      <w:r w:rsidRPr="00D96ED4">
        <w:t>type</w:t>
      </w:r>
      <w:r>
        <w:t xml:space="preserve"> </w:t>
      </w:r>
      <w:r w:rsidRPr="00D96ED4">
        <w:t>of</w:t>
      </w:r>
      <w:r>
        <w:t xml:space="preserve"> </w:t>
      </w:r>
      <w:r w:rsidRPr="00D96ED4">
        <w:t>geology;</w:t>
      </w:r>
      <w:r>
        <w:t xml:space="preserve"> </w:t>
      </w:r>
      <w:r w:rsidRPr="00D96ED4">
        <w:t>reviews</w:t>
      </w:r>
      <w:r>
        <w:t xml:space="preserve"> </w:t>
      </w:r>
      <w:r w:rsidRPr="00D96ED4">
        <w:t>audit</w:t>
      </w:r>
      <w:r>
        <w:t xml:space="preserve"> </w:t>
      </w:r>
      <w:r w:rsidRPr="00D96ED4">
        <w:t>report</w:t>
      </w:r>
      <w:r>
        <w:t xml:space="preserve"> </w:t>
      </w:r>
      <w:r w:rsidRPr="00D96ED4">
        <w:t>data</w:t>
      </w:r>
      <w:r>
        <w:t xml:space="preserve"> </w:t>
      </w:r>
      <w:r w:rsidRPr="00D96ED4">
        <w:t>for</w:t>
      </w:r>
      <w:r>
        <w:t xml:space="preserve"> </w:t>
      </w:r>
      <w:r w:rsidRPr="00D96ED4">
        <w:t>nearby</w:t>
      </w:r>
      <w:r>
        <w:t xml:space="preserve"> </w:t>
      </w:r>
      <w:r w:rsidRPr="00D96ED4">
        <w:t>sites;</w:t>
      </w:r>
      <w:r>
        <w:t xml:space="preserve"> </w:t>
      </w:r>
      <w:r w:rsidRPr="00D96ED4">
        <w:t>and</w:t>
      </w:r>
      <w:r>
        <w:t xml:space="preserve"> </w:t>
      </w:r>
      <w:r w:rsidRPr="00D96ED4">
        <w:t>considers</w:t>
      </w:r>
      <w:r>
        <w:t xml:space="preserve"> </w:t>
      </w:r>
      <w:r w:rsidRPr="00D96ED4">
        <w:t>the</w:t>
      </w:r>
      <w:r>
        <w:t xml:space="preserve"> </w:t>
      </w:r>
      <w:r w:rsidRPr="00D96ED4">
        <w:t>surrounding</w:t>
      </w:r>
      <w:r>
        <w:t xml:space="preserve"> </w:t>
      </w:r>
      <w:r w:rsidRPr="00D96ED4">
        <w:t>site</w:t>
      </w:r>
      <w:r>
        <w:t xml:space="preserve"> </w:t>
      </w:r>
      <w:r w:rsidRPr="00D96ED4">
        <w:t>history</w:t>
      </w:r>
      <w:r>
        <w:t xml:space="preserve"> </w:t>
      </w:r>
      <w:r w:rsidRPr="00D96ED4">
        <w:t>and</w:t>
      </w:r>
      <w:r>
        <w:t xml:space="preserve"> </w:t>
      </w:r>
      <w:r w:rsidRPr="00D96ED4">
        <w:t>potential</w:t>
      </w:r>
      <w:r>
        <w:t xml:space="preserve"> </w:t>
      </w:r>
      <w:r w:rsidRPr="00D96ED4">
        <w:t>sources</w:t>
      </w:r>
      <w:r>
        <w:t xml:space="preserve"> </w:t>
      </w:r>
      <w:r w:rsidRPr="00D96ED4">
        <w:t>of</w:t>
      </w:r>
      <w:r>
        <w:t xml:space="preserve"> </w:t>
      </w:r>
      <w:r w:rsidRPr="00D96ED4">
        <w:t>contamination.</w:t>
      </w:r>
      <w:r>
        <w:t xml:space="preserve"> </w:t>
      </w:r>
    </w:p>
    <w:p w14:paraId="7728730A" w14:textId="77777777" w:rsidR="00614A84" w:rsidRPr="00D96ED4" w:rsidRDefault="00614A84" w:rsidP="00614A84">
      <w:pPr>
        <w:pStyle w:val="Tabletext0"/>
      </w:pPr>
      <w:r w:rsidRPr="00D96ED4">
        <w:t>The</w:t>
      </w:r>
      <w:r>
        <w:t xml:space="preserve"> </w:t>
      </w:r>
      <w:r w:rsidRPr="00D96ED4">
        <w:t>assessor</w:t>
      </w:r>
      <w:r>
        <w:t xml:space="preserve"> </w:t>
      </w:r>
      <w:r w:rsidRPr="00D96ED4">
        <w:t>also</w:t>
      </w:r>
      <w:r>
        <w:t xml:space="preserve"> </w:t>
      </w:r>
      <w:r w:rsidRPr="00D96ED4">
        <w:t>reviews</w:t>
      </w:r>
      <w:r>
        <w:t xml:space="preserve"> </w:t>
      </w:r>
      <w:r w:rsidRPr="00D96ED4">
        <w:t>analytes</w:t>
      </w:r>
      <w:r>
        <w:t xml:space="preserve"> </w:t>
      </w:r>
      <w:r w:rsidRPr="00D96ED4">
        <w:t>in</w:t>
      </w:r>
      <w:r>
        <w:t xml:space="preserve"> </w:t>
      </w:r>
      <w:r w:rsidRPr="00D96ED4">
        <w:t>groundwater</w:t>
      </w:r>
      <w:r>
        <w:t xml:space="preserve"> </w:t>
      </w:r>
      <w:r w:rsidRPr="00D96ED4">
        <w:t>up-gradient</w:t>
      </w:r>
      <w:r>
        <w:t xml:space="preserve"> </w:t>
      </w:r>
      <w:r w:rsidRPr="00D96ED4">
        <w:t>verses</w:t>
      </w:r>
      <w:r>
        <w:t xml:space="preserve"> </w:t>
      </w:r>
      <w:r w:rsidRPr="00D96ED4">
        <w:t>down</w:t>
      </w:r>
      <w:r>
        <w:t>-</w:t>
      </w:r>
      <w:r w:rsidRPr="00D96ED4">
        <w:t>gradient</w:t>
      </w:r>
      <w:r>
        <w:t xml:space="preserve"> </w:t>
      </w:r>
      <w:r w:rsidRPr="00D96ED4">
        <w:t>of</w:t>
      </w:r>
      <w:r>
        <w:t xml:space="preserve"> </w:t>
      </w:r>
      <w:r w:rsidRPr="00D96ED4">
        <w:t>the</w:t>
      </w:r>
      <w:r>
        <w:t xml:space="preserve"> </w:t>
      </w:r>
      <w:r w:rsidRPr="00D96ED4">
        <w:t>site</w:t>
      </w:r>
      <w:r>
        <w:t xml:space="preserve"> </w:t>
      </w:r>
      <w:r w:rsidRPr="00D96ED4">
        <w:t>to</w:t>
      </w:r>
      <w:r>
        <w:t xml:space="preserve"> </w:t>
      </w:r>
      <w:r w:rsidRPr="00D96ED4">
        <w:t>assess</w:t>
      </w:r>
      <w:r>
        <w:t xml:space="preserve"> </w:t>
      </w:r>
      <w:r w:rsidRPr="00D96ED4">
        <w:t>whether</w:t>
      </w:r>
      <w:r>
        <w:t xml:space="preserve"> </w:t>
      </w:r>
      <w:r w:rsidRPr="00D96ED4">
        <w:t>similar</w:t>
      </w:r>
      <w:r>
        <w:t xml:space="preserve"> </w:t>
      </w:r>
      <w:r w:rsidRPr="00D96ED4">
        <w:t>compounds</w:t>
      </w:r>
      <w:r>
        <w:t xml:space="preserve"> </w:t>
      </w:r>
      <w:r w:rsidRPr="00D96ED4">
        <w:t>are</w:t>
      </w:r>
      <w:r>
        <w:t xml:space="preserve"> </w:t>
      </w:r>
      <w:r w:rsidRPr="00D96ED4">
        <w:t>present</w:t>
      </w:r>
      <w:r>
        <w:t xml:space="preserve"> </w:t>
      </w:r>
      <w:r w:rsidRPr="00D96ED4">
        <w:t>and</w:t>
      </w:r>
      <w:r>
        <w:t xml:space="preserve"> </w:t>
      </w:r>
      <w:r w:rsidRPr="00D96ED4">
        <w:t>whether</w:t>
      </w:r>
      <w:r>
        <w:t xml:space="preserve"> </w:t>
      </w:r>
      <w:r w:rsidRPr="00D96ED4">
        <w:t>concentrations</w:t>
      </w:r>
      <w:r>
        <w:t xml:space="preserve"> </w:t>
      </w:r>
      <w:r w:rsidRPr="00D96ED4">
        <w:t>are</w:t>
      </w:r>
      <w:r>
        <w:t xml:space="preserve"> </w:t>
      </w:r>
      <w:r w:rsidRPr="00D96ED4">
        <w:t>higher,</w:t>
      </w:r>
      <w:r>
        <w:t xml:space="preserve"> </w:t>
      </w:r>
      <w:r w:rsidRPr="00D96ED4">
        <w:t>lower,</w:t>
      </w:r>
      <w:r>
        <w:t xml:space="preserve"> </w:t>
      </w:r>
      <w:r w:rsidRPr="00D96ED4">
        <w:t>or</w:t>
      </w:r>
      <w:r>
        <w:t xml:space="preserve"> </w:t>
      </w:r>
      <w:r w:rsidRPr="00D96ED4">
        <w:t>similar.</w:t>
      </w:r>
    </w:p>
    <w:p w14:paraId="65D22EEE" w14:textId="7512F139" w:rsidR="00614A84" w:rsidRPr="00D96ED4" w:rsidRDefault="00614A84" w:rsidP="00614A84">
      <w:pPr>
        <w:pStyle w:val="Tabletext0"/>
      </w:pPr>
      <w:r w:rsidRPr="00D96ED4">
        <w:t>The</w:t>
      </w:r>
      <w:r>
        <w:t xml:space="preserve"> </w:t>
      </w:r>
      <w:r w:rsidRPr="00D96ED4">
        <w:t>results</w:t>
      </w:r>
      <w:r>
        <w:t xml:space="preserve"> </w:t>
      </w:r>
      <w:r w:rsidRPr="00D96ED4">
        <w:t>show</w:t>
      </w:r>
      <w:r>
        <w:t xml:space="preserve"> </w:t>
      </w:r>
      <w:r w:rsidRPr="00D96ED4">
        <w:t>that</w:t>
      </w:r>
      <w:r>
        <w:t xml:space="preserve"> </w:t>
      </w:r>
      <w:r w:rsidRPr="00D96ED4">
        <w:t>the</w:t>
      </w:r>
      <w:r>
        <w:t xml:space="preserve"> </w:t>
      </w:r>
      <w:r w:rsidRPr="00D96ED4">
        <w:t>geology</w:t>
      </w:r>
      <w:r>
        <w:t xml:space="preserve"> </w:t>
      </w:r>
      <w:r w:rsidRPr="00D96ED4">
        <w:t>below</w:t>
      </w:r>
      <w:r>
        <w:t xml:space="preserve"> </w:t>
      </w:r>
      <w:r w:rsidRPr="00D96ED4">
        <w:t>the</w:t>
      </w:r>
      <w:r>
        <w:t xml:space="preserve"> </w:t>
      </w:r>
      <w:r w:rsidRPr="00D96ED4">
        <w:t>site</w:t>
      </w:r>
      <w:r>
        <w:t xml:space="preserve"> </w:t>
      </w:r>
      <w:r w:rsidRPr="00D96ED4">
        <w:t>is</w:t>
      </w:r>
      <w:r>
        <w:t xml:space="preserve"> </w:t>
      </w:r>
      <w:r w:rsidRPr="00D96ED4">
        <w:t>the</w:t>
      </w:r>
      <w:r>
        <w:t xml:space="preserve"> </w:t>
      </w:r>
      <w:r w:rsidRPr="00D96ED4">
        <w:t>same</w:t>
      </w:r>
      <w:r>
        <w:t xml:space="preserve"> </w:t>
      </w:r>
      <w:r w:rsidRPr="00D96ED4">
        <w:t>up-gradient,</w:t>
      </w:r>
      <w:r>
        <w:t xml:space="preserve"> </w:t>
      </w:r>
      <w:r w:rsidRPr="00D96ED4">
        <w:t>and</w:t>
      </w:r>
      <w:r>
        <w:t xml:space="preserve"> </w:t>
      </w:r>
      <w:r w:rsidRPr="00D96ED4">
        <w:t>it</w:t>
      </w:r>
      <w:r>
        <w:t xml:space="preserve"> </w:t>
      </w:r>
      <w:r w:rsidRPr="00D96ED4">
        <w:t>is</w:t>
      </w:r>
      <w:r>
        <w:t xml:space="preserve"> </w:t>
      </w:r>
      <w:r w:rsidRPr="00D96ED4">
        <w:t>likely</w:t>
      </w:r>
      <w:r>
        <w:t xml:space="preserve"> </w:t>
      </w:r>
      <w:r w:rsidRPr="00D96ED4">
        <w:t>that</w:t>
      </w:r>
      <w:r>
        <w:t xml:space="preserve"> </w:t>
      </w:r>
      <w:r w:rsidRPr="00D96ED4">
        <w:t>there</w:t>
      </w:r>
      <w:r>
        <w:t xml:space="preserve"> </w:t>
      </w:r>
      <w:r w:rsidRPr="00D96ED4">
        <w:t>is</w:t>
      </w:r>
      <w:r>
        <w:t xml:space="preserve"> </w:t>
      </w:r>
      <w:r w:rsidRPr="00D96ED4">
        <w:t>only</w:t>
      </w:r>
      <w:r>
        <w:t xml:space="preserve"> </w:t>
      </w:r>
      <w:r w:rsidRPr="00D96ED4">
        <w:t>one</w:t>
      </w:r>
      <w:r>
        <w:t xml:space="preserve"> </w:t>
      </w:r>
      <w:r w:rsidRPr="00D96ED4">
        <w:t>aquifer.</w:t>
      </w:r>
      <w:r>
        <w:t xml:space="preserve"> </w:t>
      </w:r>
      <w:r w:rsidRPr="00D96ED4">
        <w:t>The</w:t>
      </w:r>
      <w:r>
        <w:t xml:space="preserve"> </w:t>
      </w:r>
      <w:r w:rsidRPr="00D96ED4">
        <w:t>geology,</w:t>
      </w:r>
      <w:r>
        <w:t xml:space="preserve"> </w:t>
      </w:r>
      <w:r w:rsidRPr="00D96ED4">
        <w:t>a</w:t>
      </w:r>
      <w:r>
        <w:t xml:space="preserve"> </w:t>
      </w:r>
      <w:r w:rsidRPr="00D96ED4">
        <w:t>sedimentary</w:t>
      </w:r>
      <w:r>
        <w:t xml:space="preserve"> </w:t>
      </w:r>
      <w:r w:rsidRPr="00D96ED4">
        <w:t>rock,</w:t>
      </w:r>
      <w:r>
        <w:t xml:space="preserve"> </w:t>
      </w:r>
      <w:r w:rsidRPr="00D96ED4">
        <w:t>has</w:t>
      </w:r>
      <w:r>
        <w:t xml:space="preserve"> </w:t>
      </w:r>
      <w:r w:rsidRPr="00D96ED4">
        <w:t>been</w:t>
      </w:r>
      <w:r>
        <w:t xml:space="preserve"> </w:t>
      </w:r>
      <w:r w:rsidRPr="00D96ED4">
        <w:t>shown</w:t>
      </w:r>
      <w:r>
        <w:t xml:space="preserve"> </w:t>
      </w:r>
      <w:r w:rsidRPr="00D96ED4">
        <w:t>to</w:t>
      </w:r>
      <w:r>
        <w:t xml:space="preserve"> </w:t>
      </w:r>
      <w:r w:rsidRPr="00D96ED4">
        <w:t>have</w:t>
      </w:r>
      <w:r>
        <w:t xml:space="preserve"> </w:t>
      </w:r>
      <w:r w:rsidR="00281B3E">
        <w:t>naturally enriched</w:t>
      </w:r>
      <w:r>
        <w:t xml:space="preserve"> </w:t>
      </w:r>
      <w:r w:rsidRPr="00D96ED4">
        <w:t>levels</w:t>
      </w:r>
      <w:r>
        <w:t xml:space="preserve"> </w:t>
      </w:r>
      <w:r w:rsidRPr="00D96ED4">
        <w:t>of</w:t>
      </w:r>
      <w:r>
        <w:t xml:space="preserve"> </w:t>
      </w:r>
      <w:r w:rsidRPr="00D96ED4">
        <w:t>arsenic.</w:t>
      </w:r>
      <w:r>
        <w:t xml:space="preserve"> </w:t>
      </w:r>
      <w:r w:rsidRPr="00D96ED4">
        <w:t>There</w:t>
      </w:r>
      <w:r>
        <w:t xml:space="preserve"> </w:t>
      </w:r>
      <w:r w:rsidRPr="00D96ED4">
        <w:t>were</w:t>
      </w:r>
      <w:r>
        <w:t xml:space="preserve"> </w:t>
      </w:r>
      <w:r w:rsidRPr="00D96ED4">
        <w:t>no</w:t>
      </w:r>
      <w:r>
        <w:t xml:space="preserve"> </w:t>
      </w:r>
      <w:r w:rsidRPr="00D96ED4">
        <w:t>potentially</w:t>
      </w:r>
      <w:r>
        <w:t xml:space="preserve"> </w:t>
      </w:r>
      <w:r w:rsidRPr="00D96ED4">
        <w:t>contaminating</w:t>
      </w:r>
      <w:r>
        <w:t xml:space="preserve"> </w:t>
      </w:r>
      <w:r w:rsidRPr="00D96ED4">
        <w:t>activities</w:t>
      </w:r>
      <w:r>
        <w:t xml:space="preserve"> </w:t>
      </w:r>
      <w:r w:rsidRPr="00D96ED4">
        <w:t>identified</w:t>
      </w:r>
      <w:r>
        <w:t xml:space="preserve"> </w:t>
      </w:r>
      <w:r w:rsidRPr="00D96ED4">
        <w:t>up-gradient</w:t>
      </w:r>
      <w:r>
        <w:t xml:space="preserve"> </w:t>
      </w:r>
      <w:r w:rsidRPr="00D96ED4">
        <w:t>of</w:t>
      </w:r>
      <w:r>
        <w:t xml:space="preserve"> </w:t>
      </w:r>
      <w:r w:rsidRPr="00D96ED4">
        <w:t>the</w:t>
      </w:r>
      <w:r>
        <w:t xml:space="preserve"> </w:t>
      </w:r>
      <w:r w:rsidRPr="00D96ED4">
        <w:t>site,</w:t>
      </w:r>
      <w:r>
        <w:t xml:space="preserve"> </w:t>
      </w:r>
      <w:r w:rsidRPr="00D96ED4">
        <w:t>and</w:t>
      </w:r>
      <w:r>
        <w:t xml:space="preserve"> </w:t>
      </w:r>
      <w:r w:rsidRPr="00D96ED4">
        <w:t>nearby</w:t>
      </w:r>
      <w:r>
        <w:t xml:space="preserve"> </w:t>
      </w:r>
      <w:r w:rsidRPr="00D96ED4">
        <w:t>audits</w:t>
      </w:r>
      <w:r>
        <w:t xml:space="preserve"> </w:t>
      </w:r>
      <w:r w:rsidRPr="00D96ED4">
        <w:t>indicated</w:t>
      </w:r>
      <w:r>
        <w:t xml:space="preserve"> </w:t>
      </w:r>
      <w:r w:rsidRPr="00D96ED4">
        <w:t>that</w:t>
      </w:r>
      <w:r>
        <w:t xml:space="preserve"> </w:t>
      </w:r>
      <w:r w:rsidRPr="00D96ED4">
        <w:t>the</w:t>
      </w:r>
      <w:r>
        <w:t xml:space="preserve"> </w:t>
      </w:r>
      <w:r w:rsidRPr="00D96ED4">
        <w:t>concentration</w:t>
      </w:r>
      <w:r>
        <w:t xml:space="preserve"> </w:t>
      </w:r>
      <w:r w:rsidRPr="00D96ED4">
        <w:t>of</w:t>
      </w:r>
      <w:r>
        <w:t xml:space="preserve"> </w:t>
      </w:r>
      <w:r w:rsidRPr="00D96ED4">
        <w:t>arsenic</w:t>
      </w:r>
      <w:r>
        <w:t xml:space="preserve"> </w:t>
      </w:r>
      <w:r w:rsidRPr="00D96ED4">
        <w:t>was</w:t>
      </w:r>
      <w:r>
        <w:t xml:space="preserve"> </w:t>
      </w:r>
      <w:proofErr w:type="gramStart"/>
      <w:r w:rsidRPr="00D96ED4">
        <w:t>similar</w:t>
      </w:r>
      <w:r>
        <w:t xml:space="preserve"> </w:t>
      </w:r>
      <w:r w:rsidRPr="00D96ED4">
        <w:t>to</w:t>
      </w:r>
      <w:proofErr w:type="gramEnd"/>
      <w:r>
        <w:t xml:space="preserve"> </w:t>
      </w:r>
      <w:r w:rsidRPr="00D96ED4">
        <w:t>that</w:t>
      </w:r>
      <w:r>
        <w:t xml:space="preserve"> </w:t>
      </w:r>
      <w:r w:rsidRPr="00D96ED4">
        <w:t>detected</w:t>
      </w:r>
      <w:r>
        <w:t xml:space="preserve"> </w:t>
      </w:r>
      <w:r w:rsidRPr="00D96ED4">
        <w:t>up-gradient</w:t>
      </w:r>
      <w:r>
        <w:t xml:space="preserve"> </w:t>
      </w:r>
      <w:r w:rsidRPr="00D96ED4">
        <w:t>of</w:t>
      </w:r>
      <w:r>
        <w:t xml:space="preserve"> </w:t>
      </w:r>
      <w:r w:rsidRPr="00D96ED4">
        <w:t>the</w:t>
      </w:r>
      <w:r>
        <w:t xml:space="preserve"> </w:t>
      </w:r>
      <w:r w:rsidRPr="00D96ED4">
        <w:t>site,</w:t>
      </w:r>
      <w:r>
        <w:t xml:space="preserve"> </w:t>
      </w:r>
      <w:r w:rsidRPr="00D96ED4">
        <w:t>but</w:t>
      </w:r>
      <w:r>
        <w:t xml:space="preserve"> </w:t>
      </w:r>
      <w:r w:rsidRPr="00D96ED4">
        <w:t>much</w:t>
      </w:r>
      <w:r>
        <w:t xml:space="preserve"> </w:t>
      </w:r>
      <w:r w:rsidRPr="00D96ED4">
        <w:t>lower</w:t>
      </w:r>
      <w:r>
        <w:t xml:space="preserve"> </w:t>
      </w:r>
      <w:r w:rsidRPr="00D96ED4">
        <w:t>than</w:t>
      </w:r>
      <w:r>
        <w:t xml:space="preserve"> </w:t>
      </w:r>
      <w:r w:rsidRPr="00D96ED4">
        <w:t>that</w:t>
      </w:r>
      <w:r>
        <w:t xml:space="preserve"> </w:t>
      </w:r>
      <w:r w:rsidRPr="00D96ED4">
        <w:t>detected</w:t>
      </w:r>
      <w:r>
        <w:t xml:space="preserve"> </w:t>
      </w:r>
      <w:r w:rsidRPr="00D96ED4">
        <w:t>below</w:t>
      </w:r>
      <w:r>
        <w:t xml:space="preserve"> </w:t>
      </w:r>
      <w:r w:rsidRPr="00D96ED4">
        <w:t>the</w:t>
      </w:r>
      <w:r>
        <w:t xml:space="preserve"> </w:t>
      </w:r>
      <w:r w:rsidRPr="00D96ED4">
        <w:t>site.</w:t>
      </w:r>
    </w:p>
    <w:p w14:paraId="67771458" w14:textId="4B5F5AAB" w:rsidR="000F194A" w:rsidRDefault="00614A84" w:rsidP="00614A84">
      <w:r w:rsidRPr="00D96ED4">
        <w:t>It</w:t>
      </w:r>
      <w:r>
        <w:t xml:space="preserve"> </w:t>
      </w:r>
      <w:r w:rsidRPr="00D96ED4">
        <w:t>was</w:t>
      </w:r>
      <w:r>
        <w:t xml:space="preserve"> </w:t>
      </w:r>
      <w:r w:rsidRPr="00D96ED4">
        <w:t>concluded</w:t>
      </w:r>
      <w:r>
        <w:t xml:space="preserve"> </w:t>
      </w:r>
      <w:r w:rsidRPr="00D96ED4">
        <w:t>that</w:t>
      </w:r>
      <w:r>
        <w:t xml:space="preserve"> </w:t>
      </w:r>
      <w:r w:rsidRPr="00D96ED4">
        <w:t>the</w:t>
      </w:r>
      <w:r>
        <w:t xml:space="preserve"> </w:t>
      </w:r>
      <w:r w:rsidRPr="00D96ED4">
        <w:t>concentration</w:t>
      </w:r>
      <w:r>
        <w:t xml:space="preserve"> </w:t>
      </w:r>
      <w:r w:rsidRPr="00D96ED4">
        <w:t>of</w:t>
      </w:r>
      <w:r>
        <w:t xml:space="preserve"> </w:t>
      </w:r>
      <w:r w:rsidRPr="00D96ED4">
        <w:t>arsenic</w:t>
      </w:r>
      <w:r>
        <w:t xml:space="preserve"> </w:t>
      </w:r>
      <w:r w:rsidRPr="00D96ED4">
        <w:t>in</w:t>
      </w:r>
      <w:r>
        <w:t xml:space="preserve"> </w:t>
      </w:r>
      <w:r w:rsidRPr="00D96ED4">
        <w:t>groundwater</w:t>
      </w:r>
      <w:r>
        <w:t xml:space="preserve"> </w:t>
      </w:r>
      <w:r w:rsidRPr="00D96ED4">
        <w:t>below</w:t>
      </w:r>
      <w:r>
        <w:t xml:space="preserve"> </w:t>
      </w:r>
      <w:r w:rsidRPr="00D96ED4">
        <w:t>the</w:t>
      </w:r>
      <w:r>
        <w:t xml:space="preserve"> </w:t>
      </w:r>
      <w:r w:rsidRPr="00D96ED4">
        <w:t>site</w:t>
      </w:r>
      <w:r>
        <w:t xml:space="preserve"> </w:t>
      </w:r>
      <w:r w:rsidRPr="00D96ED4">
        <w:t>was</w:t>
      </w:r>
      <w:r>
        <w:t xml:space="preserve"> </w:t>
      </w:r>
      <w:r w:rsidRPr="00D96ED4">
        <w:t>not</w:t>
      </w:r>
      <w:r>
        <w:t xml:space="preserve"> </w:t>
      </w:r>
      <w:r w:rsidRPr="00D96ED4">
        <w:t>naturally</w:t>
      </w:r>
      <w:r>
        <w:t xml:space="preserve"> </w:t>
      </w:r>
      <w:r w:rsidRPr="00D96ED4">
        <w:t>occurring.</w:t>
      </w:r>
    </w:p>
    <w:p w14:paraId="1ACFF65F" w14:textId="61521E08" w:rsidR="00614A84" w:rsidRDefault="00614A84" w:rsidP="00614A84">
      <w:pPr>
        <w:pStyle w:val="Heading2"/>
        <w:ind w:left="567" w:hanging="567"/>
      </w:pPr>
      <w:bookmarkStart w:id="32" w:name="_Toc110492098"/>
      <w:r w:rsidRPr="00614A84">
        <w:t xml:space="preserve">Case study </w:t>
      </w:r>
      <w:r>
        <w:t xml:space="preserve">3 </w:t>
      </w:r>
      <w:r w:rsidRPr="00614A84">
        <w:t xml:space="preserve">– </w:t>
      </w:r>
      <w:r w:rsidR="00D82EF1">
        <w:t>n</w:t>
      </w:r>
      <w:r w:rsidRPr="00614A84">
        <w:t>atural PAHs</w:t>
      </w:r>
      <w:bookmarkEnd w:id="32"/>
    </w:p>
    <w:p w14:paraId="4B0B5184" w14:textId="5B77B7B8" w:rsidR="00614A84" w:rsidRPr="00D96ED4" w:rsidRDefault="00614A84" w:rsidP="00614A84">
      <w:pPr>
        <w:pStyle w:val="Tabletext0"/>
      </w:pPr>
      <w:r w:rsidRPr="00D96ED4">
        <w:t>An</w:t>
      </w:r>
      <w:r>
        <w:t xml:space="preserve"> </w:t>
      </w:r>
      <w:r w:rsidRPr="00D96ED4">
        <w:t>assessment</w:t>
      </w:r>
      <w:r>
        <w:t xml:space="preserve"> </w:t>
      </w:r>
      <w:r w:rsidRPr="00D96ED4">
        <w:t>of</w:t>
      </w:r>
      <w:r>
        <w:t xml:space="preserve"> </w:t>
      </w:r>
      <w:r w:rsidRPr="00D96ED4">
        <w:t>a</w:t>
      </w:r>
      <w:r>
        <w:t xml:space="preserve"> </w:t>
      </w:r>
      <w:r w:rsidRPr="00D96ED4">
        <w:t>regional</w:t>
      </w:r>
      <w:r>
        <w:t xml:space="preserve"> </w:t>
      </w:r>
      <w:r w:rsidRPr="00D96ED4">
        <w:t>site</w:t>
      </w:r>
      <w:r>
        <w:t xml:space="preserve"> </w:t>
      </w:r>
      <w:r w:rsidRPr="00D96ED4">
        <w:t>identified</w:t>
      </w:r>
      <w:r>
        <w:t xml:space="preserve"> </w:t>
      </w:r>
      <w:r w:rsidRPr="00D96ED4">
        <w:t>the</w:t>
      </w:r>
      <w:r>
        <w:t xml:space="preserve"> </w:t>
      </w:r>
      <w:r w:rsidRPr="00D96ED4">
        <w:t>presence</w:t>
      </w:r>
      <w:r>
        <w:t xml:space="preserve"> </w:t>
      </w:r>
      <w:r w:rsidRPr="00D96ED4">
        <w:t>of</w:t>
      </w:r>
      <w:r>
        <w:t xml:space="preserve"> p</w:t>
      </w:r>
      <w:r w:rsidRPr="00D96ED4">
        <w:t>olycyclic</w:t>
      </w:r>
      <w:r>
        <w:t xml:space="preserve"> </w:t>
      </w:r>
      <w:r w:rsidRPr="00D96ED4">
        <w:t>aromatic</w:t>
      </w:r>
      <w:r>
        <w:t xml:space="preserve"> </w:t>
      </w:r>
      <w:r w:rsidRPr="00D96ED4">
        <w:t>hydrocarbon</w:t>
      </w:r>
      <w:r>
        <w:t xml:space="preserve"> </w:t>
      </w:r>
      <w:r w:rsidRPr="00D96ED4">
        <w:t>(PAHs)</w:t>
      </w:r>
      <w:r>
        <w:t xml:space="preserve"> </w:t>
      </w:r>
      <w:r w:rsidRPr="00D96ED4">
        <w:t>compounds.</w:t>
      </w:r>
      <w:r>
        <w:t xml:space="preserve"> </w:t>
      </w:r>
      <w:r w:rsidRPr="00D96ED4">
        <w:t>A</w:t>
      </w:r>
      <w:r>
        <w:t xml:space="preserve"> </w:t>
      </w:r>
      <w:r w:rsidRPr="00D96ED4">
        <w:t>review</w:t>
      </w:r>
      <w:r>
        <w:t xml:space="preserve"> </w:t>
      </w:r>
      <w:r w:rsidRPr="00D96ED4">
        <w:t>of</w:t>
      </w:r>
      <w:r>
        <w:t xml:space="preserve"> </w:t>
      </w:r>
      <w:r w:rsidRPr="00D96ED4">
        <w:t>site</w:t>
      </w:r>
      <w:r>
        <w:t xml:space="preserve"> </w:t>
      </w:r>
      <w:r w:rsidRPr="00D96ED4">
        <w:t>history</w:t>
      </w:r>
      <w:r>
        <w:t xml:space="preserve"> </w:t>
      </w:r>
      <w:r w:rsidRPr="00D96ED4">
        <w:t>indicated</w:t>
      </w:r>
      <w:r>
        <w:t xml:space="preserve"> </w:t>
      </w:r>
      <w:r w:rsidRPr="00D96ED4">
        <w:t>that</w:t>
      </w:r>
      <w:r>
        <w:t xml:space="preserve"> </w:t>
      </w:r>
      <w:r w:rsidRPr="00D96ED4">
        <w:t>there</w:t>
      </w:r>
      <w:r>
        <w:t xml:space="preserve"> </w:t>
      </w:r>
      <w:r w:rsidRPr="00D96ED4">
        <w:t>were</w:t>
      </w:r>
      <w:r>
        <w:t xml:space="preserve"> </w:t>
      </w:r>
      <w:r w:rsidRPr="00D96ED4">
        <w:t>no</w:t>
      </w:r>
      <w:r>
        <w:t xml:space="preserve"> </w:t>
      </w:r>
      <w:r w:rsidRPr="00D96ED4">
        <w:t>obvious</w:t>
      </w:r>
      <w:r>
        <w:t xml:space="preserve"> </w:t>
      </w:r>
      <w:r w:rsidRPr="00D96ED4">
        <w:t>potential</w:t>
      </w:r>
      <w:r>
        <w:t xml:space="preserve"> </w:t>
      </w:r>
      <w:r w:rsidRPr="00D96ED4">
        <w:t>sources</w:t>
      </w:r>
      <w:r>
        <w:t xml:space="preserve"> </w:t>
      </w:r>
      <w:r w:rsidRPr="00D96ED4">
        <w:t>of</w:t>
      </w:r>
      <w:r>
        <w:t xml:space="preserve"> </w:t>
      </w:r>
      <w:r w:rsidRPr="00D96ED4">
        <w:t>PAHs</w:t>
      </w:r>
      <w:r>
        <w:t xml:space="preserve"> </w:t>
      </w:r>
      <w:r w:rsidRPr="00D96ED4">
        <w:t>onsite</w:t>
      </w:r>
      <w:r>
        <w:t xml:space="preserve"> </w:t>
      </w:r>
      <w:r w:rsidRPr="00D96ED4">
        <w:t>but</w:t>
      </w:r>
      <w:r>
        <w:t xml:space="preserve"> </w:t>
      </w:r>
      <w:r w:rsidRPr="00D96ED4">
        <w:t>did</w:t>
      </w:r>
      <w:r>
        <w:t xml:space="preserve"> </w:t>
      </w:r>
      <w:r w:rsidRPr="00D96ED4">
        <w:t>identify</w:t>
      </w:r>
      <w:r>
        <w:t xml:space="preserve"> </w:t>
      </w:r>
      <w:r w:rsidRPr="00D96ED4">
        <w:t>that</w:t>
      </w:r>
      <w:r>
        <w:t xml:space="preserve"> </w:t>
      </w:r>
      <w:r w:rsidRPr="00D96ED4">
        <w:t>there</w:t>
      </w:r>
      <w:r>
        <w:t xml:space="preserve"> </w:t>
      </w:r>
      <w:r w:rsidRPr="00D96ED4">
        <w:t>had</w:t>
      </w:r>
      <w:r>
        <w:t xml:space="preserve"> </w:t>
      </w:r>
      <w:r w:rsidRPr="00D96ED4">
        <w:t>been</w:t>
      </w:r>
      <w:r>
        <w:t xml:space="preserve"> </w:t>
      </w:r>
      <w:r w:rsidRPr="00D96ED4">
        <w:t>a</w:t>
      </w:r>
      <w:r>
        <w:t xml:space="preserve"> </w:t>
      </w:r>
      <w:r w:rsidRPr="00D96ED4">
        <w:t>bushfire</w:t>
      </w:r>
      <w:r>
        <w:t xml:space="preserve"> </w:t>
      </w:r>
      <w:proofErr w:type="gramStart"/>
      <w:r>
        <w:t>as a result of</w:t>
      </w:r>
      <w:proofErr w:type="gramEnd"/>
      <w:r>
        <w:t xml:space="preserve"> lightning strikes </w:t>
      </w:r>
      <w:r w:rsidRPr="00D96ED4">
        <w:t>in</w:t>
      </w:r>
      <w:r>
        <w:t xml:space="preserve"> </w:t>
      </w:r>
      <w:r w:rsidRPr="00D96ED4">
        <w:t>the</w:t>
      </w:r>
      <w:r>
        <w:t xml:space="preserve"> </w:t>
      </w:r>
      <w:r w:rsidRPr="00D96ED4">
        <w:t>area</w:t>
      </w:r>
      <w:r>
        <w:t xml:space="preserve"> </w:t>
      </w:r>
      <w:r w:rsidRPr="00D96ED4">
        <w:t>in</w:t>
      </w:r>
      <w:r>
        <w:t xml:space="preserve"> </w:t>
      </w:r>
      <w:r w:rsidRPr="00D96ED4">
        <w:t>the</w:t>
      </w:r>
      <w:r>
        <w:t xml:space="preserve"> </w:t>
      </w:r>
      <w:r w:rsidRPr="00D96ED4">
        <w:t>recent</w:t>
      </w:r>
      <w:r>
        <w:t xml:space="preserve"> </w:t>
      </w:r>
      <w:r w:rsidRPr="00D96ED4">
        <w:t>past.</w:t>
      </w:r>
      <w:r>
        <w:t xml:space="preserve"> </w:t>
      </w:r>
    </w:p>
    <w:p w14:paraId="0C431444" w14:textId="53F35079" w:rsidR="00614A84" w:rsidRDefault="00614A84" w:rsidP="00614A84">
      <w:r w:rsidRPr="00D96ED4">
        <w:t>A</w:t>
      </w:r>
      <w:r>
        <w:t xml:space="preserve"> </w:t>
      </w:r>
      <w:r w:rsidRPr="00D96ED4">
        <w:t>review</w:t>
      </w:r>
      <w:r>
        <w:t xml:space="preserve"> </w:t>
      </w:r>
      <w:r w:rsidRPr="00D96ED4">
        <w:t>of</w:t>
      </w:r>
      <w:r>
        <w:t xml:space="preserve"> </w:t>
      </w:r>
      <w:r w:rsidRPr="00D96ED4">
        <w:t>the</w:t>
      </w:r>
      <w:r>
        <w:t xml:space="preserve"> </w:t>
      </w:r>
      <w:r w:rsidRPr="00D96ED4">
        <w:t>literature</w:t>
      </w:r>
      <w:r>
        <w:t xml:space="preserve"> </w:t>
      </w:r>
      <w:r w:rsidRPr="00D96ED4">
        <w:t>did</w:t>
      </w:r>
      <w:r>
        <w:t xml:space="preserve"> </w:t>
      </w:r>
      <w:r w:rsidRPr="00D96ED4">
        <w:t>not</w:t>
      </w:r>
      <w:r>
        <w:t xml:space="preserve"> </w:t>
      </w:r>
      <w:r w:rsidRPr="00D96ED4">
        <w:t>indicate</w:t>
      </w:r>
      <w:r>
        <w:t xml:space="preserve"> </w:t>
      </w:r>
      <w:r w:rsidRPr="00D96ED4">
        <w:t>that</w:t>
      </w:r>
      <w:r>
        <w:t xml:space="preserve"> </w:t>
      </w:r>
      <w:r w:rsidRPr="00D96ED4">
        <w:t>geological</w:t>
      </w:r>
      <w:r>
        <w:t xml:space="preserve"> </w:t>
      </w:r>
      <w:r w:rsidRPr="00D96ED4">
        <w:t>sources</w:t>
      </w:r>
      <w:r>
        <w:t xml:space="preserve"> </w:t>
      </w:r>
      <w:r w:rsidRPr="00D96ED4">
        <w:t>would</w:t>
      </w:r>
      <w:r>
        <w:t xml:space="preserve"> </w:t>
      </w:r>
      <w:r w:rsidRPr="00D96ED4">
        <w:t>explain</w:t>
      </w:r>
      <w:r>
        <w:t xml:space="preserve"> </w:t>
      </w:r>
      <w:r w:rsidRPr="00D96ED4">
        <w:t>the</w:t>
      </w:r>
      <w:r>
        <w:t xml:space="preserve"> </w:t>
      </w:r>
      <w:r w:rsidRPr="00D96ED4">
        <w:t>presence</w:t>
      </w:r>
      <w:r>
        <w:t xml:space="preserve"> </w:t>
      </w:r>
      <w:r w:rsidRPr="00D96ED4">
        <w:t>of</w:t>
      </w:r>
      <w:r>
        <w:t xml:space="preserve"> </w:t>
      </w:r>
      <w:r w:rsidRPr="00D96ED4">
        <w:t>PAHs,</w:t>
      </w:r>
      <w:r>
        <w:t xml:space="preserve"> </w:t>
      </w:r>
      <w:r w:rsidRPr="00D96ED4">
        <w:t>however,</w:t>
      </w:r>
      <w:r>
        <w:t xml:space="preserve"> </w:t>
      </w:r>
      <w:r w:rsidRPr="00D96ED4">
        <w:t>there</w:t>
      </w:r>
      <w:r>
        <w:t xml:space="preserve"> </w:t>
      </w:r>
      <w:r w:rsidRPr="00D96ED4">
        <w:t>were</w:t>
      </w:r>
      <w:r>
        <w:t xml:space="preserve"> </w:t>
      </w:r>
      <w:r w:rsidRPr="00D96ED4">
        <w:t>studies</w:t>
      </w:r>
      <w:r>
        <w:t xml:space="preserve"> </w:t>
      </w:r>
      <w:r w:rsidRPr="00D96ED4">
        <w:t>that</w:t>
      </w:r>
      <w:r>
        <w:t xml:space="preserve"> </w:t>
      </w:r>
      <w:r w:rsidRPr="00D96ED4">
        <w:t>demonstrated</w:t>
      </w:r>
      <w:r>
        <w:t xml:space="preserve"> </w:t>
      </w:r>
      <w:r w:rsidRPr="00D96ED4">
        <w:t>that</w:t>
      </w:r>
      <w:r w:rsidR="00A8135C">
        <w:t xml:space="preserve"> naturally occurring</w:t>
      </w:r>
      <w:r>
        <w:t xml:space="preserve"> </w:t>
      </w:r>
      <w:r w:rsidRPr="00D96ED4">
        <w:t>bushfires</w:t>
      </w:r>
      <w:r>
        <w:t xml:space="preserve"> </w:t>
      </w:r>
      <w:r w:rsidRPr="00D96ED4">
        <w:t>could</w:t>
      </w:r>
      <w:r>
        <w:t xml:space="preserve"> </w:t>
      </w:r>
      <w:r w:rsidRPr="00D96ED4">
        <w:t>cause</w:t>
      </w:r>
      <w:r>
        <w:t xml:space="preserve"> </w:t>
      </w:r>
      <w:r w:rsidRPr="00D96ED4">
        <w:t>the</w:t>
      </w:r>
      <w:r>
        <w:t xml:space="preserve"> </w:t>
      </w:r>
      <w:r w:rsidRPr="00D96ED4">
        <w:t>presence</w:t>
      </w:r>
      <w:r>
        <w:t xml:space="preserve"> </w:t>
      </w:r>
      <w:r w:rsidRPr="00D96ED4">
        <w:t>of</w:t>
      </w:r>
      <w:r>
        <w:t xml:space="preserve"> </w:t>
      </w:r>
      <w:r w:rsidRPr="00D96ED4">
        <w:t>PAHs.</w:t>
      </w:r>
    </w:p>
    <w:p w14:paraId="761DEFC8" w14:textId="212A4B6C" w:rsidR="00614A84" w:rsidRPr="00614A84" w:rsidRDefault="00614A84" w:rsidP="00614A84">
      <w:pPr>
        <w:pStyle w:val="Heading2"/>
        <w:ind w:left="567" w:hanging="567"/>
      </w:pPr>
      <w:bookmarkStart w:id="33" w:name="_Toc110492099"/>
      <w:r w:rsidRPr="00614A84">
        <w:t xml:space="preserve">Case study </w:t>
      </w:r>
      <w:r>
        <w:t xml:space="preserve">4 </w:t>
      </w:r>
      <w:r w:rsidRPr="00614A84">
        <w:t>– assessing background levels in groundwater</w:t>
      </w:r>
      <w:bookmarkEnd w:id="33"/>
    </w:p>
    <w:p w14:paraId="2B20D9A9" w14:textId="7584C842" w:rsidR="00614A84" w:rsidRDefault="00614A84" w:rsidP="00614A84">
      <w:pPr>
        <w:pStyle w:val="Tabletext0"/>
      </w:pPr>
      <w:r>
        <w:t xml:space="preserve">A suitable groundwater reference monitoring bore was identified to the north-east of the site. Groundwater flows to the south. The site activities may have led to groundwater being impacted by metals (chromium, </w:t>
      </w:r>
      <w:proofErr w:type="gramStart"/>
      <w:r>
        <w:t>copper</w:t>
      </w:r>
      <w:proofErr w:type="gramEnd"/>
      <w:r>
        <w:t xml:space="preserve"> and nickel). A desktop review has indicated that there have not been any activities near the reference monitoring bore that would lead to metal contamination in groundwater. However, it was noted that nitrate contamination was present due to a former fertiliser plant in that area.</w:t>
      </w:r>
    </w:p>
    <w:p w14:paraId="264AF340" w14:textId="77777777" w:rsidR="00614A84" w:rsidRDefault="00614A84" w:rsidP="00614A84">
      <w:pPr>
        <w:pStyle w:val="Tabletext0"/>
      </w:pPr>
      <w:r>
        <w:t xml:space="preserve">The reference monitoring bore was installed 15 </w:t>
      </w:r>
      <w:proofErr w:type="spellStart"/>
      <w:r>
        <w:t>mbgs</w:t>
      </w:r>
      <w:proofErr w:type="spellEnd"/>
      <w:r>
        <w:t xml:space="preserve"> into a new volcanic basaltic aquifer. Groundwater below the site is slightly deeper, but consistent with the groundwater gradient. Only two rounds of data were collected from the reference monitoring bore, but the data were collected from the wettest and driest times of the year so would represent the extremes in variability. Assessment of major ion chemistry using a Piper plot indicated that groundwater from both areas has very similar geochemistry </w:t>
      </w:r>
      <w:proofErr w:type="gramStart"/>
      <w:r>
        <w:t>and also</w:t>
      </w:r>
      <w:proofErr w:type="gramEnd"/>
      <w:r>
        <w:t xml:space="preserve"> a similar TDS which suggests that the groundwater has undergone similar processes and there has not been significant dilution. Furthermore, the seasonal variation was minimal.</w:t>
      </w:r>
    </w:p>
    <w:p w14:paraId="2462A356" w14:textId="77777777" w:rsidR="00614A84" w:rsidRDefault="00614A84" w:rsidP="00614A84">
      <w:pPr>
        <w:pStyle w:val="Tabletext0"/>
      </w:pPr>
      <w:r>
        <w:t>The concentrations of copper and nickel are slightly higher in groundwater from the reference bore than from groundwater below the site. However, the concentration of chromium was 10 times greater in groundwater from below the site.</w:t>
      </w:r>
    </w:p>
    <w:p w14:paraId="33C284DE" w14:textId="7720DFD9" w:rsidR="000F194A" w:rsidRDefault="00614A84" w:rsidP="00614A84">
      <w:r>
        <w:t>It was therefore concluded that the concentrations of copper and nickel in groundwater from below the site were consistent with background levels. It was concluded that the concentration of chromium in groundwater below the site was not consistent with background levels. The concentrations of chromium are reported above the criteria for maintaining/achieving relevant environmental values. As such, the site is considered ’contaminated land’ with respect to chromium.</w:t>
      </w:r>
    </w:p>
    <w:p w14:paraId="77A64AB3" w14:textId="58673A71" w:rsidR="00614A84" w:rsidRPr="00614A84" w:rsidRDefault="00614A84" w:rsidP="00614A84">
      <w:pPr>
        <w:pStyle w:val="Heading2"/>
        <w:ind w:left="567" w:hanging="567"/>
      </w:pPr>
      <w:bookmarkStart w:id="34" w:name="_Toc110492100"/>
      <w:r w:rsidRPr="00614A84">
        <w:t>Case study 5 – assessing background levels in soil</w:t>
      </w:r>
      <w:bookmarkEnd w:id="34"/>
    </w:p>
    <w:p w14:paraId="599F2293" w14:textId="13993B53" w:rsidR="00614A84" w:rsidRPr="0024055B" w:rsidRDefault="00614A84" w:rsidP="00614A84">
      <w:pPr>
        <w:pStyle w:val="Tabletext0"/>
        <w:rPr>
          <w:shd w:val="clear" w:color="auto" w:fill="FFFFFF"/>
        </w:rPr>
      </w:pPr>
      <w:r w:rsidRPr="0024055B">
        <w:rPr>
          <w:shd w:val="clear" w:color="auto" w:fill="FFFFFF"/>
        </w:rPr>
        <w:t>A</w:t>
      </w:r>
      <w:r>
        <w:rPr>
          <w:shd w:val="clear" w:color="auto" w:fill="FFFFFF"/>
        </w:rPr>
        <w:t xml:space="preserve"> </w:t>
      </w:r>
      <w:r w:rsidRPr="0024055B">
        <w:rPr>
          <w:shd w:val="clear" w:color="auto" w:fill="FFFFFF"/>
        </w:rPr>
        <w:t>site</w:t>
      </w:r>
      <w:r>
        <w:rPr>
          <w:shd w:val="clear" w:color="auto" w:fill="FFFFFF"/>
        </w:rPr>
        <w:t xml:space="preserve"> </w:t>
      </w:r>
      <w:r w:rsidRPr="0024055B">
        <w:rPr>
          <w:shd w:val="clear" w:color="auto" w:fill="FFFFFF"/>
        </w:rPr>
        <w:t>in</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suburbs</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Melbourne</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being</w:t>
      </w:r>
      <w:r>
        <w:rPr>
          <w:shd w:val="clear" w:color="auto" w:fill="FFFFFF"/>
        </w:rPr>
        <w:t xml:space="preserve"> </w:t>
      </w:r>
      <w:r w:rsidRPr="0024055B">
        <w:rPr>
          <w:shd w:val="clear" w:color="auto" w:fill="FFFFFF"/>
        </w:rPr>
        <w:t>redeveloped</w:t>
      </w:r>
      <w:r>
        <w:rPr>
          <w:shd w:val="clear" w:color="auto" w:fill="FFFFFF"/>
        </w:rPr>
        <w:t xml:space="preserve"> </w:t>
      </w:r>
      <w:r w:rsidRPr="0024055B">
        <w:rPr>
          <w:shd w:val="clear" w:color="auto" w:fill="FFFFFF"/>
        </w:rPr>
        <w:t>from</w:t>
      </w:r>
      <w:r>
        <w:rPr>
          <w:shd w:val="clear" w:color="auto" w:fill="FFFFFF"/>
        </w:rPr>
        <w:t xml:space="preserve"> </w:t>
      </w:r>
      <w:r w:rsidRPr="0024055B">
        <w:rPr>
          <w:shd w:val="clear" w:color="auto" w:fill="FFFFFF"/>
        </w:rPr>
        <w:t>industrial</w:t>
      </w:r>
      <w:r>
        <w:rPr>
          <w:shd w:val="clear" w:color="auto" w:fill="FFFFFF"/>
        </w:rPr>
        <w:t xml:space="preserve"> </w:t>
      </w:r>
      <w:r w:rsidRPr="0024055B">
        <w:rPr>
          <w:shd w:val="clear" w:color="auto" w:fill="FFFFFF"/>
        </w:rPr>
        <w:t>to</w:t>
      </w:r>
      <w:r>
        <w:rPr>
          <w:shd w:val="clear" w:color="auto" w:fill="FFFFFF"/>
        </w:rPr>
        <w:t xml:space="preserve"> </w:t>
      </w:r>
      <w:r w:rsidRPr="0024055B">
        <w:rPr>
          <w:shd w:val="clear" w:color="auto" w:fill="FFFFFF"/>
        </w:rPr>
        <w:t>residential</w:t>
      </w:r>
      <w:r>
        <w:rPr>
          <w:shd w:val="clear" w:color="auto" w:fill="FFFFFF"/>
        </w:rPr>
        <w:t xml:space="preserve"> </w:t>
      </w:r>
      <w:r w:rsidRPr="0024055B">
        <w:rPr>
          <w:shd w:val="clear" w:color="auto" w:fill="FFFFFF"/>
        </w:rPr>
        <w:t>land</w:t>
      </w:r>
      <w:r>
        <w:rPr>
          <w:shd w:val="clear" w:color="auto" w:fill="FFFFFF"/>
        </w:rPr>
        <w:t xml:space="preserve"> </w:t>
      </w:r>
      <w:r w:rsidRPr="0024055B">
        <w:rPr>
          <w:shd w:val="clear" w:color="auto" w:fill="FFFFFF"/>
        </w:rPr>
        <w:t>use.</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site</w:t>
      </w:r>
      <w:r>
        <w:rPr>
          <w:shd w:val="clear" w:color="auto" w:fill="FFFFFF"/>
        </w:rPr>
        <w:t xml:space="preserve"> </w:t>
      </w:r>
      <w:r w:rsidRPr="0024055B">
        <w:rPr>
          <w:shd w:val="clear" w:color="auto" w:fill="FFFFFF"/>
        </w:rPr>
        <w:t>has</w:t>
      </w:r>
      <w:r>
        <w:rPr>
          <w:shd w:val="clear" w:color="auto" w:fill="FFFFFF"/>
        </w:rPr>
        <w:t xml:space="preserve"> </w:t>
      </w:r>
      <w:r w:rsidRPr="0024055B">
        <w:rPr>
          <w:shd w:val="clear" w:color="auto" w:fill="FFFFFF"/>
        </w:rPr>
        <w:t>a</w:t>
      </w:r>
      <w:r>
        <w:rPr>
          <w:shd w:val="clear" w:color="auto" w:fill="FFFFFF"/>
        </w:rPr>
        <w:t xml:space="preserve"> </w:t>
      </w:r>
      <w:r w:rsidRPr="0024055B">
        <w:rPr>
          <w:shd w:val="clear" w:color="auto" w:fill="FFFFFF"/>
        </w:rPr>
        <w:t>layer</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fill</w:t>
      </w:r>
      <w:r>
        <w:rPr>
          <w:shd w:val="clear" w:color="auto" w:fill="FFFFFF"/>
        </w:rPr>
        <w:t xml:space="preserve"> </w:t>
      </w:r>
      <w:r w:rsidRPr="0024055B">
        <w:rPr>
          <w:shd w:val="clear" w:color="auto" w:fill="FFFFFF"/>
        </w:rPr>
        <w:t>across</w:t>
      </w:r>
      <w:r>
        <w:rPr>
          <w:shd w:val="clear" w:color="auto" w:fill="FFFFFF"/>
        </w:rPr>
        <w:t xml:space="preserve"> </w:t>
      </w:r>
      <w:r w:rsidRPr="0024055B">
        <w:rPr>
          <w:shd w:val="clear" w:color="auto" w:fill="FFFFFF"/>
        </w:rPr>
        <w:t>it</w:t>
      </w:r>
      <w:r>
        <w:rPr>
          <w:shd w:val="clear" w:color="auto" w:fill="FFFFFF"/>
        </w:rPr>
        <w:t xml:space="preserve"> </w:t>
      </w:r>
      <w:r w:rsidRPr="0024055B">
        <w:rPr>
          <w:shd w:val="clear" w:color="auto" w:fill="FFFFFF"/>
        </w:rPr>
        <w:t>and,</w:t>
      </w:r>
      <w:r>
        <w:rPr>
          <w:shd w:val="clear" w:color="auto" w:fill="FFFFFF"/>
        </w:rPr>
        <w:t xml:space="preserve"> </w:t>
      </w:r>
      <w:r w:rsidRPr="0024055B">
        <w:rPr>
          <w:shd w:val="clear" w:color="auto" w:fill="FFFFFF"/>
        </w:rPr>
        <w:t>due</w:t>
      </w:r>
      <w:r>
        <w:rPr>
          <w:shd w:val="clear" w:color="auto" w:fill="FFFFFF"/>
        </w:rPr>
        <w:t xml:space="preserve"> </w:t>
      </w:r>
      <w:r w:rsidRPr="0024055B">
        <w:rPr>
          <w:shd w:val="clear" w:color="auto" w:fill="FFFFFF"/>
        </w:rPr>
        <w:t>to</w:t>
      </w:r>
      <w:r>
        <w:rPr>
          <w:shd w:val="clear" w:color="auto" w:fill="FFFFFF"/>
        </w:rPr>
        <w:t xml:space="preserve"> </w:t>
      </w:r>
      <w:r w:rsidRPr="0024055B">
        <w:rPr>
          <w:shd w:val="clear" w:color="auto" w:fill="FFFFFF"/>
        </w:rPr>
        <w:t>years</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industrial</w:t>
      </w:r>
      <w:r>
        <w:rPr>
          <w:shd w:val="clear" w:color="auto" w:fill="FFFFFF"/>
        </w:rPr>
        <w:t xml:space="preserve"> </w:t>
      </w:r>
      <w:r w:rsidRPr="0024055B">
        <w:rPr>
          <w:shd w:val="clear" w:color="auto" w:fill="FFFFFF"/>
        </w:rPr>
        <w:t>use,</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fill</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impacted</w:t>
      </w:r>
      <w:r>
        <w:rPr>
          <w:shd w:val="clear" w:color="auto" w:fill="FFFFFF"/>
        </w:rPr>
        <w:t xml:space="preserve"> </w:t>
      </w:r>
      <w:r w:rsidRPr="0024055B">
        <w:rPr>
          <w:shd w:val="clear" w:color="auto" w:fill="FFFFFF"/>
        </w:rPr>
        <w:t>with</w:t>
      </w:r>
      <w:r>
        <w:rPr>
          <w:shd w:val="clear" w:color="auto" w:fill="FFFFFF"/>
        </w:rPr>
        <w:t xml:space="preserve"> </w:t>
      </w:r>
      <w:r w:rsidRPr="0024055B">
        <w:rPr>
          <w:shd w:val="clear" w:color="auto" w:fill="FFFFFF"/>
        </w:rPr>
        <w:t>various</w:t>
      </w:r>
      <w:r>
        <w:rPr>
          <w:shd w:val="clear" w:color="auto" w:fill="FFFFFF"/>
        </w:rPr>
        <w:t xml:space="preserve"> </w:t>
      </w:r>
      <w:r w:rsidRPr="0024055B">
        <w:rPr>
          <w:shd w:val="clear" w:color="auto" w:fill="FFFFFF"/>
        </w:rPr>
        <w:t>metal</w:t>
      </w:r>
      <w:r>
        <w:rPr>
          <w:shd w:val="clear" w:color="auto" w:fill="FFFFFF"/>
        </w:rPr>
        <w:t xml:space="preserve"> </w:t>
      </w:r>
      <w:r w:rsidRPr="0024055B">
        <w:rPr>
          <w:shd w:val="clear" w:color="auto" w:fill="FFFFFF"/>
        </w:rPr>
        <w:t>concentrations</w:t>
      </w:r>
      <w:r>
        <w:rPr>
          <w:shd w:val="clear" w:color="auto" w:fill="FFFFFF"/>
        </w:rPr>
        <w:t xml:space="preserve"> </w:t>
      </w:r>
      <w:r w:rsidRPr="0024055B">
        <w:rPr>
          <w:shd w:val="clear" w:color="auto" w:fill="FFFFFF"/>
        </w:rPr>
        <w:t>above</w:t>
      </w:r>
      <w:r>
        <w:rPr>
          <w:shd w:val="clear" w:color="auto" w:fill="FFFFFF"/>
        </w:rPr>
        <w:t xml:space="preserve"> </w:t>
      </w:r>
      <w:r w:rsidRPr="0024055B">
        <w:rPr>
          <w:shd w:val="clear" w:color="auto" w:fill="FFFFFF"/>
        </w:rPr>
        <w:t>investigation</w:t>
      </w:r>
      <w:r>
        <w:rPr>
          <w:shd w:val="clear" w:color="auto" w:fill="FFFFFF"/>
        </w:rPr>
        <w:t xml:space="preserve"> </w:t>
      </w:r>
      <w:r w:rsidRPr="0024055B">
        <w:rPr>
          <w:shd w:val="clear" w:color="auto" w:fill="FFFFFF"/>
        </w:rPr>
        <w:t>level</w:t>
      </w:r>
      <w:r>
        <w:rPr>
          <w:shd w:val="clear" w:color="auto" w:fill="FFFFFF"/>
        </w:rPr>
        <w:t xml:space="preserve"> </w:t>
      </w:r>
      <w:r w:rsidRPr="0024055B">
        <w:rPr>
          <w:shd w:val="clear" w:color="auto" w:fill="FFFFFF"/>
        </w:rPr>
        <w:t>guidelines.</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sampling</w:t>
      </w:r>
      <w:r>
        <w:rPr>
          <w:shd w:val="clear" w:color="auto" w:fill="FFFFFF"/>
        </w:rPr>
        <w:t xml:space="preserve"> </w:t>
      </w:r>
      <w:r w:rsidRPr="0024055B">
        <w:rPr>
          <w:shd w:val="clear" w:color="auto" w:fill="FFFFFF"/>
        </w:rPr>
        <w:t>has</w:t>
      </w:r>
      <w:r>
        <w:rPr>
          <w:shd w:val="clear" w:color="auto" w:fill="FFFFFF"/>
        </w:rPr>
        <w:t xml:space="preserve"> </w:t>
      </w:r>
      <w:r w:rsidRPr="0024055B">
        <w:rPr>
          <w:shd w:val="clear" w:color="auto" w:fill="FFFFFF"/>
        </w:rPr>
        <w:t>indicated</w:t>
      </w:r>
      <w:r>
        <w:rPr>
          <w:shd w:val="clear" w:color="auto" w:fill="FFFFFF"/>
        </w:rPr>
        <w:t xml:space="preserve"> </w:t>
      </w:r>
      <w:r w:rsidRPr="0024055B">
        <w:rPr>
          <w:shd w:val="clear" w:color="auto" w:fill="FFFFFF"/>
        </w:rPr>
        <w:t>that</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natural</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beneath</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fill</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not</w:t>
      </w:r>
      <w:r>
        <w:rPr>
          <w:shd w:val="clear" w:color="auto" w:fill="FFFFFF"/>
        </w:rPr>
        <w:t xml:space="preserve"> </w:t>
      </w:r>
      <w:r w:rsidRPr="0024055B">
        <w:rPr>
          <w:shd w:val="clear" w:color="auto" w:fill="FFFFFF"/>
        </w:rPr>
        <w:t>impacted</w:t>
      </w:r>
      <w:r>
        <w:rPr>
          <w:shd w:val="clear" w:color="auto" w:fill="FFFFFF"/>
        </w:rPr>
        <w:t xml:space="preserve"> </w:t>
      </w:r>
      <w:r w:rsidRPr="0024055B">
        <w:rPr>
          <w:shd w:val="clear" w:color="auto" w:fill="FFFFFF"/>
        </w:rPr>
        <w:t>to</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same</w:t>
      </w:r>
      <w:r>
        <w:rPr>
          <w:shd w:val="clear" w:color="auto" w:fill="FFFFFF"/>
        </w:rPr>
        <w:t xml:space="preserve"> </w:t>
      </w:r>
      <w:r w:rsidRPr="0024055B">
        <w:rPr>
          <w:shd w:val="clear" w:color="auto" w:fill="FFFFFF"/>
        </w:rPr>
        <w:t>degree</w:t>
      </w:r>
      <w:r>
        <w:rPr>
          <w:shd w:val="clear" w:color="auto" w:fill="FFFFFF"/>
        </w:rPr>
        <w:t xml:space="preserve"> </w:t>
      </w:r>
      <w:r w:rsidRPr="0024055B">
        <w:rPr>
          <w:shd w:val="clear" w:color="auto" w:fill="FFFFFF"/>
        </w:rPr>
        <w:t>as</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surface</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metals,</w:t>
      </w:r>
      <w:r>
        <w:rPr>
          <w:shd w:val="clear" w:color="auto" w:fill="FFFFFF"/>
        </w:rPr>
        <w:t xml:space="preserve"> </w:t>
      </w:r>
      <w:r w:rsidRPr="0024055B">
        <w:rPr>
          <w:shd w:val="clear" w:color="auto" w:fill="FFFFFF"/>
        </w:rPr>
        <w:t>but</w:t>
      </w:r>
      <w:r>
        <w:rPr>
          <w:shd w:val="clear" w:color="auto" w:fill="FFFFFF"/>
        </w:rPr>
        <w:t xml:space="preserve"> </w:t>
      </w:r>
      <w:r w:rsidR="0019351E">
        <w:rPr>
          <w:shd w:val="clear" w:color="auto" w:fill="FFFFFF"/>
        </w:rPr>
        <w:t xml:space="preserve">has </w:t>
      </w:r>
      <w:r w:rsidR="003C6F81">
        <w:rPr>
          <w:shd w:val="clear" w:color="auto" w:fill="FFFFFF"/>
        </w:rPr>
        <w:t>some chemical substances present at levels that</w:t>
      </w:r>
      <w:r w:rsidR="00B453C8">
        <w:rPr>
          <w:shd w:val="clear" w:color="auto" w:fill="FFFFFF"/>
        </w:rPr>
        <w:t xml:space="preserve"> are </w:t>
      </w:r>
      <w:r w:rsidR="00C61A3F">
        <w:rPr>
          <w:shd w:val="clear" w:color="auto" w:fill="FFFFFF"/>
        </w:rPr>
        <w:t xml:space="preserve">approaching </w:t>
      </w:r>
      <w:r w:rsidR="007A2066">
        <w:rPr>
          <w:shd w:val="clear" w:color="auto" w:fill="FFFFFF"/>
        </w:rPr>
        <w:t>investigation level guidelines</w:t>
      </w:r>
      <w:r w:rsidRPr="0024055B">
        <w:rPr>
          <w:shd w:val="clear" w:color="auto" w:fill="FFFFFF"/>
        </w:rPr>
        <w:t>.</w:t>
      </w:r>
      <w:r>
        <w:rPr>
          <w:shd w:val="clear" w:color="auto" w:fill="FFFFFF"/>
        </w:rPr>
        <w:t xml:space="preserve"> </w:t>
      </w:r>
    </w:p>
    <w:p w14:paraId="48FE48CE" w14:textId="77777777" w:rsidR="00614A84" w:rsidRPr="0024055B" w:rsidRDefault="00614A84" w:rsidP="00614A84">
      <w:pPr>
        <w:pStyle w:val="Tabletext0"/>
        <w:rPr>
          <w:shd w:val="clear" w:color="auto" w:fill="FFFFFF"/>
        </w:rPr>
      </w:pPr>
      <w:r w:rsidRPr="0024055B">
        <w:rPr>
          <w:shd w:val="clear" w:color="auto" w:fill="FFFFFF"/>
        </w:rPr>
        <w:t>To</w:t>
      </w:r>
      <w:r>
        <w:rPr>
          <w:shd w:val="clear" w:color="auto" w:fill="FFFFFF"/>
        </w:rPr>
        <w:t xml:space="preserve"> </w:t>
      </w:r>
      <w:r w:rsidRPr="0024055B">
        <w:rPr>
          <w:shd w:val="clear" w:color="auto" w:fill="FFFFFF"/>
        </w:rPr>
        <w:t>confirm</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background</w:t>
      </w:r>
      <w:r>
        <w:rPr>
          <w:shd w:val="clear" w:color="auto" w:fill="FFFFFF"/>
        </w:rPr>
        <w:t xml:space="preserve"> </w:t>
      </w:r>
      <w:r w:rsidRPr="0024055B">
        <w:rPr>
          <w:shd w:val="clear" w:color="auto" w:fill="FFFFFF"/>
        </w:rPr>
        <w:t>nature</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underlying</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a</w:t>
      </w:r>
      <w:r>
        <w:rPr>
          <w:shd w:val="clear" w:color="auto" w:fill="FFFFFF"/>
        </w:rPr>
        <w:t xml:space="preserve"> </w:t>
      </w:r>
      <w:r w:rsidRPr="0024055B">
        <w:rPr>
          <w:shd w:val="clear" w:color="auto" w:fill="FFFFFF"/>
        </w:rPr>
        <w:t>reference</w:t>
      </w:r>
      <w:r>
        <w:rPr>
          <w:shd w:val="clear" w:color="auto" w:fill="FFFFFF"/>
        </w:rPr>
        <w:t xml:space="preserve"> </w:t>
      </w:r>
      <w:r w:rsidRPr="0024055B">
        <w:rPr>
          <w:shd w:val="clear" w:color="auto" w:fill="FFFFFF"/>
        </w:rPr>
        <w:t>site</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chosen</w:t>
      </w:r>
      <w:r>
        <w:rPr>
          <w:shd w:val="clear" w:color="auto" w:fill="FFFFFF"/>
        </w:rPr>
        <w:t xml:space="preserve"> </w:t>
      </w:r>
      <w:r w:rsidRPr="0024055B">
        <w:rPr>
          <w:shd w:val="clear" w:color="auto" w:fill="FFFFFF"/>
        </w:rPr>
        <w:t>250</w:t>
      </w:r>
      <w:r>
        <w:rPr>
          <w:shd w:val="clear" w:color="auto" w:fill="FFFFFF"/>
        </w:rPr>
        <w:t xml:space="preserve"> </w:t>
      </w:r>
      <w:r w:rsidRPr="0024055B">
        <w:rPr>
          <w:shd w:val="clear" w:color="auto" w:fill="FFFFFF"/>
        </w:rPr>
        <w:t>m</w:t>
      </w:r>
      <w:r>
        <w:rPr>
          <w:shd w:val="clear" w:color="auto" w:fill="FFFFFF"/>
        </w:rPr>
        <w:t xml:space="preserve"> </w:t>
      </w:r>
      <w:r w:rsidRPr="0024055B">
        <w:rPr>
          <w:shd w:val="clear" w:color="auto" w:fill="FFFFFF"/>
        </w:rPr>
        <w:t>up</w:t>
      </w:r>
      <w:r>
        <w:rPr>
          <w:shd w:val="clear" w:color="auto" w:fill="FFFFFF"/>
        </w:rPr>
        <w:t xml:space="preserve"> </w:t>
      </w:r>
      <w:r w:rsidRPr="0024055B">
        <w:rPr>
          <w:shd w:val="clear" w:color="auto" w:fill="FFFFFF"/>
        </w:rPr>
        <w:t>hydraulic</w:t>
      </w:r>
      <w:r>
        <w:rPr>
          <w:shd w:val="clear" w:color="auto" w:fill="FFFFFF"/>
        </w:rPr>
        <w:t xml:space="preserve"> </w:t>
      </w:r>
      <w:r w:rsidRPr="0024055B">
        <w:rPr>
          <w:shd w:val="clear" w:color="auto" w:fill="FFFFFF"/>
        </w:rPr>
        <w:t>gradient</w:t>
      </w:r>
      <w:r>
        <w:rPr>
          <w:shd w:val="clear" w:color="auto" w:fill="FFFFFF"/>
        </w:rPr>
        <w:t xml:space="preserve"> </w:t>
      </w:r>
      <w:r w:rsidRPr="0024055B">
        <w:rPr>
          <w:shd w:val="clear" w:color="auto" w:fill="FFFFFF"/>
        </w:rPr>
        <w:t>from</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site</w:t>
      </w:r>
      <w:r>
        <w:rPr>
          <w:shd w:val="clear" w:color="auto" w:fill="FFFFFF"/>
        </w:rPr>
        <w:t xml:space="preserve"> </w:t>
      </w:r>
      <w:r w:rsidRPr="0024055B">
        <w:rPr>
          <w:shd w:val="clear" w:color="auto" w:fill="FFFFFF"/>
        </w:rPr>
        <w:t>at</w:t>
      </w:r>
      <w:r>
        <w:rPr>
          <w:shd w:val="clear" w:color="auto" w:fill="FFFFFF"/>
        </w:rPr>
        <w:t xml:space="preserve"> </w:t>
      </w:r>
      <w:r w:rsidRPr="0024055B">
        <w:rPr>
          <w:shd w:val="clear" w:color="auto" w:fill="FFFFFF"/>
        </w:rPr>
        <w:t>a</w:t>
      </w:r>
      <w:r>
        <w:rPr>
          <w:shd w:val="clear" w:color="auto" w:fill="FFFFFF"/>
        </w:rPr>
        <w:t xml:space="preserve"> </w:t>
      </w:r>
      <w:proofErr w:type="spellStart"/>
      <w:r w:rsidRPr="0024055B">
        <w:rPr>
          <w:shd w:val="clear" w:color="auto" w:fill="FFFFFF"/>
        </w:rPr>
        <w:t>greenfields</w:t>
      </w:r>
      <w:proofErr w:type="spellEnd"/>
      <w:r>
        <w:rPr>
          <w:shd w:val="clear" w:color="auto" w:fill="FFFFFF"/>
        </w:rPr>
        <w:t xml:space="preserve"> </w:t>
      </w:r>
      <w:r w:rsidRPr="0024055B">
        <w:rPr>
          <w:shd w:val="clear" w:color="auto" w:fill="FFFFFF"/>
        </w:rPr>
        <w:t>site</w:t>
      </w:r>
      <w:r>
        <w:rPr>
          <w:shd w:val="clear" w:color="auto" w:fill="FFFFFF"/>
        </w:rPr>
        <w:t xml:space="preserve"> </w:t>
      </w:r>
      <w:r w:rsidRPr="0024055B">
        <w:rPr>
          <w:shd w:val="clear" w:color="auto" w:fill="FFFFFF"/>
        </w:rPr>
        <w:t>that</w:t>
      </w:r>
      <w:r>
        <w:rPr>
          <w:shd w:val="clear" w:color="auto" w:fill="FFFFFF"/>
        </w:rPr>
        <w:t xml:space="preserve"> </w:t>
      </w:r>
      <w:r w:rsidRPr="0024055B">
        <w:rPr>
          <w:shd w:val="clear" w:color="auto" w:fill="FFFFFF"/>
        </w:rPr>
        <w:t>has</w:t>
      </w:r>
      <w:r>
        <w:rPr>
          <w:shd w:val="clear" w:color="auto" w:fill="FFFFFF"/>
        </w:rPr>
        <w:t xml:space="preserve"> </w:t>
      </w:r>
      <w:r w:rsidRPr="0024055B">
        <w:rPr>
          <w:shd w:val="clear" w:color="auto" w:fill="FFFFFF"/>
        </w:rPr>
        <w:t>not</w:t>
      </w:r>
      <w:r>
        <w:rPr>
          <w:shd w:val="clear" w:color="auto" w:fill="FFFFFF"/>
        </w:rPr>
        <w:t xml:space="preserve"> </w:t>
      </w:r>
      <w:r w:rsidRPr="0024055B">
        <w:rPr>
          <w:shd w:val="clear" w:color="auto" w:fill="FFFFFF"/>
        </w:rPr>
        <w:t>been</w:t>
      </w:r>
      <w:r>
        <w:rPr>
          <w:shd w:val="clear" w:color="auto" w:fill="FFFFFF"/>
        </w:rPr>
        <w:t xml:space="preserve"> </w:t>
      </w:r>
      <w:r w:rsidRPr="0024055B">
        <w:rPr>
          <w:shd w:val="clear" w:color="auto" w:fill="FFFFFF"/>
        </w:rPr>
        <w:t>developed.</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sampling</w:t>
      </w:r>
      <w:r>
        <w:rPr>
          <w:shd w:val="clear" w:color="auto" w:fill="FFFFFF"/>
        </w:rPr>
        <w:t xml:space="preserve"> </w:t>
      </w:r>
      <w:r w:rsidRPr="0024055B">
        <w:rPr>
          <w:shd w:val="clear" w:color="auto" w:fill="FFFFFF"/>
        </w:rPr>
        <w:t>using</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same</w:t>
      </w:r>
      <w:r>
        <w:rPr>
          <w:shd w:val="clear" w:color="auto" w:fill="FFFFFF"/>
        </w:rPr>
        <w:t xml:space="preserve"> </w:t>
      </w:r>
      <w:r w:rsidRPr="0024055B">
        <w:rPr>
          <w:shd w:val="clear" w:color="auto" w:fill="FFFFFF"/>
        </w:rPr>
        <w:t>techniques</w:t>
      </w:r>
      <w:r>
        <w:rPr>
          <w:shd w:val="clear" w:color="auto" w:fill="FFFFFF"/>
        </w:rPr>
        <w:t xml:space="preserve"> </w:t>
      </w:r>
      <w:r w:rsidRPr="0024055B">
        <w:rPr>
          <w:shd w:val="clear" w:color="auto" w:fill="FFFFFF"/>
        </w:rPr>
        <w:t>and</w:t>
      </w:r>
      <w:r>
        <w:rPr>
          <w:shd w:val="clear" w:color="auto" w:fill="FFFFFF"/>
        </w:rPr>
        <w:t xml:space="preserve"> </w:t>
      </w:r>
      <w:r w:rsidRPr="0024055B">
        <w:rPr>
          <w:shd w:val="clear" w:color="auto" w:fill="FFFFFF"/>
        </w:rPr>
        <w:t>from</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same</w:t>
      </w:r>
      <w:r>
        <w:rPr>
          <w:shd w:val="clear" w:color="auto" w:fill="FFFFFF"/>
        </w:rPr>
        <w:t xml:space="preserve"> </w:t>
      </w:r>
      <w:r w:rsidRPr="0024055B">
        <w:rPr>
          <w:shd w:val="clear" w:color="auto" w:fill="FFFFFF"/>
        </w:rPr>
        <w:t>geology,</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profile,</w:t>
      </w:r>
      <w:r>
        <w:rPr>
          <w:shd w:val="clear" w:color="auto" w:fill="FFFFFF"/>
        </w:rPr>
        <w:t xml:space="preserve"> </w:t>
      </w:r>
      <w:r w:rsidRPr="0024055B">
        <w:rPr>
          <w:shd w:val="clear" w:color="auto" w:fill="FFFFFF"/>
        </w:rPr>
        <w:t>and</w:t>
      </w:r>
      <w:r>
        <w:rPr>
          <w:shd w:val="clear" w:color="auto" w:fill="FFFFFF"/>
        </w:rPr>
        <w:t xml:space="preserve"> </w:t>
      </w:r>
      <w:r w:rsidRPr="0024055B">
        <w:rPr>
          <w:shd w:val="clear" w:color="auto" w:fill="FFFFFF"/>
        </w:rPr>
        <w:t>depth</w:t>
      </w:r>
      <w:r>
        <w:rPr>
          <w:shd w:val="clear" w:color="auto" w:fill="FFFFFF"/>
        </w:rPr>
        <w:t xml:space="preserve"> </w:t>
      </w:r>
      <w:r w:rsidRPr="0024055B">
        <w:rPr>
          <w:shd w:val="clear" w:color="auto" w:fill="FFFFFF"/>
        </w:rPr>
        <w:t>as</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site</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performed.</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lithology</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characterised</w:t>
      </w:r>
      <w:r>
        <w:rPr>
          <w:shd w:val="clear" w:color="auto" w:fill="FFFFFF"/>
        </w:rPr>
        <w:t xml:space="preserve"> </w:t>
      </w:r>
      <w:r w:rsidRPr="0024055B">
        <w:rPr>
          <w:shd w:val="clear" w:color="auto" w:fill="FFFFFF"/>
        </w:rPr>
        <w:t>with</w:t>
      </w:r>
      <w:r>
        <w:rPr>
          <w:shd w:val="clear" w:color="auto" w:fill="FFFFFF"/>
        </w:rPr>
        <w:t xml:space="preserve"> </w:t>
      </w:r>
      <w:r w:rsidRPr="0024055B">
        <w:rPr>
          <w:shd w:val="clear" w:color="auto" w:fill="FFFFFF"/>
        </w:rPr>
        <w:t>respect</w:t>
      </w:r>
      <w:r>
        <w:rPr>
          <w:shd w:val="clear" w:color="auto" w:fill="FFFFFF"/>
        </w:rPr>
        <w:t xml:space="preserve"> </w:t>
      </w:r>
      <w:r w:rsidRPr="0024055B">
        <w:rPr>
          <w:shd w:val="clear" w:color="auto" w:fill="FFFFFF"/>
        </w:rPr>
        <w:t>to</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potential</w:t>
      </w:r>
      <w:r>
        <w:rPr>
          <w:shd w:val="clear" w:color="auto" w:fill="FFFFFF"/>
        </w:rPr>
        <w:t xml:space="preserve"> </w:t>
      </w:r>
      <w:r w:rsidRPr="0024055B">
        <w:rPr>
          <w:shd w:val="clear" w:color="auto" w:fill="FFFFFF"/>
        </w:rPr>
        <w:t>for</w:t>
      </w:r>
      <w:r>
        <w:rPr>
          <w:shd w:val="clear" w:color="auto" w:fill="FFFFFF"/>
        </w:rPr>
        <w:t xml:space="preserve"> </w:t>
      </w:r>
      <w:r w:rsidRPr="0024055B">
        <w:rPr>
          <w:shd w:val="clear" w:color="auto" w:fill="FFFFFF"/>
        </w:rPr>
        <w:t>localised</w:t>
      </w:r>
      <w:r>
        <w:rPr>
          <w:shd w:val="clear" w:color="auto" w:fill="FFFFFF"/>
        </w:rPr>
        <w:t xml:space="preserve"> </w:t>
      </w:r>
      <w:r w:rsidRPr="0024055B">
        <w:rPr>
          <w:shd w:val="clear" w:color="auto" w:fill="FFFFFF"/>
        </w:rPr>
        <w:t>mineralisation</w:t>
      </w:r>
      <w:r>
        <w:rPr>
          <w:shd w:val="clear" w:color="auto" w:fill="FFFFFF"/>
        </w:rPr>
        <w:t xml:space="preserve"> </w:t>
      </w:r>
      <w:r w:rsidRPr="0024055B">
        <w:rPr>
          <w:shd w:val="clear" w:color="auto" w:fill="FFFFFF"/>
        </w:rPr>
        <w:t>by</w:t>
      </w:r>
      <w:r>
        <w:rPr>
          <w:shd w:val="clear" w:color="auto" w:fill="FFFFFF"/>
        </w:rPr>
        <w:t xml:space="preserve"> </w:t>
      </w:r>
      <w:r w:rsidRPr="0024055B">
        <w:rPr>
          <w:shd w:val="clear" w:color="auto" w:fill="FFFFFF"/>
        </w:rPr>
        <w:t>a</w:t>
      </w:r>
      <w:r>
        <w:rPr>
          <w:shd w:val="clear" w:color="auto" w:fill="FFFFFF"/>
        </w:rPr>
        <w:t xml:space="preserve"> </w:t>
      </w:r>
      <w:r w:rsidRPr="0024055B">
        <w:rPr>
          <w:shd w:val="clear" w:color="auto" w:fill="FFFFFF"/>
        </w:rPr>
        <w:t>qualified</w:t>
      </w:r>
      <w:r>
        <w:rPr>
          <w:shd w:val="clear" w:color="auto" w:fill="FFFFFF"/>
        </w:rPr>
        <w:t xml:space="preserve"> </w:t>
      </w:r>
      <w:r w:rsidRPr="0024055B">
        <w:rPr>
          <w:shd w:val="clear" w:color="auto" w:fill="FFFFFF"/>
        </w:rPr>
        <w:t>person</w:t>
      </w:r>
      <w:r>
        <w:rPr>
          <w:shd w:val="clear" w:color="auto" w:fill="FFFFFF"/>
        </w:rPr>
        <w:t xml:space="preserve"> </w:t>
      </w:r>
      <w:r w:rsidRPr="0024055B">
        <w:rPr>
          <w:shd w:val="clear" w:color="auto" w:fill="FFFFFF"/>
        </w:rPr>
        <w:t>and</w:t>
      </w:r>
      <w:r>
        <w:rPr>
          <w:shd w:val="clear" w:color="auto" w:fill="FFFFFF"/>
        </w:rPr>
        <w:t xml:space="preserve"> </w:t>
      </w:r>
      <w:r w:rsidRPr="0024055B">
        <w:rPr>
          <w:shd w:val="clear" w:color="auto" w:fill="FFFFFF"/>
        </w:rPr>
        <w:t>some</w:t>
      </w:r>
      <w:r>
        <w:rPr>
          <w:shd w:val="clear" w:color="auto" w:fill="FFFFFF"/>
        </w:rPr>
        <w:t xml:space="preserve"> </w:t>
      </w:r>
      <w:r w:rsidRPr="0024055B">
        <w:rPr>
          <w:shd w:val="clear" w:color="auto" w:fill="FFFFFF"/>
        </w:rPr>
        <w:t>mineralisation</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identified.</w:t>
      </w:r>
      <w:r>
        <w:rPr>
          <w:shd w:val="clear" w:color="auto" w:fill="FFFFFF"/>
        </w:rPr>
        <w:t xml:space="preserve"> </w:t>
      </w:r>
    </w:p>
    <w:p w14:paraId="5E3BD3C9" w14:textId="77777777" w:rsidR="00614A84" w:rsidRPr="0024055B" w:rsidRDefault="00614A84" w:rsidP="00614A84">
      <w:pPr>
        <w:pStyle w:val="Tabletext0"/>
        <w:rPr>
          <w:shd w:val="clear" w:color="auto" w:fill="FFFFFF"/>
        </w:rPr>
      </w:pPr>
      <w:r w:rsidRPr="0024055B">
        <w:rPr>
          <w:shd w:val="clear" w:color="auto" w:fill="FFFFFF"/>
        </w:rPr>
        <w:t>The</w:t>
      </w:r>
      <w:r>
        <w:rPr>
          <w:shd w:val="clear" w:color="auto" w:fill="FFFFFF"/>
        </w:rPr>
        <w:t xml:space="preserve"> </w:t>
      </w:r>
      <w:r w:rsidRPr="0024055B">
        <w:rPr>
          <w:shd w:val="clear" w:color="auto" w:fill="FFFFFF"/>
        </w:rPr>
        <w:t>leachability</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from</w:t>
      </w:r>
      <w:r>
        <w:rPr>
          <w:shd w:val="clear" w:color="auto" w:fill="FFFFFF"/>
        </w:rPr>
        <w:t xml:space="preserve"> </w:t>
      </w:r>
      <w:r w:rsidRPr="0024055B">
        <w:rPr>
          <w:shd w:val="clear" w:color="auto" w:fill="FFFFFF"/>
        </w:rPr>
        <w:t>both</w:t>
      </w:r>
      <w:r>
        <w:rPr>
          <w:shd w:val="clear" w:color="auto" w:fill="FFFFFF"/>
        </w:rPr>
        <w:t xml:space="preserve"> </w:t>
      </w:r>
      <w:r w:rsidRPr="0024055B">
        <w:rPr>
          <w:shd w:val="clear" w:color="auto" w:fill="FFFFFF"/>
        </w:rPr>
        <w:t>sites</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assessed</w:t>
      </w:r>
      <w:r>
        <w:rPr>
          <w:shd w:val="clear" w:color="auto" w:fill="FFFFFF"/>
        </w:rPr>
        <w:t xml:space="preserve"> </w:t>
      </w:r>
      <w:r w:rsidRPr="0024055B">
        <w:rPr>
          <w:shd w:val="clear" w:color="auto" w:fill="FFFFFF"/>
        </w:rPr>
        <w:t>and</w:t>
      </w:r>
      <w:r>
        <w:rPr>
          <w:shd w:val="clear" w:color="auto" w:fill="FFFFFF"/>
        </w:rPr>
        <w:t xml:space="preserve"> </w:t>
      </w:r>
      <w:r w:rsidRPr="0024055B">
        <w:rPr>
          <w:shd w:val="clear" w:color="auto" w:fill="FFFFFF"/>
        </w:rPr>
        <w:t>found</w:t>
      </w:r>
      <w:r>
        <w:rPr>
          <w:shd w:val="clear" w:color="auto" w:fill="FFFFFF"/>
        </w:rPr>
        <w:t xml:space="preserve"> </w:t>
      </w:r>
      <w:r w:rsidRPr="0024055B">
        <w:rPr>
          <w:shd w:val="clear" w:color="auto" w:fill="FFFFFF"/>
        </w:rPr>
        <w:t>to</w:t>
      </w:r>
      <w:r>
        <w:rPr>
          <w:shd w:val="clear" w:color="auto" w:fill="FFFFFF"/>
        </w:rPr>
        <w:t xml:space="preserve"> </w:t>
      </w:r>
      <w:r w:rsidRPr="0024055B">
        <w:rPr>
          <w:shd w:val="clear" w:color="auto" w:fill="FFFFFF"/>
        </w:rPr>
        <w:t>be</w:t>
      </w:r>
      <w:r>
        <w:rPr>
          <w:shd w:val="clear" w:color="auto" w:fill="FFFFFF"/>
        </w:rPr>
        <w:t xml:space="preserve"> </w:t>
      </w:r>
      <w:r w:rsidRPr="0024055B">
        <w:rPr>
          <w:shd w:val="clear" w:color="auto" w:fill="FFFFFF"/>
        </w:rPr>
        <w:t>within</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same</w:t>
      </w:r>
      <w:r>
        <w:rPr>
          <w:shd w:val="clear" w:color="auto" w:fill="FFFFFF"/>
        </w:rPr>
        <w:t xml:space="preserve"> </w:t>
      </w:r>
      <w:r w:rsidRPr="0024055B">
        <w:rPr>
          <w:shd w:val="clear" w:color="auto" w:fill="FFFFFF"/>
        </w:rPr>
        <w:t>order</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magnitude.</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sampling</w:t>
      </w:r>
      <w:r>
        <w:rPr>
          <w:shd w:val="clear" w:color="auto" w:fill="FFFFFF"/>
        </w:rPr>
        <w:t xml:space="preserve"> </w:t>
      </w:r>
      <w:r w:rsidRPr="0024055B">
        <w:rPr>
          <w:shd w:val="clear" w:color="auto" w:fill="FFFFFF"/>
        </w:rPr>
        <w:t>data</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assessed</w:t>
      </w:r>
      <w:r>
        <w:rPr>
          <w:shd w:val="clear" w:color="auto" w:fill="FFFFFF"/>
        </w:rPr>
        <w:t xml:space="preserve"> </w:t>
      </w:r>
      <w:r w:rsidRPr="0024055B">
        <w:rPr>
          <w:shd w:val="clear" w:color="auto" w:fill="FFFFFF"/>
        </w:rPr>
        <w:t>using</w:t>
      </w:r>
      <w:r>
        <w:rPr>
          <w:shd w:val="clear" w:color="auto" w:fill="FFFFFF"/>
        </w:rPr>
        <w:t xml:space="preserve"> </w:t>
      </w:r>
      <w:r w:rsidRPr="0024055B">
        <w:rPr>
          <w:shd w:val="clear" w:color="auto" w:fill="FFFFFF"/>
        </w:rPr>
        <w:t>statistical</w:t>
      </w:r>
      <w:r>
        <w:rPr>
          <w:shd w:val="clear" w:color="auto" w:fill="FFFFFF"/>
        </w:rPr>
        <w:t xml:space="preserve"> </w:t>
      </w:r>
      <w:r w:rsidRPr="0024055B">
        <w:rPr>
          <w:shd w:val="clear" w:color="auto" w:fill="FFFFFF"/>
        </w:rPr>
        <w:t>analysis</w:t>
      </w:r>
      <w:r>
        <w:rPr>
          <w:shd w:val="clear" w:color="auto" w:fill="FFFFFF"/>
        </w:rPr>
        <w:t xml:space="preserve"> </w:t>
      </w:r>
      <w:r w:rsidRPr="0024055B">
        <w:rPr>
          <w:shd w:val="clear" w:color="auto" w:fill="FFFFFF"/>
        </w:rPr>
        <w:t>and</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at</w:t>
      </w:r>
      <w:r>
        <w:rPr>
          <w:shd w:val="clear" w:color="auto" w:fill="FFFFFF"/>
        </w:rPr>
        <w:t xml:space="preserve"> </w:t>
      </w:r>
      <w:r w:rsidRPr="0024055B">
        <w:rPr>
          <w:shd w:val="clear" w:color="auto" w:fill="FFFFFF"/>
        </w:rPr>
        <w:t>depth</w:t>
      </w:r>
      <w:r>
        <w:rPr>
          <w:shd w:val="clear" w:color="auto" w:fill="FFFFFF"/>
        </w:rPr>
        <w:t xml:space="preserve"> </w:t>
      </w:r>
      <w:r w:rsidRPr="0024055B">
        <w:rPr>
          <w:shd w:val="clear" w:color="auto" w:fill="FFFFFF"/>
        </w:rPr>
        <w:t>from</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two</w:t>
      </w:r>
      <w:r>
        <w:rPr>
          <w:shd w:val="clear" w:color="auto" w:fill="FFFFFF"/>
        </w:rPr>
        <w:t xml:space="preserve"> </w:t>
      </w:r>
      <w:r w:rsidRPr="0024055B">
        <w:rPr>
          <w:shd w:val="clear" w:color="auto" w:fill="FFFFFF"/>
        </w:rPr>
        <w:t>sites</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considered</w:t>
      </w:r>
      <w:r>
        <w:rPr>
          <w:shd w:val="clear" w:color="auto" w:fill="FFFFFF"/>
        </w:rPr>
        <w:t xml:space="preserve"> </w:t>
      </w:r>
      <w:r w:rsidRPr="0024055B">
        <w:rPr>
          <w:shd w:val="clear" w:color="auto" w:fill="FFFFFF"/>
        </w:rPr>
        <w:t>similar</w:t>
      </w:r>
      <w:r>
        <w:rPr>
          <w:shd w:val="clear" w:color="auto" w:fill="FFFFFF"/>
        </w:rPr>
        <w:t xml:space="preserve"> </w:t>
      </w:r>
      <w:r w:rsidRPr="0024055B">
        <w:rPr>
          <w:shd w:val="clear" w:color="auto" w:fill="FFFFFF"/>
        </w:rPr>
        <w:t>in</w:t>
      </w:r>
      <w:r>
        <w:rPr>
          <w:shd w:val="clear" w:color="auto" w:fill="FFFFFF"/>
        </w:rPr>
        <w:t xml:space="preserve"> </w:t>
      </w:r>
      <w:r w:rsidRPr="0024055B">
        <w:rPr>
          <w:shd w:val="clear" w:color="auto" w:fill="FFFFFF"/>
        </w:rPr>
        <w:t>metals</w:t>
      </w:r>
      <w:r>
        <w:rPr>
          <w:shd w:val="clear" w:color="auto" w:fill="FFFFFF"/>
        </w:rPr>
        <w:t xml:space="preserve"> </w:t>
      </w:r>
      <w:r w:rsidRPr="0024055B">
        <w:rPr>
          <w:shd w:val="clear" w:color="auto" w:fill="FFFFFF"/>
        </w:rPr>
        <w:t>concentrations.</w:t>
      </w:r>
      <w:r>
        <w:rPr>
          <w:shd w:val="clear" w:color="auto" w:fill="FFFFFF"/>
        </w:rPr>
        <w:t xml:space="preserve"> </w:t>
      </w:r>
    </w:p>
    <w:p w14:paraId="6188D6A3" w14:textId="3838B4C4" w:rsidR="00614A84" w:rsidRDefault="00614A84" w:rsidP="00614A84">
      <w:pPr>
        <w:rPr>
          <w:lang w:eastAsia="en-AU"/>
        </w:rPr>
      </w:pPr>
      <w:r w:rsidRPr="0024055B">
        <w:rPr>
          <w:shd w:val="clear" w:color="auto" w:fill="FFFFFF"/>
        </w:rPr>
        <w:t>Based</w:t>
      </w:r>
      <w:r>
        <w:rPr>
          <w:shd w:val="clear" w:color="auto" w:fill="FFFFFF"/>
        </w:rPr>
        <w:t xml:space="preserve"> </w:t>
      </w:r>
      <w:r w:rsidRPr="0024055B">
        <w:rPr>
          <w:shd w:val="clear" w:color="auto" w:fill="FFFFFF"/>
        </w:rPr>
        <w:t>on</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comparison</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lithology,</w:t>
      </w:r>
      <w:r>
        <w:rPr>
          <w:shd w:val="clear" w:color="auto" w:fill="FFFFFF"/>
        </w:rPr>
        <w:t xml:space="preserve"> </w:t>
      </w:r>
      <w:proofErr w:type="gramStart"/>
      <w:r w:rsidRPr="0024055B">
        <w:rPr>
          <w:shd w:val="clear" w:color="auto" w:fill="FFFFFF"/>
        </w:rPr>
        <w:t>minerology</w:t>
      </w:r>
      <w:proofErr w:type="gramEnd"/>
      <w:r>
        <w:rPr>
          <w:shd w:val="clear" w:color="auto" w:fill="FFFFFF"/>
        </w:rPr>
        <w:t xml:space="preserve"> </w:t>
      </w:r>
      <w:r w:rsidRPr="0024055B">
        <w:rPr>
          <w:shd w:val="clear" w:color="auto" w:fill="FFFFFF"/>
        </w:rPr>
        <w:t>and</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sampling</w:t>
      </w:r>
      <w:r>
        <w:rPr>
          <w:shd w:val="clear" w:color="auto" w:fill="FFFFFF"/>
        </w:rPr>
        <w:t xml:space="preserve"> </w:t>
      </w:r>
      <w:r w:rsidRPr="0024055B">
        <w:rPr>
          <w:shd w:val="clear" w:color="auto" w:fill="FFFFFF"/>
        </w:rPr>
        <w:t>data</w:t>
      </w:r>
      <w:r>
        <w:rPr>
          <w:shd w:val="clear" w:color="auto" w:fill="FFFFFF"/>
        </w:rPr>
        <w:t xml:space="preserve"> </w:t>
      </w:r>
      <w:r w:rsidRPr="0024055B">
        <w:rPr>
          <w:shd w:val="clear" w:color="auto" w:fill="FFFFFF"/>
        </w:rPr>
        <w:t>(multiple</w:t>
      </w:r>
      <w:r>
        <w:rPr>
          <w:shd w:val="clear" w:color="auto" w:fill="FFFFFF"/>
        </w:rPr>
        <w:t xml:space="preserve"> </w:t>
      </w:r>
      <w:r w:rsidRPr="0024055B">
        <w:rPr>
          <w:shd w:val="clear" w:color="auto" w:fill="FFFFFF"/>
        </w:rPr>
        <w:t>lines</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evidence)</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industrial</w:t>
      </w:r>
      <w:r>
        <w:rPr>
          <w:shd w:val="clear" w:color="auto" w:fill="FFFFFF"/>
        </w:rPr>
        <w:t xml:space="preserve"> </w:t>
      </w:r>
      <w:r w:rsidRPr="0024055B">
        <w:rPr>
          <w:shd w:val="clear" w:color="auto" w:fill="FFFFFF"/>
        </w:rPr>
        <w:t>site</w:t>
      </w:r>
      <w:r>
        <w:rPr>
          <w:shd w:val="clear" w:color="auto" w:fill="FFFFFF"/>
        </w:rPr>
        <w:t xml:space="preserve"> </w:t>
      </w:r>
      <w:r w:rsidRPr="0024055B">
        <w:rPr>
          <w:shd w:val="clear" w:color="auto" w:fill="FFFFFF"/>
        </w:rPr>
        <w:t>to</w:t>
      </w:r>
      <w:r>
        <w:rPr>
          <w:shd w:val="clear" w:color="auto" w:fill="FFFFFF"/>
        </w:rPr>
        <w:t xml:space="preserve"> </w:t>
      </w:r>
      <w:r w:rsidRPr="0024055B">
        <w:rPr>
          <w:shd w:val="clear" w:color="auto" w:fill="FFFFFF"/>
        </w:rPr>
        <w:t>the</w:t>
      </w:r>
      <w:r>
        <w:rPr>
          <w:shd w:val="clear" w:color="auto" w:fill="FFFFFF"/>
        </w:rPr>
        <w:t xml:space="preserve"> </w:t>
      </w:r>
      <w:proofErr w:type="spellStart"/>
      <w:r w:rsidRPr="0024055B">
        <w:rPr>
          <w:shd w:val="clear" w:color="auto" w:fill="FFFFFF"/>
        </w:rPr>
        <w:t>greenfields</w:t>
      </w:r>
      <w:proofErr w:type="spellEnd"/>
      <w:r>
        <w:rPr>
          <w:shd w:val="clear" w:color="auto" w:fill="FFFFFF"/>
        </w:rPr>
        <w:t xml:space="preserve"> </w:t>
      </w:r>
      <w:r w:rsidRPr="0024055B">
        <w:rPr>
          <w:shd w:val="clear" w:color="auto" w:fill="FFFFFF"/>
        </w:rPr>
        <w:t>site,</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natural</w:t>
      </w:r>
      <w:r>
        <w:rPr>
          <w:shd w:val="clear" w:color="auto" w:fill="FFFFFF"/>
        </w:rPr>
        <w:t xml:space="preserve"> </w:t>
      </w:r>
      <w:r w:rsidRPr="0024055B">
        <w:rPr>
          <w:shd w:val="clear" w:color="auto" w:fill="FFFFFF"/>
        </w:rPr>
        <w:t>soil</w:t>
      </w:r>
      <w:r>
        <w:rPr>
          <w:shd w:val="clear" w:color="auto" w:fill="FFFFFF"/>
        </w:rPr>
        <w:t xml:space="preserve"> </w:t>
      </w:r>
      <w:r w:rsidRPr="0024055B">
        <w:rPr>
          <w:shd w:val="clear" w:color="auto" w:fill="FFFFFF"/>
        </w:rPr>
        <w:t>beneath</w:t>
      </w:r>
      <w:r>
        <w:rPr>
          <w:shd w:val="clear" w:color="auto" w:fill="FFFFFF"/>
        </w:rPr>
        <w:t xml:space="preserve"> </w:t>
      </w:r>
      <w:r w:rsidRPr="0024055B">
        <w:rPr>
          <w:shd w:val="clear" w:color="auto" w:fill="FFFFFF"/>
        </w:rPr>
        <w:t>the</w:t>
      </w:r>
      <w:r>
        <w:rPr>
          <w:shd w:val="clear" w:color="auto" w:fill="FFFFFF"/>
        </w:rPr>
        <w:t xml:space="preserve"> </w:t>
      </w:r>
      <w:r w:rsidRPr="0024055B">
        <w:rPr>
          <w:shd w:val="clear" w:color="auto" w:fill="FFFFFF"/>
        </w:rPr>
        <w:t>industrial</w:t>
      </w:r>
      <w:r>
        <w:rPr>
          <w:shd w:val="clear" w:color="auto" w:fill="FFFFFF"/>
        </w:rPr>
        <w:t xml:space="preserve"> </w:t>
      </w:r>
      <w:r w:rsidRPr="0024055B">
        <w:rPr>
          <w:shd w:val="clear" w:color="auto" w:fill="FFFFFF"/>
        </w:rPr>
        <w:t>site</w:t>
      </w:r>
      <w:r>
        <w:rPr>
          <w:shd w:val="clear" w:color="auto" w:fill="FFFFFF"/>
        </w:rPr>
        <w:t xml:space="preserve"> </w:t>
      </w:r>
      <w:r w:rsidRPr="0024055B">
        <w:rPr>
          <w:shd w:val="clear" w:color="auto" w:fill="FFFFFF"/>
        </w:rPr>
        <w:t>is</w:t>
      </w:r>
      <w:r>
        <w:rPr>
          <w:shd w:val="clear" w:color="auto" w:fill="FFFFFF"/>
        </w:rPr>
        <w:t xml:space="preserve"> </w:t>
      </w:r>
      <w:r w:rsidRPr="0024055B">
        <w:rPr>
          <w:shd w:val="clear" w:color="auto" w:fill="FFFFFF"/>
        </w:rPr>
        <w:t>considered</w:t>
      </w:r>
      <w:r>
        <w:rPr>
          <w:shd w:val="clear" w:color="auto" w:fill="FFFFFF"/>
        </w:rPr>
        <w:t xml:space="preserve"> </w:t>
      </w:r>
      <w:r w:rsidRPr="0024055B">
        <w:rPr>
          <w:shd w:val="clear" w:color="auto" w:fill="FFFFFF"/>
        </w:rPr>
        <w:t>to</w:t>
      </w:r>
      <w:r>
        <w:rPr>
          <w:shd w:val="clear" w:color="auto" w:fill="FFFFFF"/>
        </w:rPr>
        <w:t xml:space="preserve"> </w:t>
      </w:r>
      <w:r w:rsidRPr="0024055B">
        <w:rPr>
          <w:shd w:val="clear" w:color="auto" w:fill="FFFFFF"/>
        </w:rPr>
        <w:t>contain</w:t>
      </w:r>
      <w:r>
        <w:rPr>
          <w:shd w:val="clear" w:color="auto" w:fill="FFFFFF"/>
        </w:rPr>
        <w:t xml:space="preserve"> </w:t>
      </w:r>
      <w:r w:rsidRPr="0024055B">
        <w:rPr>
          <w:shd w:val="clear" w:color="auto" w:fill="FFFFFF"/>
        </w:rPr>
        <w:t>natural</w:t>
      </w:r>
      <w:r>
        <w:rPr>
          <w:shd w:val="clear" w:color="auto" w:fill="FFFFFF"/>
        </w:rPr>
        <w:t xml:space="preserve"> </w:t>
      </w:r>
      <w:r w:rsidRPr="0024055B">
        <w:rPr>
          <w:shd w:val="clear" w:color="auto" w:fill="FFFFFF"/>
        </w:rPr>
        <w:t>background</w:t>
      </w:r>
      <w:r>
        <w:rPr>
          <w:shd w:val="clear" w:color="auto" w:fill="FFFFFF"/>
        </w:rPr>
        <w:t xml:space="preserve"> </w:t>
      </w:r>
      <w:r w:rsidRPr="0024055B">
        <w:rPr>
          <w:shd w:val="clear" w:color="auto" w:fill="FFFFFF"/>
        </w:rPr>
        <w:t>levels</w:t>
      </w:r>
      <w:r>
        <w:rPr>
          <w:shd w:val="clear" w:color="auto" w:fill="FFFFFF"/>
        </w:rPr>
        <w:t xml:space="preserve"> </w:t>
      </w:r>
      <w:r w:rsidRPr="0024055B">
        <w:rPr>
          <w:shd w:val="clear" w:color="auto" w:fill="FFFFFF"/>
        </w:rPr>
        <w:t>of</w:t>
      </w:r>
      <w:r>
        <w:rPr>
          <w:shd w:val="clear" w:color="auto" w:fill="FFFFFF"/>
        </w:rPr>
        <w:t xml:space="preserve"> </w:t>
      </w:r>
      <w:r w:rsidRPr="0024055B">
        <w:rPr>
          <w:shd w:val="clear" w:color="auto" w:fill="FFFFFF"/>
        </w:rPr>
        <w:t>metals.</w:t>
      </w:r>
    </w:p>
    <w:p w14:paraId="47F33970" w14:textId="65D3B25B" w:rsidR="00D96ED4" w:rsidRDefault="009173AD" w:rsidP="00DB1E48">
      <w:pPr>
        <w:pStyle w:val="Heading1"/>
      </w:pPr>
      <w:bookmarkStart w:id="35" w:name="_Toc110492101"/>
      <w:r>
        <w:t>Further resources</w:t>
      </w:r>
      <w:bookmarkEnd w:id="35"/>
    </w:p>
    <w:p w14:paraId="73F1413F" w14:textId="5AAF72B0" w:rsidR="00DB1E48" w:rsidRPr="00DB1E48" w:rsidRDefault="00DB1E48" w:rsidP="00DB1E48">
      <w:pPr>
        <w:rPr>
          <w:szCs w:val="22"/>
        </w:rPr>
      </w:pPr>
      <w:r w:rsidRPr="00DB1E48">
        <w:rPr>
          <w:szCs w:val="22"/>
        </w:rPr>
        <w:t>The</w:t>
      </w:r>
      <w:r w:rsidR="00217263">
        <w:rPr>
          <w:szCs w:val="22"/>
        </w:rPr>
        <w:t xml:space="preserve"> </w:t>
      </w:r>
      <w:r w:rsidRPr="00DB1E48">
        <w:rPr>
          <w:szCs w:val="22"/>
        </w:rPr>
        <w:t>following</w:t>
      </w:r>
      <w:r w:rsidR="00217263">
        <w:rPr>
          <w:szCs w:val="22"/>
        </w:rPr>
        <w:t xml:space="preserve"> </w:t>
      </w:r>
      <w:r w:rsidRPr="00DB1E48">
        <w:rPr>
          <w:szCs w:val="22"/>
        </w:rPr>
        <w:t>references</w:t>
      </w:r>
      <w:r w:rsidR="00217263">
        <w:rPr>
          <w:szCs w:val="22"/>
        </w:rPr>
        <w:t xml:space="preserve"> </w:t>
      </w:r>
      <w:r w:rsidRPr="00DB1E48">
        <w:rPr>
          <w:szCs w:val="22"/>
        </w:rPr>
        <w:t>help</w:t>
      </w:r>
      <w:r w:rsidR="00217263">
        <w:rPr>
          <w:szCs w:val="22"/>
        </w:rPr>
        <w:t xml:space="preserve"> </w:t>
      </w:r>
      <w:r w:rsidRPr="00DB1E48">
        <w:rPr>
          <w:szCs w:val="22"/>
        </w:rPr>
        <w:t>inform</w:t>
      </w:r>
      <w:r w:rsidR="00217263">
        <w:rPr>
          <w:szCs w:val="22"/>
        </w:rPr>
        <w:t xml:space="preserve"> </w:t>
      </w:r>
      <w:r w:rsidRPr="00DB1E48">
        <w:rPr>
          <w:szCs w:val="22"/>
        </w:rPr>
        <w:t>the</w:t>
      </w:r>
      <w:r w:rsidR="00217263">
        <w:rPr>
          <w:szCs w:val="22"/>
        </w:rPr>
        <w:t xml:space="preserve"> </w:t>
      </w:r>
      <w:r w:rsidRPr="00DB1E48">
        <w:rPr>
          <w:szCs w:val="22"/>
        </w:rPr>
        <w:t>state</w:t>
      </w:r>
      <w:r w:rsidR="00217263">
        <w:rPr>
          <w:szCs w:val="22"/>
        </w:rPr>
        <w:t xml:space="preserve"> </w:t>
      </w:r>
      <w:r w:rsidRPr="00DB1E48">
        <w:rPr>
          <w:szCs w:val="22"/>
        </w:rPr>
        <w:t>of</w:t>
      </w:r>
      <w:r w:rsidR="00217263">
        <w:rPr>
          <w:szCs w:val="22"/>
        </w:rPr>
        <w:t xml:space="preserve"> </w:t>
      </w:r>
      <w:r w:rsidRPr="00DB1E48">
        <w:rPr>
          <w:szCs w:val="22"/>
        </w:rPr>
        <w:t>knowledge</w:t>
      </w:r>
      <w:r w:rsidR="00217263">
        <w:rPr>
          <w:szCs w:val="22"/>
        </w:rPr>
        <w:t xml:space="preserve"> </w:t>
      </w:r>
      <w:r w:rsidRPr="00DB1E48">
        <w:rPr>
          <w:szCs w:val="22"/>
        </w:rPr>
        <w:t>on</w:t>
      </w:r>
      <w:r w:rsidR="00217263">
        <w:rPr>
          <w:szCs w:val="22"/>
        </w:rPr>
        <w:t xml:space="preserve"> </w:t>
      </w:r>
      <w:r w:rsidRPr="00DB1E48">
        <w:rPr>
          <w:szCs w:val="22"/>
        </w:rPr>
        <w:t>background</w:t>
      </w:r>
      <w:r w:rsidR="00217263">
        <w:rPr>
          <w:szCs w:val="22"/>
        </w:rPr>
        <w:t xml:space="preserve"> </w:t>
      </w:r>
      <w:r w:rsidRPr="00DB1E48">
        <w:rPr>
          <w:szCs w:val="22"/>
        </w:rPr>
        <w:t>assessments:</w:t>
      </w:r>
    </w:p>
    <w:p w14:paraId="0960FD02" w14:textId="04EBD92C" w:rsidR="00DB1E48" w:rsidRPr="00DB1E48" w:rsidRDefault="0039162C" w:rsidP="00414235">
      <w:pPr>
        <w:pStyle w:val="ListParagraph"/>
        <w:numPr>
          <w:ilvl w:val="0"/>
          <w:numId w:val="21"/>
        </w:numPr>
        <w:spacing w:after="160"/>
        <w:rPr>
          <w:szCs w:val="22"/>
        </w:rPr>
      </w:pPr>
      <w:hyperlink r:id="rId41" w:history="1">
        <w:r w:rsidR="00DB1E48" w:rsidRPr="00DB1E48">
          <w:rPr>
            <w:rStyle w:val="Hyperlink"/>
            <w:szCs w:val="22"/>
          </w:rPr>
          <w:t>ANZG</w:t>
        </w:r>
        <w:r w:rsidR="00217263">
          <w:rPr>
            <w:rStyle w:val="Hyperlink"/>
            <w:szCs w:val="22"/>
          </w:rPr>
          <w:t xml:space="preserve"> </w:t>
        </w:r>
        <w:r w:rsidR="00DB1E48" w:rsidRPr="00DB1E48">
          <w:rPr>
            <w:rStyle w:val="Hyperlink"/>
            <w:szCs w:val="22"/>
          </w:rPr>
          <w:t>2018.</w:t>
        </w:r>
        <w:r w:rsidR="00217263">
          <w:rPr>
            <w:rStyle w:val="Hyperlink"/>
            <w:szCs w:val="22"/>
          </w:rPr>
          <w:t xml:space="preserve"> </w:t>
        </w:r>
        <w:r w:rsidR="00DB1E48" w:rsidRPr="00DB1E48">
          <w:rPr>
            <w:rStyle w:val="Hyperlink"/>
            <w:szCs w:val="22"/>
          </w:rPr>
          <w:t>Australian</w:t>
        </w:r>
        <w:r w:rsidR="00217263">
          <w:rPr>
            <w:rStyle w:val="Hyperlink"/>
            <w:szCs w:val="22"/>
          </w:rPr>
          <w:t xml:space="preserve"> </w:t>
        </w:r>
        <w:r w:rsidR="00DB1E48" w:rsidRPr="00DB1E48">
          <w:rPr>
            <w:rStyle w:val="Hyperlink"/>
            <w:szCs w:val="22"/>
          </w:rPr>
          <w:t>and</w:t>
        </w:r>
        <w:r w:rsidR="00217263">
          <w:rPr>
            <w:rStyle w:val="Hyperlink"/>
            <w:szCs w:val="22"/>
          </w:rPr>
          <w:t xml:space="preserve"> </w:t>
        </w:r>
        <w:r w:rsidR="00DB1E48" w:rsidRPr="00DB1E48">
          <w:rPr>
            <w:rStyle w:val="Hyperlink"/>
            <w:szCs w:val="22"/>
          </w:rPr>
          <w:t>New</w:t>
        </w:r>
        <w:r w:rsidR="00217263">
          <w:rPr>
            <w:rStyle w:val="Hyperlink"/>
            <w:szCs w:val="22"/>
          </w:rPr>
          <w:t xml:space="preserve"> </w:t>
        </w:r>
        <w:r w:rsidR="00DB1E48" w:rsidRPr="00DB1E48">
          <w:rPr>
            <w:rStyle w:val="Hyperlink"/>
            <w:szCs w:val="22"/>
          </w:rPr>
          <w:t>Zealand</w:t>
        </w:r>
        <w:r w:rsidR="00217263">
          <w:rPr>
            <w:rStyle w:val="Hyperlink"/>
            <w:szCs w:val="22"/>
          </w:rPr>
          <w:t xml:space="preserve"> </w:t>
        </w:r>
        <w:r w:rsidR="00DB1E48" w:rsidRPr="00DB1E48">
          <w:rPr>
            <w:rStyle w:val="Hyperlink"/>
            <w:szCs w:val="22"/>
          </w:rPr>
          <w:t>Governments</w:t>
        </w:r>
        <w:r w:rsidR="00217263">
          <w:rPr>
            <w:rStyle w:val="Hyperlink"/>
            <w:szCs w:val="22"/>
          </w:rPr>
          <w:t xml:space="preserve"> </w:t>
        </w:r>
        <w:r w:rsidR="00DB1E48" w:rsidRPr="00DB1E48">
          <w:rPr>
            <w:rStyle w:val="Hyperlink"/>
            <w:szCs w:val="22"/>
          </w:rPr>
          <w:t>and</w:t>
        </w:r>
        <w:r w:rsidR="00217263">
          <w:rPr>
            <w:rStyle w:val="Hyperlink"/>
            <w:szCs w:val="22"/>
          </w:rPr>
          <w:t xml:space="preserve"> </w:t>
        </w:r>
        <w:r w:rsidR="00DB1E48" w:rsidRPr="00DB1E48">
          <w:rPr>
            <w:rStyle w:val="Hyperlink"/>
            <w:szCs w:val="22"/>
          </w:rPr>
          <w:t>Australian</w:t>
        </w:r>
        <w:r w:rsidR="00217263">
          <w:rPr>
            <w:rStyle w:val="Hyperlink"/>
            <w:szCs w:val="22"/>
          </w:rPr>
          <w:t xml:space="preserve"> </w:t>
        </w:r>
        <w:r w:rsidR="00DB1E48" w:rsidRPr="00DB1E48">
          <w:rPr>
            <w:rStyle w:val="Hyperlink"/>
            <w:szCs w:val="22"/>
          </w:rPr>
          <w:t>State</w:t>
        </w:r>
        <w:r w:rsidR="00217263">
          <w:rPr>
            <w:rStyle w:val="Hyperlink"/>
            <w:szCs w:val="22"/>
          </w:rPr>
          <w:t xml:space="preserve"> </w:t>
        </w:r>
        <w:r w:rsidR="00DB1E48" w:rsidRPr="00DB1E48">
          <w:rPr>
            <w:rStyle w:val="Hyperlink"/>
            <w:szCs w:val="22"/>
          </w:rPr>
          <w:t>and</w:t>
        </w:r>
        <w:r w:rsidR="00217263">
          <w:rPr>
            <w:rStyle w:val="Hyperlink"/>
            <w:szCs w:val="22"/>
          </w:rPr>
          <w:t xml:space="preserve"> </w:t>
        </w:r>
        <w:r w:rsidR="00DB1E48" w:rsidRPr="00DB1E48">
          <w:rPr>
            <w:rStyle w:val="Hyperlink"/>
            <w:szCs w:val="22"/>
          </w:rPr>
          <w:t>Territory</w:t>
        </w:r>
        <w:r w:rsidR="00217263">
          <w:rPr>
            <w:rStyle w:val="Hyperlink"/>
            <w:szCs w:val="22"/>
          </w:rPr>
          <w:t xml:space="preserve"> </w:t>
        </w:r>
        <w:r w:rsidR="00DB1E48" w:rsidRPr="00DB1E48">
          <w:rPr>
            <w:rStyle w:val="Hyperlink"/>
            <w:szCs w:val="22"/>
          </w:rPr>
          <w:t>Governments,</w:t>
        </w:r>
        <w:r w:rsidR="00217263">
          <w:rPr>
            <w:rStyle w:val="Hyperlink"/>
            <w:szCs w:val="22"/>
          </w:rPr>
          <w:t xml:space="preserve"> </w:t>
        </w:r>
        <w:r w:rsidR="00DB1E48" w:rsidRPr="00DB1E48">
          <w:rPr>
            <w:rStyle w:val="Hyperlink"/>
            <w:szCs w:val="22"/>
          </w:rPr>
          <w:t>2018,</w:t>
        </w:r>
        <w:r w:rsidR="00217263">
          <w:rPr>
            <w:rStyle w:val="Hyperlink"/>
            <w:szCs w:val="22"/>
          </w:rPr>
          <w:t xml:space="preserve"> </w:t>
        </w:r>
        <w:r w:rsidR="00DB1E48" w:rsidRPr="00DB1E48">
          <w:rPr>
            <w:rStyle w:val="Hyperlink"/>
            <w:i/>
            <w:iCs/>
            <w:szCs w:val="22"/>
          </w:rPr>
          <w:t>Australian</w:t>
        </w:r>
        <w:r w:rsidR="00217263">
          <w:rPr>
            <w:rStyle w:val="Hyperlink"/>
            <w:i/>
            <w:iCs/>
            <w:szCs w:val="22"/>
          </w:rPr>
          <w:t xml:space="preserve"> </w:t>
        </w:r>
        <w:r w:rsidR="00DB1E48" w:rsidRPr="00DB1E48">
          <w:rPr>
            <w:rStyle w:val="Hyperlink"/>
            <w:i/>
            <w:iCs/>
            <w:szCs w:val="22"/>
          </w:rPr>
          <w:t>and</w:t>
        </w:r>
        <w:r w:rsidR="00217263">
          <w:rPr>
            <w:rStyle w:val="Hyperlink"/>
            <w:i/>
            <w:iCs/>
            <w:szCs w:val="22"/>
          </w:rPr>
          <w:t xml:space="preserve"> </w:t>
        </w:r>
        <w:r w:rsidR="00DB1E48" w:rsidRPr="00DB1E48">
          <w:rPr>
            <w:rStyle w:val="Hyperlink"/>
            <w:i/>
            <w:iCs/>
            <w:szCs w:val="22"/>
          </w:rPr>
          <w:t>New</w:t>
        </w:r>
        <w:r w:rsidR="00217263">
          <w:rPr>
            <w:rStyle w:val="Hyperlink"/>
            <w:i/>
            <w:iCs/>
            <w:szCs w:val="22"/>
          </w:rPr>
          <w:t xml:space="preserve"> </w:t>
        </w:r>
        <w:r w:rsidR="00DB1E48" w:rsidRPr="00DB1E48">
          <w:rPr>
            <w:rStyle w:val="Hyperlink"/>
            <w:i/>
            <w:iCs/>
            <w:szCs w:val="22"/>
          </w:rPr>
          <w:t>Zealand</w:t>
        </w:r>
        <w:r w:rsidR="00217263">
          <w:rPr>
            <w:rStyle w:val="Hyperlink"/>
            <w:i/>
            <w:iCs/>
            <w:szCs w:val="22"/>
          </w:rPr>
          <w:t xml:space="preserve"> </w:t>
        </w:r>
        <w:r w:rsidR="00DB1E48" w:rsidRPr="00DB1E48">
          <w:rPr>
            <w:rStyle w:val="Hyperlink"/>
            <w:i/>
            <w:iCs/>
            <w:szCs w:val="22"/>
          </w:rPr>
          <w:t>Guidelines</w:t>
        </w:r>
        <w:r w:rsidR="00217263">
          <w:rPr>
            <w:rStyle w:val="Hyperlink"/>
            <w:i/>
            <w:iCs/>
            <w:szCs w:val="22"/>
          </w:rPr>
          <w:t xml:space="preserve"> </w:t>
        </w:r>
        <w:r w:rsidR="00DB1E48" w:rsidRPr="00DB1E48">
          <w:rPr>
            <w:rStyle w:val="Hyperlink"/>
            <w:i/>
            <w:iCs/>
            <w:szCs w:val="22"/>
          </w:rPr>
          <w:t>for</w:t>
        </w:r>
        <w:r w:rsidR="00217263">
          <w:rPr>
            <w:rStyle w:val="Hyperlink"/>
            <w:i/>
            <w:iCs/>
            <w:szCs w:val="22"/>
          </w:rPr>
          <w:t xml:space="preserve"> </w:t>
        </w:r>
        <w:r w:rsidR="00DB1E48" w:rsidRPr="00DB1E48">
          <w:rPr>
            <w:rStyle w:val="Hyperlink"/>
            <w:i/>
            <w:iCs/>
            <w:szCs w:val="22"/>
          </w:rPr>
          <w:t>Fresh</w:t>
        </w:r>
        <w:r w:rsidR="00217263">
          <w:rPr>
            <w:rStyle w:val="Hyperlink"/>
            <w:i/>
            <w:iCs/>
            <w:szCs w:val="22"/>
          </w:rPr>
          <w:t xml:space="preserve"> </w:t>
        </w:r>
        <w:r w:rsidR="00DB1E48" w:rsidRPr="00DB1E48">
          <w:rPr>
            <w:rStyle w:val="Hyperlink"/>
            <w:i/>
            <w:iCs/>
            <w:szCs w:val="22"/>
          </w:rPr>
          <w:t>and</w:t>
        </w:r>
        <w:r w:rsidR="00217263">
          <w:rPr>
            <w:rStyle w:val="Hyperlink"/>
            <w:i/>
            <w:iCs/>
            <w:szCs w:val="22"/>
          </w:rPr>
          <w:t xml:space="preserve"> </w:t>
        </w:r>
        <w:r w:rsidR="00DB1E48" w:rsidRPr="00DB1E48">
          <w:rPr>
            <w:rStyle w:val="Hyperlink"/>
            <w:i/>
            <w:iCs/>
            <w:szCs w:val="22"/>
          </w:rPr>
          <w:t>Marine</w:t>
        </w:r>
        <w:r w:rsidR="00217263">
          <w:rPr>
            <w:rStyle w:val="Hyperlink"/>
            <w:i/>
            <w:iCs/>
            <w:szCs w:val="22"/>
          </w:rPr>
          <w:t xml:space="preserve"> </w:t>
        </w:r>
        <w:r w:rsidR="00DB1E48" w:rsidRPr="00DB1E48">
          <w:rPr>
            <w:rStyle w:val="Hyperlink"/>
            <w:i/>
            <w:iCs/>
            <w:szCs w:val="22"/>
          </w:rPr>
          <w:t>Water</w:t>
        </w:r>
        <w:r w:rsidR="00217263">
          <w:rPr>
            <w:rStyle w:val="Hyperlink"/>
            <w:i/>
            <w:iCs/>
            <w:szCs w:val="22"/>
          </w:rPr>
          <w:t xml:space="preserve"> </w:t>
        </w:r>
        <w:r w:rsidR="00DB1E48" w:rsidRPr="00DB1E48">
          <w:rPr>
            <w:rStyle w:val="Hyperlink"/>
            <w:i/>
            <w:iCs/>
            <w:szCs w:val="22"/>
          </w:rPr>
          <w:t>Quality.</w:t>
        </w:r>
      </w:hyperlink>
      <w:r w:rsidR="00217263">
        <w:rPr>
          <w:szCs w:val="22"/>
        </w:rPr>
        <w:t xml:space="preserve"> </w:t>
      </w:r>
    </w:p>
    <w:p w14:paraId="68D6F796" w14:textId="61A986BB" w:rsidR="00DB1E48" w:rsidRPr="00DB1E48" w:rsidRDefault="00DB1E48" w:rsidP="00414235">
      <w:pPr>
        <w:pStyle w:val="ListParagraph"/>
        <w:numPr>
          <w:ilvl w:val="0"/>
          <w:numId w:val="21"/>
        </w:numPr>
        <w:spacing w:after="160"/>
        <w:rPr>
          <w:szCs w:val="22"/>
        </w:rPr>
      </w:pPr>
      <w:r w:rsidRPr="00DB1E48">
        <w:rPr>
          <w:szCs w:val="22"/>
        </w:rPr>
        <w:t>DES</w:t>
      </w:r>
      <w:r w:rsidR="00217263">
        <w:rPr>
          <w:szCs w:val="22"/>
        </w:rPr>
        <w:t xml:space="preserve"> </w:t>
      </w:r>
      <w:r w:rsidRPr="00DB1E48">
        <w:rPr>
          <w:szCs w:val="22"/>
        </w:rPr>
        <w:t>(2021).</w:t>
      </w:r>
      <w:r w:rsidR="00217263">
        <w:rPr>
          <w:szCs w:val="22"/>
        </w:rPr>
        <w:t xml:space="preserve"> </w:t>
      </w:r>
      <w:r w:rsidRPr="00DB1E48">
        <w:rPr>
          <w:szCs w:val="22"/>
        </w:rPr>
        <w:t>Using</w:t>
      </w:r>
      <w:r w:rsidR="00217263">
        <w:rPr>
          <w:szCs w:val="22"/>
        </w:rPr>
        <w:t xml:space="preserve"> </w:t>
      </w:r>
      <w:r w:rsidRPr="00DB1E48">
        <w:rPr>
          <w:szCs w:val="22"/>
        </w:rPr>
        <w:t>monitoring</w:t>
      </w:r>
      <w:r w:rsidR="00217263">
        <w:rPr>
          <w:szCs w:val="22"/>
        </w:rPr>
        <w:t xml:space="preserve"> </w:t>
      </w:r>
      <w:r w:rsidRPr="00DB1E48">
        <w:rPr>
          <w:szCs w:val="22"/>
        </w:rPr>
        <w:t>data</w:t>
      </w:r>
      <w:r w:rsidR="00217263">
        <w:rPr>
          <w:szCs w:val="22"/>
        </w:rPr>
        <w:t xml:space="preserve"> </w:t>
      </w:r>
      <w:r w:rsidRPr="00DB1E48">
        <w:rPr>
          <w:szCs w:val="22"/>
        </w:rPr>
        <w:t>to</w:t>
      </w:r>
      <w:r w:rsidR="00217263">
        <w:rPr>
          <w:szCs w:val="22"/>
        </w:rPr>
        <w:t xml:space="preserve"> </w:t>
      </w:r>
      <w:r w:rsidRPr="00DB1E48">
        <w:rPr>
          <w:szCs w:val="22"/>
        </w:rPr>
        <w:t>assess</w:t>
      </w:r>
      <w:r w:rsidR="00217263">
        <w:rPr>
          <w:szCs w:val="22"/>
        </w:rPr>
        <w:t xml:space="preserve"> </w:t>
      </w:r>
      <w:r w:rsidRPr="00DB1E48">
        <w:rPr>
          <w:szCs w:val="22"/>
        </w:rPr>
        <w:t>groundwater</w:t>
      </w:r>
      <w:r w:rsidR="00217263">
        <w:rPr>
          <w:szCs w:val="22"/>
        </w:rPr>
        <w:t xml:space="preserve"> </w:t>
      </w:r>
      <w:r w:rsidRPr="00DB1E48">
        <w:rPr>
          <w:szCs w:val="22"/>
        </w:rPr>
        <w:t>quality</w:t>
      </w:r>
      <w:r w:rsidR="00217263">
        <w:rPr>
          <w:szCs w:val="22"/>
        </w:rPr>
        <w:t xml:space="preserve"> </w:t>
      </w:r>
      <w:r w:rsidRPr="00DB1E48">
        <w:rPr>
          <w:szCs w:val="22"/>
        </w:rPr>
        <w:t>and</w:t>
      </w:r>
      <w:r w:rsidR="00217263">
        <w:rPr>
          <w:szCs w:val="22"/>
        </w:rPr>
        <w:t xml:space="preserve"> </w:t>
      </w:r>
      <w:r w:rsidRPr="00DB1E48">
        <w:rPr>
          <w:szCs w:val="22"/>
        </w:rPr>
        <w:t>potential</w:t>
      </w:r>
      <w:r w:rsidR="00217263">
        <w:rPr>
          <w:szCs w:val="22"/>
        </w:rPr>
        <w:t xml:space="preserve"> </w:t>
      </w:r>
      <w:r w:rsidRPr="00DB1E48">
        <w:rPr>
          <w:szCs w:val="22"/>
        </w:rPr>
        <w:t>environmental</w:t>
      </w:r>
      <w:r w:rsidR="00217263">
        <w:rPr>
          <w:szCs w:val="22"/>
        </w:rPr>
        <w:t xml:space="preserve"> </w:t>
      </w:r>
      <w:r w:rsidRPr="00DB1E48">
        <w:rPr>
          <w:szCs w:val="22"/>
        </w:rPr>
        <w:t>impacts.</w:t>
      </w:r>
      <w:r w:rsidR="00217263">
        <w:rPr>
          <w:szCs w:val="22"/>
        </w:rPr>
        <w:t xml:space="preserve"> </w:t>
      </w:r>
      <w:r w:rsidRPr="00DB1E48">
        <w:rPr>
          <w:szCs w:val="22"/>
        </w:rPr>
        <w:t>Version</w:t>
      </w:r>
      <w:r w:rsidR="00217263">
        <w:rPr>
          <w:szCs w:val="22"/>
        </w:rPr>
        <w:t xml:space="preserve"> </w:t>
      </w:r>
      <w:r w:rsidRPr="00DB1E48">
        <w:rPr>
          <w:szCs w:val="22"/>
        </w:rPr>
        <w:t>2.</w:t>
      </w:r>
      <w:r w:rsidR="00217263">
        <w:rPr>
          <w:szCs w:val="22"/>
        </w:rPr>
        <w:t xml:space="preserve"> </w:t>
      </w:r>
      <w:r w:rsidRPr="00DB1E48">
        <w:rPr>
          <w:szCs w:val="22"/>
        </w:rPr>
        <w:t>Department</w:t>
      </w:r>
      <w:r w:rsidR="00217263">
        <w:rPr>
          <w:szCs w:val="22"/>
        </w:rPr>
        <w:t xml:space="preserve"> </w:t>
      </w:r>
      <w:r w:rsidRPr="00DB1E48">
        <w:rPr>
          <w:szCs w:val="22"/>
        </w:rPr>
        <w:t>of</w:t>
      </w:r>
      <w:r w:rsidR="00217263">
        <w:rPr>
          <w:szCs w:val="22"/>
        </w:rPr>
        <w:t xml:space="preserve"> </w:t>
      </w:r>
      <w:r w:rsidRPr="00DB1E48">
        <w:rPr>
          <w:szCs w:val="22"/>
        </w:rPr>
        <w:t>Environment</w:t>
      </w:r>
      <w:r w:rsidR="00217263">
        <w:rPr>
          <w:szCs w:val="22"/>
        </w:rPr>
        <w:t xml:space="preserve"> </w:t>
      </w:r>
      <w:r w:rsidRPr="00DB1E48">
        <w:rPr>
          <w:szCs w:val="22"/>
        </w:rPr>
        <w:t>and</w:t>
      </w:r>
      <w:r w:rsidR="00217263">
        <w:rPr>
          <w:szCs w:val="22"/>
        </w:rPr>
        <w:t xml:space="preserve"> </w:t>
      </w:r>
      <w:r w:rsidRPr="00DB1E48">
        <w:rPr>
          <w:szCs w:val="22"/>
        </w:rPr>
        <w:t>Science</w:t>
      </w:r>
      <w:r w:rsidR="00217263">
        <w:rPr>
          <w:szCs w:val="22"/>
        </w:rPr>
        <w:t xml:space="preserve"> </w:t>
      </w:r>
      <w:r w:rsidRPr="00DB1E48">
        <w:rPr>
          <w:szCs w:val="22"/>
        </w:rPr>
        <w:t>(DES),</w:t>
      </w:r>
      <w:r w:rsidR="00217263">
        <w:rPr>
          <w:szCs w:val="22"/>
        </w:rPr>
        <w:t xml:space="preserve"> </w:t>
      </w:r>
      <w:r w:rsidRPr="00DB1E48">
        <w:rPr>
          <w:szCs w:val="22"/>
        </w:rPr>
        <w:t>Queensland</w:t>
      </w:r>
      <w:r w:rsidR="00217263">
        <w:rPr>
          <w:szCs w:val="22"/>
        </w:rPr>
        <w:t xml:space="preserve"> </w:t>
      </w:r>
      <w:r w:rsidRPr="00DB1E48">
        <w:rPr>
          <w:szCs w:val="22"/>
        </w:rPr>
        <w:t>Government,</w:t>
      </w:r>
      <w:r w:rsidR="00217263">
        <w:rPr>
          <w:szCs w:val="22"/>
        </w:rPr>
        <w:t xml:space="preserve"> </w:t>
      </w:r>
      <w:r w:rsidRPr="00DB1E48">
        <w:rPr>
          <w:szCs w:val="22"/>
        </w:rPr>
        <w:t>Brisbane.</w:t>
      </w:r>
    </w:p>
    <w:p w14:paraId="19E528BC" w14:textId="2DFAB4E0" w:rsidR="00DB1E48" w:rsidRPr="00DB1E48" w:rsidRDefault="00DB1E48" w:rsidP="00414235">
      <w:pPr>
        <w:pStyle w:val="ListParagraph"/>
        <w:numPr>
          <w:ilvl w:val="0"/>
          <w:numId w:val="21"/>
        </w:numPr>
        <w:spacing w:after="160"/>
        <w:rPr>
          <w:szCs w:val="22"/>
        </w:rPr>
      </w:pPr>
      <w:r w:rsidRPr="00DB1E48">
        <w:rPr>
          <w:szCs w:val="22"/>
        </w:rPr>
        <w:t>EPA</w:t>
      </w:r>
      <w:r w:rsidR="00217263">
        <w:rPr>
          <w:szCs w:val="22"/>
        </w:rPr>
        <w:t xml:space="preserve"> </w:t>
      </w:r>
      <w:r w:rsidRPr="00DB1E48">
        <w:rPr>
          <w:szCs w:val="22"/>
        </w:rPr>
        <w:t>Victoria,</w:t>
      </w:r>
      <w:r w:rsidR="00217263">
        <w:rPr>
          <w:szCs w:val="22"/>
        </w:rPr>
        <w:t xml:space="preserve"> </w:t>
      </w:r>
      <w:r w:rsidRPr="00DB1E48">
        <w:rPr>
          <w:szCs w:val="22"/>
        </w:rPr>
        <w:t>2021,</w:t>
      </w:r>
      <w:r w:rsidR="00217263">
        <w:rPr>
          <w:szCs w:val="22"/>
        </w:rPr>
        <w:t xml:space="preserve"> </w:t>
      </w:r>
      <w:hyperlink r:id="rId42" w:history="1">
        <w:r w:rsidRPr="00DB1E48">
          <w:rPr>
            <w:rStyle w:val="Hyperlink"/>
            <w:i/>
            <w:iCs/>
            <w:szCs w:val="22"/>
          </w:rPr>
          <w:t>Contaminated</w:t>
        </w:r>
        <w:r w:rsidR="00217263">
          <w:rPr>
            <w:rStyle w:val="Hyperlink"/>
            <w:i/>
            <w:iCs/>
            <w:szCs w:val="22"/>
          </w:rPr>
          <w:t xml:space="preserve"> </w:t>
        </w:r>
        <w:r w:rsidRPr="00DB1E48">
          <w:rPr>
            <w:rStyle w:val="Hyperlink"/>
            <w:i/>
            <w:iCs/>
            <w:szCs w:val="22"/>
          </w:rPr>
          <w:t>land:</w:t>
        </w:r>
        <w:r w:rsidR="00217263">
          <w:rPr>
            <w:rStyle w:val="Hyperlink"/>
            <w:i/>
            <w:iCs/>
            <w:szCs w:val="22"/>
          </w:rPr>
          <w:t xml:space="preserve"> </w:t>
        </w:r>
        <w:r w:rsidRPr="00DB1E48">
          <w:rPr>
            <w:rStyle w:val="Hyperlink"/>
            <w:i/>
            <w:iCs/>
            <w:szCs w:val="22"/>
          </w:rPr>
          <w:t>Understanding</w:t>
        </w:r>
        <w:r w:rsidR="00217263">
          <w:rPr>
            <w:rStyle w:val="Hyperlink"/>
            <w:i/>
            <w:iCs/>
            <w:szCs w:val="22"/>
          </w:rPr>
          <w:t xml:space="preserve"> </w:t>
        </w:r>
        <w:r w:rsidRPr="00DB1E48">
          <w:rPr>
            <w:rStyle w:val="Hyperlink"/>
            <w:i/>
            <w:iCs/>
            <w:szCs w:val="22"/>
          </w:rPr>
          <w:t>section</w:t>
        </w:r>
        <w:r w:rsidR="00217263">
          <w:rPr>
            <w:rStyle w:val="Hyperlink"/>
            <w:i/>
            <w:iCs/>
            <w:szCs w:val="22"/>
          </w:rPr>
          <w:t xml:space="preserve"> </w:t>
        </w:r>
        <w:r w:rsidRPr="00DB1E48">
          <w:rPr>
            <w:rStyle w:val="Hyperlink"/>
            <w:i/>
            <w:iCs/>
            <w:szCs w:val="22"/>
          </w:rPr>
          <w:t>35</w:t>
        </w:r>
        <w:r w:rsidR="00217263">
          <w:rPr>
            <w:rStyle w:val="Hyperlink"/>
            <w:i/>
            <w:iCs/>
            <w:szCs w:val="22"/>
          </w:rPr>
          <w:t xml:space="preserve"> </w:t>
        </w:r>
        <w:r w:rsidRPr="00DB1E48">
          <w:rPr>
            <w:rStyle w:val="Hyperlink"/>
            <w:i/>
            <w:iCs/>
            <w:szCs w:val="22"/>
          </w:rPr>
          <w:t>of</w:t>
        </w:r>
        <w:r w:rsidR="00217263">
          <w:rPr>
            <w:rStyle w:val="Hyperlink"/>
            <w:i/>
            <w:iCs/>
            <w:szCs w:val="22"/>
          </w:rPr>
          <w:t xml:space="preserve"> </w:t>
        </w:r>
        <w:r w:rsidRPr="00DB1E48">
          <w:rPr>
            <w:rStyle w:val="Hyperlink"/>
            <w:i/>
            <w:iCs/>
            <w:szCs w:val="22"/>
          </w:rPr>
          <w:t>the</w:t>
        </w:r>
        <w:r w:rsidR="00217263">
          <w:rPr>
            <w:rStyle w:val="Hyperlink"/>
            <w:i/>
            <w:iCs/>
            <w:szCs w:val="22"/>
          </w:rPr>
          <w:t xml:space="preserve"> </w:t>
        </w:r>
        <w:r w:rsidRPr="00DB1E48">
          <w:rPr>
            <w:rStyle w:val="Hyperlink"/>
            <w:i/>
            <w:iCs/>
            <w:szCs w:val="22"/>
          </w:rPr>
          <w:t>Environment</w:t>
        </w:r>
        <w:r w:rsidR="00217263">
          <w:rPr>
            <w:rStyle w:val="Hyperlink"/>
            <w:i/>
            <w:iCs/>
            <w:szCs w:val="22"/>
          </w:rPr>
          <w:t xml:space="preserve"> </w:t>
        </w:r>
        <w:r w:rsidRPr="00DB1E48">
          <w:rPr>
            <w:rStyle w:val="Hyperlink"/>
            <w:i/>
            <w:iCs/>
            <w:szCs w:val="22"/>
          </w:rPr>
          <w:t>Protection</w:t>
        </w:r>
        <w:r w:rsidR="00217263">
          <w:rPr>
            <w:rStyle w:val="Hyperlink"/>
            <w:i/>
            <w:iCs/>
            <w:szCs w:val="22"/>
          </w:rPr>
          <w:t xml:space="preserve"> </w:t>
        </w:r>
        <w:r w:rsidRPr="00DB1E48">
          <w:rPr>
            <w:rStyle w:val="Hyperlink"/>
            <w:i/>
            <w:iCs/>
            <w:szCs w:val="22"/>
          </w:rPr>
          <w:t>Act</w:t>
        </w:r>
        <w:r w:rsidR="00217263">
          <w:rPr>
            <w:rStyle w:val="Hyperlink"/>
            <w:i/>
            <w:iCs/>
            <w:szCs w:val="22"/>
          </w:rPr>
          <w:t xml:space="preserve"> </w:t>
        </w:r>
        <w:r w:rsidRPr="00DB1E48">
          <w:rPr>
            <w:rStyle w:val="Hyperlink"/>
            <w:i/>
            <w:iCs/>
            <w:szCs w:val="22"/>
          </w:rPr>
          <w:t>2017</w:t>
        </w:r>
      </w:hyperlink>
      <w:r w:rsidR="00217263">
        <w:rPr>
          <w:szCs w:val="22"/>
        </w:rPr>
        <w:t xml:space="preserve"> </w:t>
      </w:r>
      <w:r w:rsidRPr="00DB1E48">
        <w:rPr>
          <w:szCs w:val="22"/>
        </w:rPr>
        <w:t>(publication</w:t>
      </w:r>
      <w:r w:rsidR="00217263">
        <w:rPr>
          <w:szCs w:val="22"/>
        </w:rPr>
        <w:t xml:space="preserve"> </w:t>
      </w:r>
      <w:r w:rsidRPr="00DB1E48">
        <w:rPr>
          <w:szCs w:val="22"/>
        </w:rPr>
        <w:t>1940).</w:t>
      </w:r>
      <w:r w:rsidR="00217263">
        <w:rPr>
          <w:szCs w:val="22"/>
        </w:rPr>
        <w:t xml:space="preserve"> </w:t>
      </w:r>
    </w:p>
    <w:p w14:paraId="075875B7" w14:textId="45A8BA8A" w:rsidR="00DB1E48" w:rsidRPr="00DB1E48" w:rsidRDefault="00DB1E48" w:rsidP="00414235">
      <w:pPr>
        <w:pStyle w:val="ListParagraph"/>
        <w:numPr>
          <w:ilvl w:val="0"/>
          <w:numId w:val="21"/>
        </w:numPr>
        <w:spacing w:after="160"/>
        <w:rPr>
          <w:szCs w:val="22"/>
        </w:rPr>
      </w:pPr>
      <w:r w:rsidRPr="00DB1E48">
        <w:rPr>
          <w:szCs w:val="22"/>
        </w:rPr>
        <w:t>EPA</w:t>
      </w:r>
      <w:r w:rsidR="00217263">
        <w:rPr>
          <w:szCs w:val="22"/>
        </w:rPr>
        <w:t xml:space="preserve"> </w:t>
      </w:r>
      <w:r w:rsidRPr="00DB1E48">
        <w:rPr>
          <w:szCs w:val="22"/>
        </w:rPr>
        <w:t>Victoria,</w:t>
      </w:r>
      <w:r w:rsidR="00217263">
        <w:rPr>
          <w:szCs w:val="22"/>
        </w:rPr>
        <w:t xml:space="preserve"> </w:t>
      </w:r>
      <w:r w:rsidRPr="00DB1E48">
        <w:rPr>
          <w:szCs w:val="22"/>
        </w:rPr>
        <w:t>2006,</w:t>
      </w:r>
      <w:r w:rsidR="00217263">
        <w:rPr>
          <w:szCs w:val="22"/>
        </w:rPr>
        <w:t xml:space="preserve"> </w:t>
      </w:r>
      <w:hyperlink r:id="rId43" w:history="1">
        <w:r w:rsidRPr="00DB1E48">
          <w:rPr>
            <w:rStyle w:val="Hyperlink"/>
            <w:i/>
            <w:iCs/>
            <w:szCs w:val="22"/>
          </w:rPr>
          <w:t>Hydrogeological</w:t>
        </w:r>
        <w:r w:rsidR="00217263">
          <w:rPr>
            <w:rStyle w:val="Hyperlink"/>
            <w:i/>
            <w:iCs/>
            <w:szCs w:val="22"/>
          </w:rPr>
          <w:t xml:space="preserve"> </w:t>
        </w:r>
        <w:r w:rsidRPr="00DB1E48">
          <w:rPr>
            <w:rStyle w:val="Hyperlink"/>
            <w:i/>
            <w:iCs/>
            <w:szCs w:val="22"/>
          </w:rPr>
          <w:t>assessment</w:t>
        </w:r>
        <w:r w:rsidR="00217263">
          <w:rPr>
            <w:rStyle w:val="Hyperlink"/>
            <w:i/>
            <w:iCs/>
            <w:szCs w:val="22"/>
          </w:rPr>
          <w:t xml:space="preserve"> </w:t>
        </w:r>
        <w:r w:rsidRPr="00DB1E48">
          <w:rPr>
            <w:rStyle w:val="Hyperlink"/>
            <w:i/>
            <w:iCs/>
            <w:szCs w:val="22"/>
          </w:rPr>
          <w:t>(groundwater</w:t>
        </w:r>
        <w:r w:rsidR="00217263">
          <w:rPr>
            <w:rStyle w:val="Hyperlink"/>
            <w:i/>
            <w:iCs/>
            <w:szCs w:val="22"/>
          </w:rPr>
          <w:t xml:space="preserve"> </w:t>
        </w:r>
        <w:r w:rsidRPr="00DB1E48">
          <w:rPr>
            <w:rStyle w:val="Hyperlink"/>
            <w:i/>
            <w:iCs/>
            <w:szCs w:val="22"/>
          </w:rPr>
          <w:t>quality)</w:t>
        </w:r>
      </w:hyperlink>
      <w:r w:rsidR="00217263">
        <w:rPr>
          <w:szCs w:val="22"/>
        </w:rPr>
        <w:t xml:space="preserve"> </w:t>
      </w:r>
      <w:r w:rsidRPr="00DB1E48">
        <w:rPr>
          <w:szCs w:val="22"/>
        </w:rPr>
        <w:t>(publication</w:t>
      </w:r>
      <w:r w:rsidR="00217263">
        <w:rPr>
          <w:szCs w:val="22"/>
        </w:rPr>
        <w:t xml:space="preserve"> </w:t>
      </w:r>
      <w:r w:rsidRPr="00DB1E48">
        <w:rPr>
          <w:szCs w:val="22"/>
        </w:rPr>
        <w:t>668).</w:t>
      </w:r>
      <w:r w:rsidR="00217263">
        <w:rPr>
          <w:szCs w:val="22"/>
        </w:rPr>
        <w:t xml:space="preserve"> </w:t>
      </w:r>
    </w:p>
    <w:p w14:paraId="67A8908B" w14:textId="35DA0291" w:rsidR="00DB1E48" w:rsidRPr="00DB1E48" w:rsidRDefault="00DB1E48" w:rsidP="00414235">
      <w:pPr>
        <w:pStyle w:val="ListParagraph"/>
        <w:numPr>
          <w:ilvl w:val="0"/>
          <w:numId w:val="21"/>
        </w:numPr>
        <w:spacing w:after="160"/>
        <w:rPr>
          <w:szCs w:val="22"/>
        </w:rPr>
      </w:pPr>
      <w:r w:rsidRPr="00DB1E48">
        <w:rPr>
          <w:szCs w:val="22"/>
        </w:rPr>
        <w:t>EPA</w:t>
      </w:r>
      <w:r w:rsidR="00217263">
        <w:rPr>
          <w:szCs w:val="22"/>
        </w:rPr>
        <w:t xml:space="preserve"> </w:t>
      </w:r>
      <w:r w:rsidRPr="00DB1E48">
        <w:rPr>
          <w:szCs w:val="22"/>
        </w:rPr>
        <w:t>Victoria,</w:t>
      </w:r>
      <w:r w:rsidR="00217263">
        <w:rPr>
          <w:szCs w:val="22"/>
        </w:rPr>
        <w:t xml:space="preserve"> </w:t>
      </w:r>
      <w:r w:rsidRPr="00DB1E48">
        <w:rPr>
          <w:szCs w:val="22"/>
        </w:rPr>
        <w:t>2000,</w:t>
      </w:r>
      <w:r w:rsidR="00217263">
        <w:rPr>
          <w:szCs w:val="22"/>
        </w:rPr>
        <w:t xml:space="preserve"> </w:t>
      </w:r>
      <w:hyperlink r:id="rId44" w:history="1">
        <w:r w:rsidRPr="00DB1E48">
          <w:rPr>
            <w:rStyle w:val="Hyperlink"/>
            <w:i/>
            <w:iCs/>
            <w:szCs w:val="22"/>
          </w:rPr>
          <w:t>Groundwater</w:t>
        </w:r>
        <w:r w:rsidR="00217263">
          <w:rPr>
            <w:rStyle w:val="Hyperlink"/>
            <w:i/>
            <w:iCs/>
            <w:szCs w:val="22"/>
          </w:rPr>
          <w:t xml:space="preserve"> </w:t>
        </w:r>
        <w:r w:rsidRPr="00DB1E48">
          <w:rPr>
            <w:rStyle w:val="Hyperlink"/>
            <w:i/>
            <w:iCs/>
            <w:szCs w:val="22"/>
          </w:rPr>
          <w:t>sampling</w:t>
        </w:r>
        <w:r w:rsidR="00217263">
          <w:rPr>
            <w:rStyle w:val="Hyperlink"/>
            <w:i/>
            <w:iCs/>
            <w:szCs w:val="22"/>
          </w:rPr>
          <w:t xml:space="preserve"> </w:t>
        </w:r>
        <w:r w:rsidRPr="00DB1E48">
          <w:rPr>
            <w:rStyle w:val="Hyperlink"/>
            <w:i/>
            <w:iCs/>
            <w:szCs w:val="22"/>
          </w:rPr>
          <w:t>guidelines</w:t>
        </w:r>
      </w:hyperlink>
      <w:r w:rsidR="00217263">
        <w:rPr>
          <w:szCs w:val="22"/>
        </w:rPr>
        <w:t xml:space="preserve"> </w:t>
      </w:r>
      <w:r w:rsidRPr="00DB1E48">
        <w:rPr>
          <w:szCs w:val="22"/>
        </w:rPr>
        <w:t>(publication</w:t>
      </w:r>
      <w:r w:rsidR="00217263">
        <w:rPr>
          <w:szCs w:val="22"/>
        </w:rPr>
        <w:t xml:space="preserve"> </w:t>
      </w:r>
      <w:r w:rsidRPr="00DB1E48">
        <w:rPr>
          <w:szCs w:val="22"/>
        </w:rPr>
        <w:t>669).</w:t>
      </w:r>
      <w:r w:rsidR="00217263">
        <w:rPr>
          <w:szCs w:val="22"/>
        </w:rPr>
        <w:t xml:space="preserve"> </w:t>
      </w:r>
    </w:p>
    <w:p w14:paraId="48BE24FF" w14:textId="36B59D90" w:rsidR="00DB1E48" w:rsidRPr="00DB1E48" w:rsidRDefault="00DB1E48" w:rsidP="00414235">
      <w:pPr>
        <w:pStyle w:val="ListParagraph"/>
        <w:numPr>
          <w:ilvl w:val="0"/>
          <w:numId w:val="21"/>
        </w:numPr>
        <w:spacing w:after="160"/>
        <w:rPr>
          <w:szCs w:val="22"/>
        </w:rPr>
      </w:pPr>
      <w:r w:rsidRPr="00DB1E48">
        <w:rPr>
          <w:szCs w:val="22"/>
        </w:rPr>
        <w:t>EPA</w:t>
      </w:r>
      <w:r w:rsidR="00217263">
        <w:rPr>
          <w:szCs w:val="22"/>
        </w:rPr>
        <w:t xml:space="preserve"> </w:t>
      </w:r>
      <w:r w:rsidRPr="00DB1E48">
        <w:rPr>
          <w:szCs w:val="22"/>
        </w:rPr>
        <w:t>Victoria,</w:t>
      </w:r>
      <w:r w:rsidR="00217263">
        <w:rPr>
          <w:szCs w:val="22"/>
        </w:rPr>
        <w:t xml:space="preserve"> </w:t>
      </w:r>
      <w:r w:rsidRPr="00DB1E48">
        <w:rPr>
          <w:szCs w:val="22"/>
        </w:rPr>
        <w:t>2021,</w:t>
      </w:r>
      <w:r w:rsidR="00217263">
        <w:rPr>
          <w:szCs w:val="22"/>
        </w:rPr>
        <w:t xml:space="preserve"> </w:t>
      </w:r>
      <w:hyperlink r:id="rId45" w:history="1">
        <w:r w:rsidRPr="00DB1E48">
          <w:rPr>
            <w:rStyle w:val="Hyperlink"/>
            <w:i/>
            <w:iCs/>
            <w:szCs w:val="22"/>
          </w:rPr>
          <w:t>Assessing</w:t>
        </w:r>
        <w:r w:rsidR="00217263">
          <w:rPr>
            <w:rStyle w:val="Hyperlink"/>
            <w:i/>
            <w:iCs/>
            <w:szCs w:val="22"/>
          </w:rPr>
          <w:t xml:space="preserve"> </w:t>
        </w:r>
        <w:r w:rsidRPr="00DB1E48">
          <w:rPr>
            <w:rStyle w:val="Hyperlink"/>
            <w:i/>
            <w:iCs/>
            <w:szCs w:val="22"/>
          </w:rPr>
          <w:t>and</w:t>
        </w:r>
        <w:r w:rsidR="00217263">
          <w:rPr>
            <w:rStyle w:val="Hyperlink"/>
            <w:i/>
            <w:iCs/>
            <w:szCs w:val="22"/>
          </w:rPr>
          <w:t xml:space="preserve"> </w:t>
        </w:r>
        <w:r w:rsidRPr="00DB1E48">
          <w:rPr>
            <w:rStyle w:val="Hyperlink"/>
            <w:i/>
            <w:iCs/>
            <w:szCs w:val="22"/>
          </w:rPr>
          <w:t>controlling</w:t>
        </w:r>
        <w:r w:rsidR="00217263">
          <w:rPr>
            <w:rStyle w:val="Hyperlink"/>
            <w:i/>
            <w:iCs/>
            <w:szCs w:val="22"/>
          </w:rPr>
          <w:t xml:space="preserve"> </w:t>
        </w:r>
        <w:r w:rsidRPr="00DB1E48">
          <w:rPr>
            <w:rStyle w:val="Hyperlink"/>
            <w:i/>
            <w:iCs/>
            <w:szCs w:val="22"/>
          </w:rPr>
          <w:t>risks</w:t>
        </w:r>
        <w:r w:rsidR="00217263">
          <w:rPr>
            <w:rStyle w:val="Hyperlink"/>
            <w:i/>
            <w:iCs/>
            <w:szCs w:val="22"/>
          </w:rPr>
          <w:t xml:space="preserve"> </w:t>
        </w:r>
        <w:r w:rsidRPr="00DB1E48">
          <w:rPr>
            <w:rStyle w:val="Hyperlink"/>
            <w:i/>
            <w:iCs/>
            <w:szCs w:val="22"/>
          </w:rPr>
          <w:t>of</w:t>
        </w:r>
        <w:r w:rsidR="00217263">
          <w:rPr>
            <w:rStyle w:val="Hyperlink"/>
            <w:i/>
            <w:iCs/>
            <w:szCs w:val="22"/>
          </w:rPr>
          <w:t xml:space="preserve"> </w:t>
        </w:r>
        <w:r w:rsidRPr="00DB1E48">
          <w:rPr>
            <w:rStyle w:val="Hyperlink"/>
            <w:i/>
            <w:iCs/>
            <w:szCs w:val="22"/>
          </w:rPr>
          <w:t>harm</w:t>
        </w:r>
        <w:r w:rsidR="00217263">
          <w:rPr>
            <w:rStyle w:val="Hyperlink"/>
            <w:i/>
            <w:iCs/>
            <w:szCs w:val="22"/>
          </w:rPr>
          <w:t xml:space="preserve"> </w:t>
        </w:r>
        <w:r w:rsidRPr="00DB1E48">
          <w:rPr>
            <w:rStyle w:val="Hyperlink"/>
            <w:i/>
            <w:iCs/>
            <w:szCs w:val="22"/>
          </w:rPr>
          <w:t>from</w:t>
        </w:r>
        <w:r w:rsidR="00217263">
          <w:rPr>
            <w:rStyle w:val="Hyperlink"/>
            <w:i/>
            <w:iCs/>
            <w:szCs w:val="22"/>
          </w:rPr>
          <w:t xml:space="preserve"> </w:t>
        </w:r>
        <w:r w:rsidRPr="00DB1E48">
          <w:rPr>
            <w:rStyle w:val="Hyperlink"/>
            <w:i/>
            <w:iCs/>
            <w:szCs w:val="22"/>
          </w:rPr>
          <w:t>contaminated</w:t>
        </w:r>
        <w:r w:rsidR="00217263">
          <w:rPr>
            <w:rStyle w:val="Hyperlink"/>
            <w:i/>
            <w:iCs/>
            <w:szCs w:val="22"/>
          </w:rPr>
          <w:t xml:space="preserve"> </w:t>
        </w:r>
        <w:r w:rsidRPr="00DB1E48">
          <w:rPr>
            <w:rStyle w:val="Hyperlink"/>
            <w:i/>
            <w:iCs/>
            <w:szCs w:val="22"/>
          </w:rPr>
          <w:t>land:</w:t>
        </w:r>
        <w:r w:rsidR="00217263">
          <w:rPr>
            <w:rStyle w:val="Hyperlink"/>
            <w:i/>
            <w:iCs/>
            <w:szCs w:val="22"/>
          </w:rPr>
          <w:t xml:space="preserve"> </w:t>
        </w:r>
        <w:r w:rsidRPr="00DB1E48">
          <w:rPr>
            <w:rStyle w:val="Hyperlink"/>
            <w:i/>
            <w:iCs/>
            <w:szCs w:val="22"/>
          </w:rPr>
          <w:t>a</w:t>
        </w:r>
        <w:r w:rsidR="00217263">
          <w:rPr>
            <w:rStyle w:val="Hyperlink"/>
            <w:i/>
            <w:iCs/>
            <w:szCs w:val="22"/>
          </w:rPr>
          <w:t xml:space="preserve"> </w:t>
        </w:r>
        <w:r w:rsidRPr="00DB1E48">
          <w:rPr>
            <w:rStyle w:val="Hyperlink"/>
            <w:i/>
            <w:iCs/>
            <w:szCs w:val="22"/>
          </w:rPr>
          <w:t>guide</w:t>
        </w:r>
        <w:r w:rsidR="00217263">
          <w:rPr>
            <w:rStyle w:val="Hyperlink"/>
            <w:i/>
            <w:iCs/>
            <w:szCs w:val="22"/>
          </w:rPr>
          <w:t xml:space="preserve"> </w:t>
        </w:r>
        <w:r w:rsidRPr="00DB1E48">
          <w:rPr>
            <w:rStyle w:val="Hyperlink"/>
            <w:i/>
            <w:iCs/>
            <w:szCs w:val="22"/>
          </w:rPr>
          <w:t>to</w:t>
        </w:r>
        <w:r w:rsidR="00217263">
          <w:rPr>
            <w:rStyle w:val="Hyperlink"/>
            <w:i/>
            <w:iCs/>
            <w:szCs w:val="22"/>
          </w:rPr>
          <w:t xml:space="preserve"> </w:t>
        </w:r>
        <w:r w:rsidRPr="00DB1E48">
          <w:rPr>
            <w:rStyle w:val="Hyperlink"/>
            <w:i/>
            <w:iCs/>
            <w:szCs w:val="22"/>
          </w:rPr>
          <w:t>meeting</w:t>
        </w:r>
        <w:r w:rsidR="00217263">
          <w:rPr>
            <w:rStyle w:val="Hyperlink"/>
            <w:i/>
            <w:iCs/>
            <w:szCs w:val="22"/>
          </w:rPr>
          <w:t xml:space="preserve"> </w:t>
        </w:r>
        <w:r w:rsidRPr="00DB1E48">
          <w:rPr>
            <w:rStyle w:val="Hyperlink"/>
            <w:i/>
            <w:iCs/>
            <w:szCs w:val="22"/>
          </w:rPr>
          <w:t>the</w:t>
        </w:r>
        <w:r w:rsidR="00217263">
          <w:rPr>
            <w:rStyle w:val="Hyperlink"/>
            <w:i/>
            <w:iCs/>
            <w:szCs w:val="22"/>
          </w:rPr>
          <w:t xml:space="preserve"> </w:t>
        </w:r>
        <w:r w:rsidRPr="00DB1E48">
          <w:rPr>
            <w:rStyle w:val="Hyperlink"/>
            <w:i/>
            <w:iCs/>
            <w:szCs w:val="22"/>
          </w:rPr>
          <w:t>duty</w:t>
        </w:r>
        <w:r w:rsidR="00217263">
          <w:rPr>
            <w:rStyle w:val="Hyperlink"/>
            <w:i/>
            <w:iCs/>
            <w:szCs w:val="22"/>
          </w:rPr>
          <w:t xml:space="preserve"> </w:t>
        </w:r>
        <w:r w:rsidRPr="00DB1E48">
          <w:rPr>
            <w:rStyle w:val="Hyperlink"/>
            <w:i/>
            <w:iCs/>
            <w:szCs w:val="22"/>
          </w:rPr>
          <w:t>to</w:t>
        </w:r>
        <w:r w:rsidR="00217263">
          <w:rPr>
            <w:rStyle w:val="Hyperlink"/>
            <w:i/>
            <w:iCs/>
            <w:szCs w:val="22"/>
          </w:rPr>
          <w:t xml:space="preserve"> </w:t>
        </w:r>
        <w:r w:rsidRPr="00DB1E48">
          <w:rPr>
            <w:rStyle w:val="Hyperlink"/>
            <w:i/>
            <w:iCs/>
            <w:szCs w:val="22"/>
          </w:rPr>
          <w:t>manage</w:t>
        </w:r>
        <w:r w:rsidR="00217263">
          <w:rPr>
            <w:rStyle w:val="Hyperlink"/>
            <w:i/>
            <w:iCs/>
            <w:szCs w:val="22"/>
          </w:rPr>
          <w:t xml:space="preserve"> </w:t>
        </w:r>
        <w:r w:rsidRPr="00DB1E48">
          <w:rPr>
            <w:rStyle w:val="Hyperlink"/>
            <w:i/>
            <w:iCs/>
            <w:szCs w:val="22"/>
          </w:rPr>
          <w:t>for</w:t>
        </w:r>
        <w:r w:rsidR="00217263">
          <w:rPr>
            <w:rStyle w:val="Hyperlink"/>
            <w:i/>
            <w:iCs/>
            <w:szCs w:val="22"/>
          </w:rPr>
          <w:t xml:space="preserve"> </w:t>
        </w:r>
        <w:r w:rsidRPr="00DB1E48">
          <w:rPr>
            <w:rStyle w:val="Hyperlink"/>
            <w:i/>
            <w:iCs/>
            <w:szCs w:val="22"/>
          </w:rPr>
          <w:t>those</w:t>
        </w:r>
        <w:r w:rsidR="00217263">
          <w:rPr>
            <w:rStyle w:val="Hyperlink"/>
            <w:i/>
            <w:iCs/>
            <w:szCs w:val="22"/>
          </w:rPr>
          <w:t xml:space="preserve"> </w:t>
        </w:r>
        <w:r w:rsidRPr="00DB1E48">
          <w:rPr>
            <w:rStyle w:val="Hyperlink"/>
            <w:i/>
            <w:iCs/>
            <w:szCs w:val="22"/>
          </w:rPr>
          <w:t>in</w:t>
        </w:r>
        <w:r w:rsidR="00217263">
          <w:rPr>
            <w:rStyle w:val="Hyperlink"/>
            <w:i/>
            <w:iCs/>
            <w:szCs w:val="22"/>
          </w:rPr>
          <w:t xml:space="preserve"> </w:t>
        </w:r>
        <w:r w:rsidRPr="00DB1E48">
          <w:rPr>
            <w:rStyle w:val="Hyperlink"/>
            <w:i/>
            <w:iCs/>
            <w:szCs w:val="22"/>
          </w:rPr>
          <w:t>management</w:t>
        </w:r>
        <w:r w:rsidR="00217263">
          <w:rPr>
            <w:rStyle w:val="Hyperlink"/>
            <w:i/>
            <w:iCs/>
            <w:szCs w:val="22"/>
          </w:rPr>
          <w:t xml:space="preserve"> </w:t>
        </w:r>
        <w:r w:rsidRPr="00DB1E48">
          <w:rPr>
            <w:rStyle w:val="Hyperlink"/>
            <w:i/>
            <w:iCs/>
            <w:szCs w:val="22"/>
          </w:rPr>
          <w:t>or</w:t>
        </w:r>
        <w:r w:rsidR="00217263">
          <w:rPr>
            <w:rStyle w:val="Hyperlink"/>
            <w:i/>
            <w:iCs/>
            <w:szCs w:val="22"/>
          </w:rPr>
          <w:t xml:space="preserve"> </w:t>
        </w:r>
        <w:r w:rsidRPr="00DB1E48">
          <w:rPr>
            <w:rStyle w:val="Hyperlink"/>
            <w:i/>
            <w:iCs/>
            <w:szCs w:val="22"/>
          </w:rPr>
          <w:t>control</w:t>
        </w:r>
        <w:r w:rsidR="00217263">
          <w:rPr>
            <w:rStyle w:val="Hyperlink"/>
            <w:i/>
            <w:iCs/>
            <w:szCs w:val="22"/>
          </w:rPr>
          <w:t xml:space="preserve"> </w:t>
        </w:r>
        <w:r w:rsidRPr="00DB1E48">
          <w:rPr>
            <w:rStyle w:val="Hyperlink"/>
            <w:i/>
            <w:iCs/>
            <w:szCs w:val="22"/>
          </w:rPr>
          <w:t>of</w:t>
        </w:r>
        <w:r w:rsidR="00217263">
          <w:rPr>
            <w:rStyle w:val="Hyperlink"/>
            <w:i/>
            <w:iCs/>
            <w:szCs w:val="22"/>
          </w:rPr>
          <w:t xml:space="preserve"> </w:t>
        </w:r>
        <w:r w:rsidRPr="00DB1E48">
          <w:rPr>
            <w:rStyle w:val="Hyperlink"/>
            <w:i/>
            <w:iCs/>
            <w:szCs w:val="22"/>
          </w:rPr>
          <w:t>land</w:t>
        </w:r>
      </w:hyperlink>
      <w:r w:rsidR="00217263">
        <w:rPr>
          <w:szCs w:val="22"/>
        </w:rPr>
        <w:t xml:space="preserve"> </w:t>
      </w:r>
      <w:r w:rsidRPr="00DB1E48">
        <w:rPr>
          <w:szCs w:val="22"/>
        </w:rPr>
        <w:t>(publication</w:t>
      </w:r>
      <w:r w:rsidR="00217263">
        <w:rPr>
          <w:szCs w:val="22"/>
        </w:rPr>
        <w:t xml:space="preserve"> </w:t>
      </w:r>
      <w:r w:rsidRPr="00DB1E48">
        <w:rPr>
          <w:szCs w:val="22"/>
        </w:rPr>
        <w:t>1977).</w:t>
      </w:r>
    </w:p>
    <w:p w14:paraId="419E382F" w14:textId="25B61286" w:rsidR="00DB1E48" w:rsidRPr="00DB1E48" w:rsidRDefault="00DB1E48" w:rsidP="00414235">
      <w:pPr>
        <w:pStyle w:val="ListParagraph"/>
        <w:numPr>
          <w:ilvl w:val="0"/>
          <w:numId w:val="21"/>
        </w:numPr>
        <w:spacing w:after="160"/>
        <w:rPr>
          <w:szCs w:val="22"/>
        </w:rPr>
      </w:pPr>
      <w:r w:rsidRPr="00DB1E48">
        <w:rPr>
          <w:szCs w:val="22"/>
        </w:rPr>
        <w:t>EPA</w:t>
      </w:r>
      <w:r w:rsidR="00217263">
        <w:rPr>
          <w:szCs w:val="22"/>
        </w:rPr>
        <w:t xml:space="preserve"> </w:t>
      </w:r>
      <w:r w:rsidRPr="00DB1E48">
        <w:rPr>
          <w:szCs w:val="22"/>
        </w:rPr>
        <w:t>Victoria,</w:t>
      </w:r>
      <w:r w:rsidR="00217263">
        <w:rPr>
          <w:szCs w:val="22"/>
        </w:rPr>
        <w:t xml:space="preserve"> </w:t>
      </w:r>
      <w:r w:rsidRPr="00DB1E48">
        <w:rPr>
          <w:szCs w:val="22"/>
        </w:rPr>
        <w:t>2021,</w:t>
      </w:r>
      <w:r w:rsidR="00217263">
        <w:rPr>
          <w:szCs w:val="22"/>
        </w:rPr>
        <w:t xml:space="preserve"> </w:t>
      </w:r>
      <w:hyperlink r:id="rId46" w:history="1">
        <w:r w:rsidRPr="00DB1E48">
          <w:rPr>
            <w:rStyle w:val="Hyperlink"/>
            <w:i/>
            <w:iCs/>
            <w:szCs w:val="22"/>
          </w:rPr>
          <w:t>Guide</w:t>
        </w:r>
        <w:r w:rsidR="00217263">
          <w:rPr>
            <w:rStyle w:val="Hyperlink"/>
            <w:i/>
            <w:iCs/>
            <w:szCs w:val="22"/>
          </w:rPr>
          <w:t xml:space="preserve"> </w:t>
        </w:r>
        <w:r w:rsidRPr="00DB1E48">
          <w:rPr>
            <w:rStyle w:val="Hyperlink"/>
            <w:i/>
            <w:iCs/>
            <w:szCs w:val="22"/>
          </w:rPr>
          <w:t>to</w:t>
        </w:r>
        <w:r w:rsidR="00217263">
          <w:rPr>
            <w:rStyle w:val="Hyperlink"/>
            <w:i/>
            <w:iCs/>
            <w:szCs w:val="22"/>
          </w:rPr>
          <w:t xml:space="preserve"> </w:t>
        </w:r>
        <w:r w:rsidRPr="00DB1E48">
          <w:rPr>
            <w:rStyle w:val="Hyperlink"/>
            <w:i/>
            <w:iCs/>
            <w:szCs w:val="22"/>
          </w:rPr>
          <w:t>the</w:t>
        </w:r>
        <w:r w:rsidR="00217263">
          <w:rPr>
            <w:rStyle w:val="Hyperlink"/>
            <w:i/>
            <w:iCs/>
            <w:szCs w:val="22"/>
          </w:rPr>
          <w:t xml:space="preserve"> </w:t>
        </w:r>
        <w:r w:rsidRPr="00DB1E48">
          <w:rPr>
            <w:rStyle w:val="Hyperlink"/>
            <w:i/>
            <w:iCs/>
            <w:szCs w:val="22"/>
          </w:rPr>
          <w:t>Environment</w:t>
        </w:r>
        <w:r w:rsidR="00217263">
          <w:rPr>
            <w:rStyle w:val="Hyperlink"/>
            <w:i/>
            <w:iCs/>
            <w:szCs w:val="22"/>
          </w:rPr>
          <w:t xml:space="preserve"> </w:t>
        </w:r>
        <w:r w:rsidRPr="00DB1E48">
          <w:rPr>
            <w:rStyle w:val="Hyperlink"/>
            <w:i/>
            <w:iCs/>
            <w:szCs w:val="22"/>
          </w:rPr>
          <w:t>Reference</w:t>
        </w:r>
        <w:r w:rsidR="00217263">
          <w:rPr>
            <w:rStyle w:val="Hyperlink"/>
            <w:i/>
            <w:iCs/>
            <w:szCs w:val="22"/>
          </w:rPr>
          <w:t xml:space="preserve"> </w:t>
        </w:r>
        <w:r w:rsidRPr="00DB1E48">
          <w:rPr>
            <w:rStyle w:val="Hyperlink"/>
            <w:i/>
            <w:iCs/>
            <w:szCs w:val="22"/>
          </w:rPr>
          <w:t>Standard</w:t>
        </w:r>
      </w:hyperlink>
      <w:r w:rsidR="00217263">
        <w:rPr>
          <w:szCs w:val="22"/>
        </w:rPr>
        <w:t xml:space="preserve"> </w:t>
      </w:r>
      <w:r w:rsidRPr="00DB1E48">
        <w:rPr>
          <w:szCs w:val="22"/>
        </w:rPr>
        <w:t>(publication</w:t>
      </w:r>
      <w:r w:rsidR="00217263">
        <w:rPr>
          <w:szCs w:val="22"/>
        </w:rPr>
        <w:t xml:space="preserve"> </w:t>
      </w:r>
      <w:r w:rsidRPr="00DB1E48">
        <w:rPr>
          <w:szCs w:val="22"/>
        </w:rPr>
        <w:t>1992).</w:t>
      </w:r>
      <w:r w:rsidR="00217263">
        <w:rPr>
          <w:szCs w:val="22"/>
        </w:rPr>
        <w:t xml:space="preserve"> </w:t>
      </w:r>
    </w:p>
    <w:p w14:paraId="7F4A0BE7" w14:textId="608E22F3" w:rsidR="00DB1E48" w:rsidRPr="00DB1E48" w:rsidRDefault="00DB1E48" w:rsidP="00414235">
      <w:pPr>
        <w:pStyle w:val="ListParagraph"/>
        <w:numPr>
          <w:ilvl w:val="0"/>
          <w:numId w:val="21"/>
        </w:numPr>
        <w:spacing w:after="160"/>
        <w:rPr>
          <w:color w:val="007A87" w:themeColor="hyperlink"/>
          <w:szCs w:val="22"/>
          <w:u w:val="single"/>
        </w:rPr>
      </w:pPr>
      <w:proofErr w:type="spellStart"/>
      <w:r w:rsidRPr="00DB1E48">
        <w:rPr>
          <w:szCs w:val="22"/>
        </w:rPr>
        <w:t>Mikkonen</w:t>
      </w:r>
      <w:proofErr w:type="spellEnd"/>
      <w:r w:rsidRPr="00DB1E48">
        <w:rPr>
          <w:szCs w:val="22"/>
        </w:rPr>
        <w:t>,</w:t>
      </w:r>
      <w:r w:rsidR="00217263">
        <w:rPr>
          <w:szCs w:val="22"/>
        </w:rPr>
        <w:t xml:space="preserve"> </w:t>
      </w:r>
      <w:r w:rsidRPr="00DB1E48">
        <w:rPr>
          <w:szCs w:val="22"/>
        </w:rPr>
        <w:t>H.</w:t>
      </w:r>
      <w:r w:rsidR="00217263">
        <w:rPr>
          <w:szCs w:val="22"/>
        </w:rPr>
        <w:t xml:space="preserve"> </w:t>
      </w:r>
      <w:r w:rsidRPr="00DB1E48">
        <w:rPr>
          <w:szCs w:val="22"/>
        </w:rPr>
        <w:t>G.,</w:t>
      </w:r>
      <w:r w:rsidR="00217263">
        <w:rPr>
          <w:szCs w:val="22"/>
        </w:rPr>
        <w:t xml:space="preserve"> </w:t>
      </w:r>
      <w:r w:rsidRPr="00DB1E48">
        <w:rPr>
          <w:szCs w:val="22"/>
        </w:rPr>
        <w:t>2018.</w:t>
      </w:r>
      <w:r w:rsidR="00217263">
        <w:rPr>
          <w:szCs w:val="22"/>
        </w:rPr>
        <w:t xml:space="preserve"> </w:t>
      </w:r>
      <w:hyperlink r:id="rId47" w:history="1">
        <w:r w:rsidRPr="00DB1E48">
          <w:rPr>
            <w:rStyle w:val="Hyperlink"/>
            <w:i/>
            <w:iCs/>
            <w:szCs w:val="22"/>
          </w:rPr>
          <w:t>Environmental</w:t>
        </w:r>
        <w:r w:rsidR="00217263">
          <w:rPr>
            <w:rStyle w:val="Hyperlink"/>
            <w:i/>
            <w:iCs/>
            <w:szCs w:val="22"/>
          </w:rPr>
          <w:t xml:space="preserve"> </w:t>
        </w:r>
        <w:r w:rsidRPr="00DB1E48">
          <w:rPr>
            <w:rStyle w:val="Hyperlink"/>
            <w:i/>
            <w:iCs/>
            <w:szCs w:val="22"/>
          </w:rPr>
          <w:t>and</w:t>
        </w:r>
        <w:r w:rsidR="00217263">
          <w:rPr>
            <w:rStyle w:val="Hyperlink"/>
            <w:i/>
            <w:iCs/>
            <w:szCs w:val="22"/>
          </w:rPr>
          <w:t xml:space="preserve"> </w:t>
        </w:r>
        <w:r w:rsidRPr="00DB1E48">
          <w:rPr>
            <w:rStyle w:val="Hyperlink"/>
            <w:i/>
            <w:iCs/>
            <w:szCs w:val="22"/>
          </w:rPr>
          <w:t>anthropogenic</w:t>
        </w:r>
        <w:r w:rsidR="00217263">
          <w:rPr>
            <w:rStyle w:val="Hyperlink"/>
            <w:i/>
            <w:iCs/>
            <w:szCs w:val="22"/>
          </w:rPr>
          <w:t xml:space="preserve"> </w:t>
        </w:r>
        <w:r w:rsidRPr="00DB1E48">
          <w:rPr>
            <w:rStyle w:val="Hyperlink"/>
            <w:i/>
            <w:iCs/>
            <w:szCs w:val="22"/>
          </w:rPr>
          <w:t>influences</w:t>
        </w:r>
        <w:r w:rsidR="00217263">
          <w:rPr>
            <w:rStyle w:val="Hyperlink"/>
            <w:i/>
            <w:iCs/>
            <w:szCs w:val="22"/>
          </w:rPr>
          <w:t xml:space="preserve"> </w:t>
        </w:r>
        <w:r w:rsidRPr="00DB1E48">
          <w:rPr>
            <w:rStyle w:val="Hyperlink"/>
            <w:i/>
            <w:iCs/>
            <w:szCs w:val="22"/>
          </w:rPr>
          <w:t>on</w:t>
        </w:r>
        <w:r w:rsidR="00217263">
          <w:rPr>
            <w:rStyle w:val="Hyperlink"/>
            <w:i/>
            <w:iCs/>
            <w:szCs w:val="22"/>
          </w:rPr>
          <w:t xml:space="preserve"> </w:t>
        </w:r>
        <w:r w:rsidRPr="00DB1E48">
          <w:rPr>
            <w:rStyle w:val="Hyperlink"/>
            <w:i/>
            <w:iCs/>
            <w:szCs w:val="22"/>
          </w:rPr>
          <w:t>ambient</w:t>
        </w:r>
        <w:r w:rsidR="00217263">
          <w:rPr>
            <w:rStyle w:val="Hyperlink"/>
            <w:i/>
            <w:iCs/>
            <w:szCs w:val="22"/>
          </w:rPr>
          <w:t xml:space="preserve"> </w:t>
        </w:r>
        <w:r w:rsidRPr="00DB1E48">
          <w:rPr>
            <w:rStyle w:val="Hyperlink"/>
            <w:i/>
            <w:iCs/>
            <w:szCs w:val="22"/>
          </w:rPr>
          <w:t>background</w:t>
        </w:r>
        <w:r w:rsidR="00217263">
          <w:rPr>
            <w:rStyle w:val="Hyperlink"/>
            <w:i/>
            <w:iCs/>
            <w:szCs w:val="22"/>
          </w:rPr>
          <w:t xml:space="preserve"> </w:t>
        </w:r>
        <w:r w:rsidRPr="00DB1E48">
          <w:rPr>
            <w:rStyle w:val="Hyperlink"/>
            <w:i/>
            <w:iCs/>
            <w:szCs w:val="22"/>
          </w:rPr>
          <w:t>concentrations</w:t>
        </w:r>
        <w:r w:rsidR="00217263">
          <w:rPr>
            <w:rStyle w:val="Hyperlink"/>
            <w:i/>
            <w:iCs/>
            <w:szCs w:val="22"/>
          </w:rPr>
          <w:t xml:space="preserve"> </w:t>
        </w:r>
        <w:r w:rsidRPr="00DB1E48">
          <w:rPr>
            <w:rStyle w:val="Hyperlink"/>
            <w:i/>
            <w:iCs/>
            <w:szCs w:val="22"/>
          </w:rPr>
          <w:t>of</w:t>
        </w:r>
        <w:r w:rsidR="00217263">
          <w:rPr>
            <w:rStyle w:val="Hyperlink"/>
            <w:i/>
            <w:iCs/>
            <w:szCs w:val="22"/>
          </w:rPr>
          <w:t xml:space="preserve"> </w:t>
        </w:r>
        <w:r w:rsidRPr="00DB1E48">
          <w:rPr>
            <w:rStyle w:val="Hyperlink"/>
            <w:i/>
            <w:iCs/>
            <w:szCs w:val="22"/>
          </w:rPr>
          <w:t>potentially</w:t>
        </w:r>
        <w:r w:rsidR="00217263">
          <w:rPr>
            <w:rStyle w:val="Hyperlink"/>
            <w:i/>
            <w:iCs/>
            <w:szCs w:val="22"/>
          </w:rPr>
          <w:t xml:space="preserve"> </w:t>
        </w:r>
        <w:r w:rsidRPr="00DB1E48">
          <w:rPr>
            <w:rStyle w:val="Hyperlink"/>
            <w:i/>
            <w:iCs/>
            <w:szCs w:val="22"/>
          </w:rPr>
          <w:t>toxic</w:t>
        </w:r>
        <w:r w:rsidR="00217263">
          <w:rPr>
            <w:rStyle w:val="Hyperlink"/>
            <w:i/>
            <w:iCs/>
            <w:szCs w:val="22"/>
          </w:rPr>
          <w:t xml:space="preserve"> </w:t>
        </w:r>
        <w:r w:rsidRPr="00DB1E48">
          <w:rPr>
            <w:rStyle w:val="Hyperlink"/>
            <w:i/>
            <w:iCs/>
            <w:szCs w:val="22"/>
          </w:rPr>
          <w:t>elements</w:t>
        </w:r>
        <w:r w:rsidR="00217263">
          <w:rPr>
            <w:rStyle w:val="Hyperlink"/>
            <w:i/>
            <w:iCs/>
            <w:szCs w:val="22"/>
          </w:rPr>
          <w:t xml:space="preserve"> </w:t>
        </w:r>
        <w:r w:rsidRPr="00DB1E48">
          <w:rPr>
            <w:rStyle w:val="Hyperlink"/>
            <w:i/>
            <w:iCs/>
            <w:szCs w:val="22"/>
          </w:rPr>
          <w:t>in</w:t>
        </w:r>
        <w:r w:rsidR="00217263">
          <w:rPr>
            <w:rStyle w:val="Hyperlink"/>
            <w:i/>
            <w:iCs/>
            <w:szCs w:val="22"/>
          </w:rPr>
          <w:t xml:space="preserve"> </w:t>
        </w:r>
        <w:r w:rsidRPr="00DB1E48">
          <w:rPr>
            <w:rStyle w:val="Hyperlink"/>
            <w:i/>
            <w:iCs/>
            <w:szCs w:val="22"/>
          </w:rPr>
          <w:t>the</w:t>
        </w:r>
        <w:r w:rsidR="00217263">
          <w:rPr>
            <w:rStyle w:val="Hyperlink"/>
            <w:i/>
            <w:iCs/>
            <w:szCs w:val="22"/>
          </w:rPr>
          <w:t xml:space="preserve"> </w:t>
        </w:r>
        <w:r w:rsidRPr="00DB1E48">
          <w:rPr>
            <w:rStyle w:val="Hyperlink"/>
            <w:i/>
            <w:iCs/>
            <w:szCs w:val="22"/>
          </w:rPr>
          <w:t>soils</w:t>
        </w:r>
        <w:r w:rsidR="00217263">
          <w:rPr>
            <w:rStyle w:val="Hyperlink"/>
            <w:i/>
            <w:iCs/>
            <w:szCs w:val="22"/>
          </w:rPr>
          <w:t xml:space="preserve"> </w:t>
        </w:r>
        <w:r w:rsidRPr="00DB1E48">
          <w:rPr>
            <w:rStyle w:val="Hyperlink"/>
            <w:i/>
            <w:iCs/>
            <w:szCs w:val="22"/>
          </w:rPr>
          <w:t>of</w:t>
        </w:r>
        <w:r w:rsidR="00217263">
          <w:rPr>
            <w:rStyle w:val="Hyperlink"/>
            <w:i/>
            <w:iCs/>
            <w:szCs w:val="22"/>
          </w:rPr>
          <w:t xml:space="preserve"> </w:t>
        </w:r>
        <w:r w:rsidRPr="00DB1E48">
          <w:rPr>
            <w:rStyle w:val="Hyperlink"/>
            <w:i/>
            <w:iCs/>
            <w:szCs w:val="22"/>
          </w:rPr>
          <w:t>Victoria,</w:t>
        </w:r>
        <w:r w:rsidR="00217263">
          <w:rPr>
            <w:rStyle w:val="Hyperlink"/>
            <w:i/>
            <w:iCs/>
            <w:szCs w:val="22"/>
          </w:rPr>
          <w:t xml:space="preserve"> </w:t>
        </w:r>
        <w:r w:rsidRPr="00DB1E48">
          <w:rPr>
            <w:rStyle w:val="Hyperlink"/>
            <w:i/>
            <w:iCs/>
            <w:szCs w:val="22"/>
          </w:rPr>
          <w:t>Australia</w:t>
        </w:r>
      </w:hyperlink>
      <w:r w:rsidRPr="00DB1E48">
        <w:rPr>
          <w:i/>
          <w:iCs/>
          <w:szCs w:val="22"/>
        </w:rPr>
        <w:t>.</w:t>
      </w:r>
      <w:r w:rsidR="00217263">
        <w:rPr>
          <w:szCs w:val="22"/>
        </w:rPr>
        <w:t xml:space="preserve"> </w:t>
      </w:r>
      <w:r w:rsidRPr="00DB1E48">
        <w:rPr>
          <w:szCs w:val="22"/>
        </w:rPr>
        <w:t>Doctor</w:t>
      </w:r>
      <w:r w:rsidR="00217263">
        <w:rPr>
          <w:szCs w:val="22"/>
        </w:rPr>
        <w:t xml:space="preserve"> </w:t>
      </w:r>
      <w:r w:rsidRPr="00DB1E48">
        <w:rPr>
          <w:szCs w:val="22"/>
        </w:rPr>
        <w:t>of</w:t>
      </w:r>
      <w:r w:rsidR="00217263">
        <w:rPr>
          <w:szCs w:val="22"/>
        </w:rPr>
        <w:t xml:space="preserve"> </w:t>
      </w:r>
      <w:r w:rsidRPr="00DB1E48">
        <w:rPr>
          <w:szCs w:val="22"/>
        </w:rPr>
        <w:t>Philosophy.</w:t>
      </w:r>
      <w:r w:rsidR="00217263">
        <w:rPr>
          <w:szCs w:val="22"/>
        </w:rPr>
        <w:t xml:space="preserve"> </w:t>
      </w:r>
      <w:r w:rsidRPr="00DB1E48">
        <w:rPr>
          <w:szCs w:val="22"/>
        </w:rPr>
        <w:t>RMIT</w:t>
      </w:r>
      <w:r w:rsidR="00217263">
        <w:rPr>
          <w:szCs w:val="22"/>
        </w:rPr>
        <w:t xml:space="preserve"> </w:t>
      </w:r>
      <w:r w:rsidRPr="00DB1E48">
        <w:rPr>
          <w:szCs w:val="22"/>
        </w:rPr>
        <w:t>University,</w:t>
      </w:r>
      <w:r w:rsidR="00217263">
        <w:rPr>
          <w:szCs w:val="22"/>
        </w:rPr>
        <w:t xml:space="preserve"> </w:t>
      </w:r>
      <w:r w:rsidRPr="00DB1E48">
        <w:rPr>
          <w:szCs w:val="22"/>
        </w:rPr>
        <w:t>Melbourne.</w:t>
      </w:r>
      <w:r w:rsidR="00217263">
        <w:rPr>
          <w:szCs w:val="22"/>
        </w:rPr>
        <w:t xml:space="preserve"> </w:t>
      </w:r>
    </w:p>
    <w:p w14:paraId="56B7A74F" w14:textId="0EDBD50B" w:rsidR="00DB1E48" w:rsidRPr="00DB1E48" w:rsidRDefault="0039162C" w:rsidP="00414235">
      <w:pPr>
        <w:pStyle w:val="ListParagraph"/>
        <w:numPr>
          <w:ilvl w:val="0"/>
          <w:numId w:val="21"/>
        </w:numPr>
        <w:spacing w:after="160"/>
        <w:rPr>
          <w:szCs w:val="22"/>
        </w:rPr>
      </w:pPr>
      <w:hyperlink r:id="rId48" w:history="1">
        <w:r w:rsidR="00DB1E48" w:rsidRPr="00DB1E48">
          <w:rPr>
            <w:rStyle w:val="Hyperlink"/>
            <w:szCs w:val="22"/>
          </w:rPr>
          <w:t>National</w:t>
        </w:r>
        <w:r w:rsidR="00217263">
          <w:rPr>
            <w:rStyle w:val="Hyperlink"/>
            <w:szCs w:val="22"/>
          </w:rPr>
          <w:t xml:space="preserve"> </w:t>
        </w:r>
        <w:r w:rsidR="00DB1E48" w:rsidRPr="00DB1E48">
          <w:rPr>
            <w:rStyle w:val="Hyperlink"/>
            <w:szCs w:val="22"/>
          </w:rPr>
          <w:t>Environment</w:t>
        </w:r>
        <w:r w:rsidR="00217263">
          <w:rPr>
            <w:rStyle w:val="Hyperlink"/>
            <w:szCs w:val="22"/>
          </w:rPr>
          <w:t xml:space="preserve"> </w:t>
        </w:r>
        <w:r w:rsidR="00DB1E48" w:rsidRPr="00DB1E48">
          <w:rPr>
            <w:rStyle w:val="Hyperlink"/>
            <w:szCs w:val="22"/>
          </w:rPr>
          <w:t>Protection</w:t>
        </w:r>
        <w:r w:rsidR="00217263">
          <w:rPr>
            <w:rStyle w:val="Hyperlink"/>
            <w:szCs w:val="22"/>
          </w:rPr>
          <w:t xml:space="preserve"> </w:t>
        </w:r>
        <w:r w:rsidR="00DB1E48" w:rsidRPr="00DB1E48">
          <w:rPr>
            <w:rStyle w:val="Hyperlink"/>
            <w:szCs w:val="22"/>
          </w:rPr>
          <w:t>(Assessment</w:t>
        </w:r>
        <w:r w:rsidR="00217263">
          <w:rPr>
            <w:rStyle w:val="Hyperlink"/>
            <w:szCs w:val="22"/>
          </w:rPr>
          <w:t xml:space="preserve"> </w:t>
        </w:r>
        <w:r w:rsidR="00DB1E48" w:rsidRPr="00DB1E48">
          <w:rPr>
            <w:rStyle w:val="Hyperlink"/>
            <w:szCs w:val="22"/>
          </w:rPr>
          <w:t>of</w:t>
        </w:r>
        <w:r w:rsidR="00217263">
          <w:rPr>
            <w:rStyle w:val="Hyperlink"/>
            <w:szCs w:val="22"/>
          </w:rPr>
          <w:t xml:space="preserve"> </w:t>
        </w:r>
        <w:r w:rsidR="00DB1E48" w:rsidRPr="00DB1E48">
          <w:rPr>
            <w:rStyle w:val="Hyperlink"/>
            <w:szCs w:val="22"/>
          </w:rPr>
          <w:t>Site</w:t>
        </w:r>
        <w:r w:rsidR="00217263">
          <w:rPr>
            <w:rStyle w:val="Hyperlink"/>
            <w:szCs w:val="22"/>
          </w:rPr>
          <w:t xml:space="preserve"> </w:t>
        </w:r>
        <w:r w:rsidR="00DB1E48" w:rsidRPr="00DB1E48">
          <w:rPr>
            <w:rStyle w:val="Hyperlink"/>
            <w:szCs w:val="22"/>
          </w:rPr>
          <w:t>Contamination)</w:t>
        </w:r>
        <w:r w:rsidR="00217263">
          <w:rPr>
            <w:rStyle w:val="Hyperlink"/>
            <w:szCs w:val="22"/>
          </w:rPr>
          <w:t xml:space="preserve"> </w:t>
        </w:r>
        <w:r w:rsidR="00DB1E48" w:rsidRPr="00DB1E48">
          <w:rPr>
            <w:rStyle w:val="Hyperlink"/>
            <w:szCs w:val="22"/>
          </w:rPr>
          <w:t>Measure</w:t>
        </w:r>
        <w:r w:rsidR="00217263">
          <w:rPr>
            <w:rStyle w:val="Hyperlink"/>
            <w:szCs w:val="22"/>
          </w:rPr>
          <w:t xml:space="preserve"> </w:t>
        </w:r>
        <w:r w:rsidR="00DB1E48" w:rsidRPr="00DB1E48">
          <w:rPr>
            <w:rStyle w:val="Hyperlink"/>
            <w:szCs w:val="22"/>
          </w:rPr>
          <w:t>1999</w:t>
        </w:r>
        <w:r w:rsidR="00217263">
          <w:rPr>
            <w:rStyle w:val="Hyperlink"/>
            <w:szCs w:val="22"/>
          </w:rPr>
          <w:t xml:space="preserve"> </w:t>
        </w:r>
        <w:r w:rsidR="00DB1E48" w:rsidRPr="00DB1E48">
          <w:rPr>
            <w:rStyle w:val="Hyperlink"/>
            <w:szCs w:val="22"/>
          </w:rPr>
          <w:t>(Commonwealth)</w:t>
        </w:r>
      </w:hyperlink>
      <w:r w:rsidR="00217263">
        <w:rPr>
          <w:szCs w:val="22"/>
        </w:rPr>
        <w:t xml:space="preserve"> </w:t>
      </w:r>
    </w:p>
    <w:p w14:paraId="5E9A6E6B" w14:textId="40774411" w:rsidR="00DB1E48" w:rsidRPr="00DB1E48" w:rsidRDefault="0039162C" w:rsidP="00414235">
      <w:pPr>
        <w:pStyle w:val="ListParagraph"/>
        <w:numPr>
          <w:ilvl w:val="1"/>
          <w:numId w:val="21"/>
        </w:numPr>
        <w:spacing w:after="160"/>
        <w:rPr>
          <w:szCs w:val="22"/>
        </w:rPr>
      </w:pPr>
      <w:hyperlink r:id="rId49" w:history="1">
        <w:r w:rsidR="00DB1E48" w:rsidRPr="00DB1E48">
          <w:rPr>
            <w:rStyle w:val="Hyperlink"/>
            <w:szCs w:val="22"/>
          </w:rPr>
          <w:t>Schedule</w:t>
        </w:r>
        <w:r w:rsidR="00217263">
          <w:rPr>
            <w:rStyle w:val="Hyperlink"/>
            <w:szCs w:val="22"/>
          </w:rPr>
          <w:t xml:space="preserve"> </w:t>
        </w:r>
        <w:r w:rsidR="00DB1E48" w:rsidRPr="00DB1E48">
          <w:rPr>
            <w:rStyle w:val="Hyperlink"/>
            <w:szCs w:val="22"/>
          </w:rPr>
          <w:t>B1</w:t>
        </w:r>
        <w:r w:rsidR="00217263">
          <w:rPr>
            <w:rStyle w:val="Hyperlink"/>
            <w:szCs w:val="22"/>
          </w:rPr>
          <w:t xml:space="preserve"> </w:t>
        </w:r>
        <w:r w:rsidR="00DB1E48" w:rsidRPr="00DB1E48">
          <w:rPr>
            <w:rStyle w:val="Hyperlink"/>
            <w:szCs w:val="22"/>
          </w:rPr>
          <w:t>Guideline</w:t>
        </w:r>
        <w:r w:rsidR="00217263">
          <w:rPr>
            <w:rStyle w:val="Hyperlink"/>
            <w:szCs w:val="22"/>
          </w:rPr>
          <w:t xml:space="preserve"> </w:t>
        </w:r>
        <w:r w:rsidR="00DB1E48" w:rsidRPr="00DB1E48">
          <w:rPr>
            <w:rStyle w:val="Hyperlink"/>
            <w:szCs w:val="22"/>
          </w:rPr>
          <w:t>on</w:t>
        </w:r>
        <w:r w:rsidR="00217263">
          <w:rPr>
            <w:rStyle w:val="Hyperlink"/>
            <w:szCs w:val="22"/>
          </w:rPr>
          <w:t xml:space="preserve"> </w:t>
        </w:r>
        <w:r w:rsidR="00DB1E48" w:rsidRPr="00DB1E48">
          <w:rPr>
            <w:rStyle w:val="Hyperlink"/>
            <w:szCs w:val="22"/>
          </w:rPr>
          <w:t>Investigation</w:t>
        </w:r>
        <w:r w:rsidR="00217263">
          <w:rPr>
            <w:rStyle w:val="Hyperlink"/>
            <w:szCs w:val="22"/>
          </w:rPr>
          <w:t xml:space="preserve"> </w:t>
        </w:r>
        <w:r w:rsidR="00DB1E48" w:rsidRPr="00DB1E48">
          <w:rPr>
            <w:rStyle w:val="Hyperlink"/>
            <w:szCs w:val="22"/>
          </w:rPr>
          <w:t>Levels</w:t>
        </w:r>
        <w:r w:rsidR="00217263">
          <w:rPr>
            <w:rStyle w:val="Hyperlink"/>
            <w:szCs w:val="22"/>
          </w:rPr>
          <w:t xml:space="preserve"> </w:t>
        </w:r>
        <w:r w:rsidR="00DB1E48" w:rsidRPr="00DB1E48">
          <w:rPr>
            <w:rStyle w:val="Hyperlink"/>
            <w:szCs w:val="22"/>
          </w:rPr>
          <w:t>for</w:t>
        </w:r>
        <w:r w:rsidR="00217263">
          <w:rPr>
            <w:rStyle w:val="Hyperlink"/>
            <w:szCs w:val="22"/>
          </w:rPr>
          <w:t xml:space="preserve"> </w:t>
        </w:r>
        <w:r w:rsidR="00DB1E48" w:rsidRPr="00DB1E48">
          <w:rPr>
            <w:rStyle w:val="Hyperlink"/>
            <w:szCs w:val="22"/>
          </w:rPr>
          <w:t>Soil</w:t>
        </w:r>
        <w:r w:rsidR="00217263">
          <w:rPr>
            <w:rStyle w:val="Hyperlink"/>
            <w:szCs w:val="22"/>
          </w:rPr>
          <w:t xml:space="preserve"> </w:t>
        </w:r>
        <w:r w:rsidR="00DB1E48" w:rsidRPr="00DB1E48">
          <w:rPr>
            <w:rStyle w:val="Hyperlink"/>
            <w:szCs w:val="22"/>
          </w:rPr>
          <w:t>and</w:t>
        </w:r>
        <w:r w:rsidR="00217263">
          <w:rPr>
            <w:rStyle w:val="Hyperlink"/>
            <w:szCs w:val="22"/>
          </w:rPr>
          <w:t xml:space="preserve"> </w:t>
        </w:r>
        <w:r w:rsidR="00DB1E48" w:rsidRPr="00DB1E48">
          <w:rPr>
            <w:rStyle w:val="Hyperlink"/>
            <w:szCs w:val="22"/>
          </w:rPr>
          <w:t>Groundwater</w:t>
        </w:r>
      </w:hyperlink>
      <w:r w:rsidR="00DB1E48" w:rsidRPr="00DB1E48">
        <w:rPr>
          <w:szCs w:val="22"/>
        </w:rPr>
        <w:t>.</w:t>
      </w:r>
      <w:r w:rsidR="00217263">
        <w:rPr>
          <w:szCs w:val="22"/>
        </w:rPr>
        <w:t xml:space="preserve"> </w:t>
      </w:r>
      <w:r w:rsidR="00DB1E48" w:rsidRPr="00DB1E48">
        <w:rPr>
          <w:rStyle w:val="Hyperlink"/>
          <w:szCs w:val="22"/>
        </w:rPr>
        <w:t>x</w:t>
      </w:r>
    </w:p>
    <w:p w14:paraId="658AEE36" w14:textId="1AF27368" w:rsidR="00DB1E48" w:rsidRPr="00DB1E48" w:rsidRDefault="0039162C" w:rsidP="00414235">
      <w:pPr>
        <w:pStyle w:val="ListParagraph"/>
        <w:numPr>
          <w:ilvl w:val="1"/>
          <w:numId w:val="21"/>
        </w:numPr>
        <w:spacing w:after="160"/>
        <w:rPr>
          <w:szCs w:val="22"/>
        </w:rPr>
      </w:pPr>
      <w:hyperlink r:id="rId50" w:history="1">
        <w:r w:rsidR="00DB1E48" w:rsidRPr="00DB1E48">
          <w:rPr>
            <w:rStyle w:val="Hyperlink"/>
            <w:szCs w:val="22"/>
          </w:rPr>
          <w:t>Schedule</w:t>
        </w:r>
        <w:r w:rsidR="00217263">
          <w:rPr>
            <w:rStyle w:val="Hyperlink"/>
            <w:szCs w:val="22"/>
          </w:rPr>
          <w:t xml:space="preserve"> </w:t>
        </w:r>
        <w:r w:rsidR="00DB1E48" w:rsidRPr="00DB1E48">
          <w:rPr>
            <w:rStyle w:val="Hyperlink"/>
            <w:szCs w:val="22"/>
          </w:rPr>
          <w:t>4,</w:t>
        </w:r>
        <w:r w:rsidR="00217263">
          <w:rPr>
            <w:rStyle w:val="Hyperlink"/>
            <w:szCs w:val="22"/>
          </w:rPr>
          <w:t xml:space="preserve"> </w:t>
        </w:r>
        <w:r w:rsidR="00DB1E48" w:rsidRPr="00DB1E48">
          <w:rPr>
            <w:rStyle w:val="Hyperlink"/>
            <w:szCs w:val="22"/>
          </w:rPr>
          <w:t>Guideline</w:t>
        </w:r>
        <w:r w:rsidR="00217263">
          <w:rPr>
            <w:rStyle w:val="Hyperlink"/>
            <w:szCs w:val="22"/>
          </w:rPr>
          <w:t xml:space="preserve"> </w:t>
        </w:r>
        <w:r w:rsidR="00DB1E48" w:rsidRPr="00DB1E48">
          <w:rPr>
            <w:rStyle w:val="Hyperlink"/>
            <w:szCs w:val="22"/>
          </w:rPr>
          <w:t>on</w:t>
        </w:r>
        <w:r w:rsidR="00217263">
          <w:rPr>
            <w:rStyle w:val="Hyperlink"/>
            <w:szCs w:val="22"/>
          </w:rPr>
          <w:t xml:space="preserve"> </w:t>
        </w:r>
        <w:r w:rsidR="00DB1E48" w:rsidRPr="00DB1E48">
          <w:rPr>
            <w:rStyle w:val="Hyperlink"/>
            <w:szCs w:val="22"/>
          </w:rPr>
          <w:t>Site-Specific</w:t>
        </w:r>
        <w:r w:rsidR="00217263">
          <w:rPr>
            <w:rStyle w:val="Hyperlink"/>
            <w:szCs w:val="22"/>
          </w:rPr>
          <w:t xml:space="preserve"> </w:t>
        </w:r>
        <w:r w:rsidR="00DB1E48" w:rsidRPr="00DB1E48">
          <w:rPr>
            <w:rStyle w:val="Hyperlink"/>
            <w:szCs w:val="22"/>
          </w:rPr>
          <w:t>Health</w:t>
        </w:r>
        <w:r w:rsidR="00217263">
          <w:rPr>
            <w:rStyle w:val="Hyperlink"/>
            <w:szCs w:val="22"/>
          </w:rPr>
          <w:t xml:space="preserve"> </w:t>
        </w:r>
        <w:r w:rsidR="00DB1E48" w:rsidRPr="00DB1E48">
          <w:rPr>
            <w:rStyle w:val="Hyperlink"/>
            <w:szCs w:val="22"/>
          </w:rPr>
          <w:t>Risk</w:t>
        </w:r>
        <w:r w:rsidR="00217263">
          <w:rPr>
            <w:rStyle w:val="Hyperlink"/>
            <w:szCs w:val="22"/>
          </w:rPr>
          <w:t xml:space="preserve"> </w:t>
        </w:r>
        <w:r w:rsidR="00DB1E48" w:rsidRPr="00DB1E48">
          <w:rPr>
            <w:rStyle w:val="Hyperlink"/>
            <w:szCs w:val="22"/>
          </w:rPr>
          <w:t>Assessment</w:t>
        </w:r>
        <w:r w:rsidR="00217263">
          <w:rPr>
            <w:rStyle w:val="Hyperlink"/>
            <w:szCs w:val="22"/>
          </w:rPr>
          <w:t xml:space="preserve"> </w:t>
        </w:r>
        <w:proofErr w:type="gramStart"/>
        <w:r w:rsidR="00DB1E48" w:rsidRPr="00DB1E48">
          <w:rPr>
            <w:rStyle w:val="Hyperlink"/>
            <w:szCs w:val="22"/>
          </w:rPr>
          <w:t>Method</w:t>
        </w:r>
        <w:proofErr w:type="gramEnd"/>
        <w:r w:rsidR="00217263">
          <w:rPr>
            <w:rStyle w:val="Hyperlink"/>
            <w:szCs w:val="22"/>
          </w:rPr>
          <w:t xml:space="preserve"> </w:t>
        </w:r>
        <w:r w:rsidR="00DB1E48" w:rsidRPr="00DB1E48">
          <w:rPr>
            <w:rStyle w:val="Hyperlink"/>
            <w:szCs w:val="22"/>
          </w:rPr>
          <w:t>and</w:t>
        </w:r>
        <w:r w:rsidR="00217263">
          <w:rPr>
            <w:rStyle w:val="Hyperlink"/>
            <w:szCs w:val="22"/>
          </w:rPr>
          <w:t xml:space="preserve"> </w:t>
        </w:r>
        <w:r w:rsidR="00DB1E48" w:rsidRPr="00DB1E48">
          <w:rPr>
            <w:rStyle w:val="Hyperlink"/>
            <w:szCs w:val="22"/>
          </w:rPr>
          <w:t>approach</w:t>
        </w:r>
      </w:hyperlink>
      <w:r w:rsidR="00DB1E48" w:rsidRPr="00DB1E48">
        <w:rPr>
          <w:szCs w:val="22"/>
        </w:rPr>
        <w:t>.</w:t>
      </w:r>
      <w:r w:rsidR="00217263">
        <w:rPr>
          <w:szCs w:val="22"/>
        </w:rPr>
        <w:t xml:space="preserve"> </w:t>
      </w:r>
    </w:p>
    <w:p w14:paraId="1DE18AAD" w14:textId="46AD9EB3" w:rsidR="00DB1E48" w:rsidRPr="00DB1E48" w:rsidRDefault="00DB1E48" w:rsidP="00414235">
      <w:pPr>
        <w:pStyle w:val="ListParagraph"/>
        <w:numPr>
          <w:ilvl w:val="1"/>
          <w:numId w:val="21"/>
        </w:numPr>
        <w:spacing w:after="160"/>
        <w:rPr>
          <w:rStyle w:val="Hyperlink"/>
          <w:szCs w:val="22"/>
        </w:rPr>
      </w:pPr>
      <w:r w:rsidRPr="00DB1E48">
        <w:rPr>
          <w:szCs w:val="22"/>
        </w:rPr>
        <w:fldChar w:fldCharType="begin"/>
      </w:r>
      <w:r w:rsidRPr="00DB1E48">
        <w:rPr>
          <w:szCs w:val="22"/>
        </w:rPr>
        <w:instrText xml:space="preserve"> HYPERLINK "https://www.legislation.gov.au/Details/F2013C00288/Html/Volume_7" </w:instrText>
      </w:r>
      <w:r w:rsidRPr="00DB1E48">
        <w:rPr>
          <w:szCs w:val="22"/>
        </w:rPr>
        <w:fldChar w:fldCharType="separate"/>
      </w:r>
      <w:r w:rsidRPr="00DB1E48">
        <w:rPr>
          <w:rStyle w:val="Hyperlink"/>
          <w:szCs w:val="22"/>
        </w:rPr>
        <w:t>Schedule</w:t>
      </w:r>
      <w:r w:rsidR="00217263">
        <w:rPr>
          <w:rStyle w:val="Hyperlink"/>
          <w:szCs w:val="22"/>
        </w:rPr>
        <w:t xml:space="preserve"> </w:t>
      </w:r>
      <w:r w:rsidRPr="00DB1E48">
        <w:rPr>
          <w:rStyle w:val="Hyperlink"/>
          <w:szCs w:val="22"/>
        </w:rPr>
        <w:t>B5b</w:t>
      </w:r>
      <w:r w:rsidR="00217263">
        <w:rPr>
          <w:rStyle w:val="Hyperlink"/>
          <w:szCs w:val="22"/>
        </w:rPr>
        <w:t xml:space="preserve"> </w:t>
      </w:r>
      <w:r w:rsidRPr="00DB1E48">
        <w:rPr>
          <w:rStyle w:val="Hyperlink"/>
          <w:szCs w:val="22"/>
        </w:rPr>
        <w:t>Guideline</w:t>
      </w:r>
      <w:r w:rsidR="00217263">
        <w:rPr>
          <w:rStyle w:val="Hyperlink"/>
          <w:szCs w:val="22"/>
        </w:rPr>
        <w:t xml:space="preserve"> </w:t>
      </w:r>
      <w:r w:rsidRPr="00DB1E48">
        <w:rPr>
          <w:rStyle w:val="Hyperlink"/>
          <w:szCs w:val="22"/>
        </w:rPr>
        <w:t>on</w:t>
      </w:r>
      <w:r w:rsidR="00217263">
        <w:rPr>
          <w:rStyle w:val="Hyperlink"/>
          <w:szCs w:val="22"/>
        </w:rPr>
        <w:t xml:space="preserve"> </w:t>
      </w:r>
      <w:r w:rsidRPr="00DB1E48">
        <w:rPr>
          <w:rStyle w:val="Hyperlink"/>
          <w:szCs w:val="22"/>
        </w:rPr>
        <w:t>Method</w:t>
      </w:r>
      <w:r w:rsidR="00217263">
        <w:rPr>
          <w:rStyle w:val="Hyperlink"/>
          <w:szCs w:val="22"/>
        </w:rPr>
        <w:t xml:space="preserve"> </w:t>
      </w:r>
      <w:r w:rsidRPr="00DB1E48">
        <w:rPr>
          <w:rStyle w:val="Hyperlink"/>
          <w:szCs w:val="22"/>
        </w:rPr>
        <w:t>and</w:t>
      </w:r>
      <w:r w:rsidR="00217263">
        <w:rPr>
          <w:rStyle w:val="Hyperlink"/>
          <w:szCs w:val="22"/>
        </w:rPr>
        <w:t xml:space="preserve"> </w:t>
      </w:r>
      <w:r w:rsidRPr="00DB1E48">
        <w:rPr>
          <w:rStyle w:val="Hyperlink"/>
          <w:szCs w:val="22"/>
        </w:rPr>
        <w:t>approach</w:t>
      </w:r>
      <w:r w:rsidR="00217263">
        <w:rPr>
          <w:rStyle w:val="Hyperlink"/>
          <w:szCs w:val="22"/>
        </w:rPr>
        <w:t xml:space="preserve"> </w:t>
      </w:r>
      <w:r w:rsidRPr="00DB1E48">
        <w:rPr>
          <w:rStyle w:val="Hyperlink"/>
          <w:szCs w:val="22"/>
        </w:rPr>
        <w:t>to</w:t>
      </w:r>
      <w:r w:rsidR="00217263">
        <w:rPr>
          <w:rStyle w:val="Hyperlink"/>
          <w:szCs w:val="22"/>
        </w:rPr>
        <w:t xml:space="preserve"> </w:t>
      </w:r>
      <w:r w:rsidRPr="00DB1E48">
        <w:rPr>
          <w:rStyle w:val="Hyperlink"/>
          <w:szCs w:val="22"/>
        </w:rPr>
        <w:t>Derive</w:t>
      </w:r>
      <w:r w:rsidR="00217263">
        <w:rPr>
          <w:rStyle w:val="Hyperlink"/>
          <w:szCs w:val="22"/>
        </w:rPr>
        <w:t xml:space="preserve"> </w:t>
      </w:r>
      <w:r w:rsidRPr="00DB1E48">
        <w:rPr>
          <w:rStyle w:val="Hyperlink"/>
          <w:szCs w:val="22"/>
        </w:rPr>
        <w:t>Ecological</w:t>
      </w:r>
      <w:r w:rsidR="00217263">
        <w:rPr>
          <w:rStyle w:val="Hyperlink"/>
          <w:szCs w:val="22"/>
        </w:rPr>
        <w:t xml:space="preserve"> </w:t>
      </w:r>
      <w:r w:rsidRPr="00DB1E48">
        <w:rPr>
          <w:rStyle w:val="Hyperlink"/>
          <w:szCs w:val="22"/>
        </w:rPr>
        <w:t>Investigation</w:t>
      </w:r>
    </w:p>
    <w:p w14:paraId="7091C864" w14:textId="6A24562B" w:rsidR="00DB1E48" w:rsidRPr="00DB1E48" w:rsidRDefault="00DB1E48" w:rsidP="00DB1E48">
      <w:pPr>
        <w:pStyle w:val="ListParagraph"/>
        <w:numPr>
          <w:ilvl w:val="0"/>
          <w:numId w:val="0"/>
        </w:numPr>
        <w:ind w:left="1440"/>
        <w:rPr>
          <w:szCs w:val="22"/>
        </w:rPr>
      </w:pPr>
      <w:r w:rsidRPr="00DB1E48">
        <w:rPr>
          <w:rStyle w:val="Hyperlink"/>
          <w:szCs w:val="22"/>
        </w:rPr>
        <w:t>Levels</w:t>
      </w:r>
      <w:r w:rsidR="00217263">
        <w:rPr>
          <w:rStyle w:val="Hyperlink"/>
          <w:szCs w:val="22"/>
        </w:rPr>
        <w:t xml:space="preserve"> </w:t>
      </w:r>
      <w:r w:rsidRPr="00DB1E48">
        <w:rPr>
          <w:rStyle w:val="Hyperlink"/>
          <w:szCs w:val="22"/>
        </w:rPr>
        <w:t>in</w:t>
      </w:r>
      <w:r w:rsidR="00217263">
        <w:rPr>
          <w:rStyle w:val="Hyperlink"/>
          <w:szCs w:val="22"/>
        </w:rPr>
        <w:t xml:space="preserve"> </w:t>
      </w:r>
      <w:r w:rsidRPr="00DB1E48">
        <w:rPr>
          <w:rStyle w:val="Hyperlink"/>
          <w:szCs w:val="22"/>
        </w:rPr>
        <w:t>Contaminated</w:t>
      </w:r>
      <w:r w:rsidR="00217263">
        <w:rPr>
          <w:rStyle w:val="Hyperlink"/>
          <w:szCs w:val="22"/>
        </w:rPr>
        <w:t xml:space="preserve"> </w:t>
      </w:r>
      <w:r w:rsidRPr="00DB1E48">
        <w:rPr>
          <w:rStyle w:val="Hyperlink"/>
          <w:szCs w:val="22"/>
        </w:rPr>
        <w:t>Soils</w:t>
      </w:r>
      <w:r w:rsidRPr="00DB1E48">
        <w:rPr>
          <w:szCs w:val="22"/>
        </w:rPr>
        <w:fldChar w:fldCharType="end"/>
      </w:r>
      <w:r w:rsidRPr="00DB1E48">
        <w:rPr>
          <w:szCs w:val="22"/>
        </w:rPr>
        <w:t>.</w:t>
      </w:r>
      <w:r w:rsidR="00217263">
        <w:rPr>
          <w:szCs w:val="22"/>
        </w:rPr>
        <w:t xml:space="preserve"> </w:t>
      </w:r>
    </w:p>
    <w:p w14:paraId="0BE15ABA" w14:textId="4C7FBA28" w:rsidR="00DB1E48" w:rsidRDefault="00DB1E48" w:rsidP="00414235">
      <w:pPr>
        <w:pStyle w:val="ListParagraph"/>
        <w:numPr>
          <w:ilvl w:val="0"/>
          <w:numId w:val="21"/>
        </w:numPr>
        <w:spacing w:after="160"/>
      </w:pPr>
      <w:r>
        <w:t>Reimann,</w:t>
      </w:r>
      <w:r w:rsidR="00217263">
        <w:t xml:space="preserve"> </w:t>
      </w:r>
      <w:r>
        <w:t>C.,</w:t>
      </w:r>
      <w:r w:rsidR="00217263">
        <w:t xml:space="preserve"> </w:t>
      </w:r>
      <w:r>
        <w:t>de</w:t>
      </w:r>
      <w:r w:rsidR="00217263">
        <w:t xml:space="preserve"> </w:t>
      </w:r>
      <w:proofErr w:type="spellStart"/>
      <w:r>
        <w:t>Caritat</w:t>
      </w:r>
      <w:proofErr w:type="spellEnd"/>
      <w:r>
        <w:t>,</w:t>
      </w:r>
      <w:r w:rsidR="00217263">
        <w:t xml:space="preserve"> </w:t>
      </w:r>
      <w:r>
        <w:t>P.,</w:t>
      </w:r>
      <w:r w:rsidR="00217263">
        <w:t xml:space="preserve"> </w:t>
      </w:r>
      <w:r>
        <w:t>2017.</w:t>
      </w:r>
      <w:r w:rsidR="00217263">
        <w:t xml:space="preserve"> </w:t>
      </w:r>
      <w:hyperlink r:id="rId51">
        <w:r w:rsidRPr="7486B1CB">
          <w:rPr>
            <w:rStyle w:val="Hyperlink"/>
            <w:i/>
            <w:iCs/>
          </w:rPr>
          <w:t>Establishing</w:t>
        </w:r>
        <w:r w:rsidR="00217263" w:rsidRPr="7486B1CB">
          <w:rPr>
            <w:rStyle w:val="Hyperlink"/>
            <w:i/>
            <w:iCs/>
          </w:rPr>
          <w:t xml:space="preserve"> </w:t>
        </w:r>
        <w:r w:rsidRPr="7486B1CB">
          <w:rPr>
            <w:rStyle w:val="Hyperlink"/>
            <w:i/>
            <w:iCs/>
          </w:rPr>
          <w:t>geochemical</w:t>
        </w:r>
        <w:r w:rsidR="00217263" w:rsidRPr="7486B1CB">
          <w:rPr>
            <w:rStyle w:val="Hyperlink"/>
            <w:i/>
            <w:iCs/>
          </w:rPr>
          <w:t xml:space="preserve"> </w:t>
        </w:r>
        <w:r w:rsidRPr="7486B1CB">
          <w:rPr>
            <w:rStyle w:val="Hyperlink"/>
            <w:i/>
            <w:iCs/>
          </w:rPr>
          <w:t>background</w:t>
        </w:r>
        <w:r w:rsidR="00217263" w:rsidRPr="7486B1CB">
          <w:rPr>
            <w:rStyle w:val="Hyperlink"/>
            <w:i/>
            <w:iCs/>
          </w:rPr>
          <w:t xml:space="preserve"> </w:t>
        </w:r>
        <w:r w:rsidRPr="7486B1CB">
          <w:rPr>
            <w:rStyle w:val="Hyperlink"/>
            <w:i/>
            <w:iCs/>
          </w:rPr>
          <w:t>variation</w:t>
        </w:r>
        <w:r w:rsidR="00217263" w:rsidRPr="7486B1CB">
          <w:rPr>
            <w:rStyle w:val="Hyperlink"/>
            <w:i/>
            <w:iCs/>
          </w:rPr>
          <w:t xml:space="preserve"> </w:t>
        </w:r>
        <w:r w:rsidRPr="7486B1CB">
          <w:rPr>
            <w:rStyle w:val="Hyperlink"/>
            <w:i/>
            <w:iCs/>
          </w:rPr>
          <w:t>and</w:t>
        </w:r>
        <w:r w:rsidR="00217263" w:rsidRPr="7486B1CB">
          <w:rPr>
            <w:rStyle w:val="Hyperlink"/>
            <w:i/>
            <w:iCs/>
          </w:rPr>
          <w:t xml:space="preserve"> </w:t>
        </w:r>
        <w:r w:rsidRPr="7486B1CB">
          <w:rPr>
            <w:rStyle w:val="Hyperlink"/>
            <w:i/>
            <w:iCs/>
          </w:rPr>
          <w:t>threshold</w:t>
        </w:r>
        <w:r w:rsidR="00217263" w:rsidRPr="7486B1CB">
          <w:rPr>
            <w:rStyle w:val="Hyperlink"/>
            <w:i/>
            <w:iCs/>
          </w:rPr>
          <w:t xml:space="preserve"> </w:t>
        </w:r>
        <w:r w:rsidRPr="7486B1CB">
          <w:rPr>
            <w:rStyle w:val="Hyperlink"/>
            <w:i/>
            <w:iCs/>
          </w:rPr>
          <w:t>values</w:t>
        </w:r>
        <w:r w:rsidR="00217263" w:rsidRPr="7486B1CB">
          <w:rPr>
            <w:rStyle w:val="Hyperlink"/>
            <w:i/>
            <w:iCs/>
          </w:rPr>
          <w:t xml:space="preserve"> </w:t>
        </w:r>
        <w:r w:rsidRPr="7486B1CB">
          <w:rPr>
            <w:rStyle w:val="Hyperlink"/>
            <w:i/>
            <w:iCs/>
          </w:rPr>
          <w:t>for</w:t>
        </w:r>
        <w:r w:rsidR="00217263" w:rsidRPr="7486B1CB">
          <w:rPr>
            <w:rStyle w:val="Hyperlink"/>
            <w:i/>
            <w:iCs/>
          </w:rPr>
          <w:t xml:space="preserve"> </w:t>
        </w:r>
        <w:r w:rsidRPr="7486B1CB">
          <w:rPr>
            <w:rStyle w:val="Hyperlink"/>
            <w:i/>
            <w:iCs/>
          </w:rPr>
          <w:t>59</w:t>
        </w:r>
        <w:r w:rsidR="00217263" w:rsidRPr="7486B1CB">
          <w:rPr>
            <w:rStyle w:val="Hyperlink"/>
            <w:i/>
            <w:iCs/>
          </w:rPr>
          <w:t xml:space="preserve"> </w:t>
        </w:r>
        <w:r w:rsidRPr="7486B1CB">
          <w:rPr>
            <w:rStyle w:val="Hyperlink"/>
            <w:i/>
            <w:iCs/>
          </w:rPr>
          <w:t>elements</w:t>
        </w:r>
        <w:r w:rsidR="00217263" w:rsidRPr="7486B1CB">
          <w:rPr>
            <w:rStyle w:val="Hyperlink"/>
            <w:i/>
            <w:iCs/>
          </w:rPr>
          <w:t xml:space="preserve"> </w:t>
        </w:r>
        <w:r w:rsidRPr="7486B1CB">
          <w:rPr>
            <w:rStyle w:val="Hyperlink"/>
            <w:i/>
            <w:iCs/>
          </w:rPr>
          <w:t>in</w:t>
        </w:r>
        <w:r w:rsidR="00217263" w:rsidRPr="7486B1CB">
          <w:rPr>
            <w:rStyle w:val="Hyperlink"/>
            <w:i/>
            <w:iCs/>
          </w:rPr>
          <w:t xml:space="preserve"> </w:t>
        </w:r>
        <w:r w:rsidRPr="7486B1CB">
          <w:rPr>
            <w:rStyle w:val="Hyperlink"/>
            <w:i/>
            <w:iCs/>
          </w:rPr>
          <w:t>Australian</w:t>
        </w:r>
        <w:r w:rsidR="00217263" w:rsidRPr="7486B1CB">
          <w:rPr>
            <w:rStyle w:val="Hyperlink"/>
            <w:i/>
            <w:iCs/>
          </w:rPr>
          <w:t xml:space="preserve"> </w:t>
        </w:r>
        <w:r w:rsidRPr="7486B1CB">
          <w:rPr>
            <w:rStyle w:val="Hyperlink"/>
            <w:i/>
            <w:iCs/>
          </w:rPr>
          <w:t>surface</w:t>
        </w:r>
        <w:r w:rsidR="00217263" w:rsidRPr="7486B1CB">
          <w:rPr>
            <w:rStyle w:val="Hyperlink"/>
            <w:i/>
            <w:iCs/>
          </w:rPr>
          <w:t xml:space="preserve"> </w:t>
        </w:r>
        <w:r w:rsidRPr="7486B1CB">
          <w:rPr>
            <w:rStyle w:val="Hyperlink"/>
            <w:i/>
            <w:iCs/>
          </w:rPr>
          <w:t>soil</w:t>
        </w:r>
      </w:hyperlink>
      <w:r>
        <w:t>.</w:t>
      </w:r>
      <w:r w:rsidR="00217263">
        <w:t xml:space="preserve"> </w:t>
      </w:r>
      <w:r>
        <w:t>Sci.</w:t>
      </w:r>
      <w:r w:rsidR="00217263">
        <w:t xml:space="preserve"> </w:t>
      </w:r>
      <w:r>
        <w:t>Total</w:t>
      </w:r>
      <w:r w:rsidR="00217263">
        <w:t xml:space="preserve"> </w:t>
      </w:r>
      <w:r>
        <w:t>Environ.</w:t>
      </w:r>
      <w:r w:rsidR="00217263">
        <w:t xml:space="preserve"> </w:t>
      </w:r>
      <w:r>
        <w:t>578,</w:t>
      </w:r>
      <w:r w:rsidR="00217263">
        <w:t xml:space="preserve"> </w:t>
      </w:r>
      <w:r>
        <w:t>633–648.</w:t>
      </w:r>
    </w:p>
    <w:p w14:paraId="03FBB75C" w14:textId="309360A0" w:rsidR="00DB1E48" w:rsidRDefault="00DB1E48" w:rsidP="00414235">
      <w:pPr>
        <w:pStyle w:val="ListParagraph"/>
        <w:numPr>
          <w:ilvl w:val="0"/>
          <w:numId w:val="21"/>
        </w:numPr>
        <w:spacing w:after="160"/>
        <w:rPr>
          <w:szCs w:val="22"/>
        </w:rPr>
      </w:pPr>
      <w:r w:rsidRPr="00DB1E48">
        <w:rPr>
          <w:szCs w:val="22"/>
        </w:rPr>
        <w:t>US</w:t>
      </w:r>
      <w:r w:rsidR="00217263">
        <w:rPr>
          <w:szCs w:val="22"/>
        </w:rPr>
        <w:t xml:space="preserve"> </w:t>
      </w:r>
      <w:r w:rsidRPr="00DB1E48">
        <w:rPr>
          <w:szCs w:val="22"/>
        </w:rPr>
        <w:t>EPA,</w:t>
      </w:r>
      <w:r w:rsidR="00217263">
        <w:rPr>
          <w:szCs w:val="22"/>
        </w:rPr>
        <w:t xml:space="preserve"> </w:t>
      </w:r>
      <w:r w:rsidRPr="00DB1E48">
        <w:rPr>
          <w:szCs w:val="22"/>
        </w:rPr>
        <w:t>2002,</w:t>
      </w:r>
      <w:r w:rsidR="00217263">
        <w:rPr>
          <w:szCs w:val="22"/>
        </w:rPr>
        <w:t xml:space="preserve"> </w:t>
      </w:r>
      <w:hyperlink r:id="rId52" w:history="1">
        <w:r w:rsidRPr="00DB1E48">
          <w:rPr>
            <w:rStyle w:val="Hyperlink"/>
            <w:i/>
            <w:iCs/>
            <w:szCs w:val="22"/>
          </w:rPr>
          <w:t>Guidance</w:t>
        </w:r>
        <w:r w:rsidR="00217263">
          <w:rPr>
            <w:rStyle w:val="Hyperlink"/>
            <w:i/>
            <w:iCs/>
            <w:szCs w:val="22"/>
          </w:rPr>
          <w:t xml:space="preserve"> </w:t>
        </w:r>
        <w:r w:rsidRPr="00DB1E48">
          <w:rPr>
            <w:rStyle w:val="Hyperlink"/>
            <w:i/>
            <w:iCs/>
            <w:szCs w:val="22"/>
          </w:rPr>
          <w:t>for</w:t>
        </w:r>
        <w:r w:rsidR="00217263">
          <w:rPr>
            <w:rStyle w:val="Hyperlink"/>
            <w:i/>
            <w:iCs/>
            <w:szCs w:val="22"/>
          </w:rPr>
          <w:t xml:space="preserve"> </w:t>
        </w:r>
        <w:r w:rsidRPr="00DB1E48">
          <w:rPr>
            <w:rStyle w:val="Hyperlink"/>
            <w:i/>
            <w:iCs/>
            <w:szCs w:val="22"/>
          </w:rPr>
          <w:t>Comparing</w:t>
        </w:r>
        <w:r w:rsidR="00217263">
          <w:rPr>
            <w:rStyle w:val="Hyperlink"/>
            <w:i/>
            <w:iCs/>
            <w:szCs w:val="22"/>
          </w:rPr>
          <w:t xml:space="preserve"> </w:t>
        </w:r>
        <w:r w:rsidRPr="00DB1E48">
          <w:rPr>
            <w:rStyle w:val="Hyperlink"/>
            <w:i/>
            <w:iCs/>
            <w:szCs w:val="22"/>
          </w:rPr>
          <w:t>Background</w:t>
        </w:r>
        <w:r w:rsidR="00217263">
          <w:rPr>
            <w:rStyle w:val="Hyperlink"/>
            <w:i/>
            <w:iCs/>
            <w:szCs w:val="22"/>
          </w:rPr>
          <w:t xml:space="preserve"> </w:t>
        </w:r>
        <w:r w:rsidRPr="00DB1E48">
          <w:rPr>
            <w:rStyle w:val="Hyperlink"/>
            <w:i/>
            <w:iCs/>
            <w:szCs w:val="22"/>
          </w:rPr>
          <w:t>and</w:t>
        </w:r>
        <w:r w:rsidR="00217263">
          <w:rPr>
            <w:rStyle w:val="Hyperlink"/>
            <w:i/>
            <w:iCs/>
            <w:szCs w:val="22"/>
          </w:rPr>
          <w:t xml:space="preserve"> </w:t>
        </w:r>
        <w:r w:rsidRPr="00DB1E48">
          <w:rPr>
            <w:rStyle w:val="Hyperlink"/>
            <w:i/>
            <w:iCs/>
            <w:szCs w:val="22"/>
          </w:rPr>
          <w:t>Chemical</w:t>
        </w:r>
        <w:r w:rsidR="00217263">
          <w:rPr>
            <w:rStyle w:val="Hyperlink"/>
            <w:i/>
            <w:iCs/>
            <w:szCs w:val="22"/>
          </w:rPr>
          <w:t xml:space="preserve"> </w:t>
        </w:r>
        <w:r w:rsidRPr="00DB1E48">
          <w:rPr>
            <w:rStyle w:val="Hyperlink"/>
            <w:i/>
            <w:iCs/>
            <w:szCs w:val="22"/>
          </w:rPr>
          <w:t>Concentrations</w:t>
        </w:r>
        <w:r w:rsidR="00217263">
          <w:rPr>
            <w:rStyle w:val="Hyperlink"/>
            <w:i/>
            <w:iCs/>
            <w:szCs w:val="22"/>
          </w:rPr>
          <w:t xml:space="preserve"> </w:t>
        </w:r>
        <w:r w:rsidRPr="00DB1E48">
          <w:rPr>
            <w:rStyle w:val="Hyperlink"/>
            <w:i/>
            <w:iCs/>
            <w:szCs w:val="22"/>
          </w:rPr>
          <w:t>in</w:t>
        </w:r>
        <w:r w:rsidR="00217263">
          <w:rPr>
            <w:rStyle w:val="Hyperlink"/>
            <w:i/>
            <w:iCs/>
            <w:szCs w:val="22"/>
          </w:rPr>
          <w:t xml:space="preserve"> </w:t>
        </w:r>
        <w:r w:rsidRPr="00DB1E48">
          <w:rPr>
            <w:rStyle w:val="Hyperlink"/>
            <w:i/>
            <w:iCs/>
            <w:szCs w:val="22"/>
          </w:rPr>
          <w:t>Soil</w:t>
        </w:r>
        <w:r w:rsidR="00217263">
          <w:rPr>
            <w:rStyle w:val="Hyperlink"/>
            <w:i/>
            <w:iCs/>
            <w:szCs w:val="22"/>
          </w:rPr>
          <w:t xml:space="preserve"> </w:t>
        </w:r>
        <w:r w:rsidRPr="00DB1E48">
          <w:rPr>
            <w:rStyle w:val="Hyperlink"/>
            <w:i/>
            <w:iCs/>
            <w:szCs w:val="22"/>
          </w:rPr>
          <w:t>for</w:t>
        </w:r>
        <w:r w:rsidR="00217263">
          <w:rPr>
            <w:rStyle w:val="Hyperlink"/>
            <w:i/>
            <w:iCs/>
            <w:szCs w:val="22"/>
          </w:rPr>
          <w:t xml:space="preserve"> </w:t>
        </w:r>
        <w:r w:rsidRPr="00DB1E48">
          <w:rPr>
            <w:rStyle w:val="Hyperlink"/>
            <w:i/>
            <w:iCs/>
            <w:szCs w:val="22"/>
          </w:rPr>
          <w:t>CERCLA</w:t>
        </w:r>
        <w:r w:rsidR="00217263">
          <w:rPr>
            <w:rStyle w:val="Hyperlink"/>
            <w:i/>
            <w:iCs/>
            <w:szCs w:val="22"/>
          </w:rPr>
          <w:t xml:space="preserve"> </w:t>
        </w:r>
        <w:r w:rsidRPr="00DB1E48">
          <w:rPr>
            <w:rStyle w:val="Hyperlink"/>
            <w:i/>
            <w:iCs/>
            <w:szCs w:val="22"/>
          </w:rPr>
          <w:t>Sites</w:t>
        </w:r>
      </w:hyperlink>
      <w:r w:rsidR="00217263">
        <w:rPr>
          <w:szCs w:val="22"/>
        </w:rPr>
        <w:t xml:space="preserve"> </w:t>
      </w:r>
      <w:r w:rsidRPr="00DB1E48">
        <w:rPr>
          <w:szCs w:val="22"/>
        </w:rPr>
        <w:t>-</w:t>
      </w:r>
      <w:r w:rsidR="00217263">
        <w:rPr>
          <w:szCs w:val="22"/>
        </w:rPr>
        <w:t xml:space="preserve"> </w:t>
      </w:r>
      <w:r w:rsidRPr="00DB1E48">
        <w:rPr>
          <w:szCs w:val="22"/>
        </w:rPr>
        <w:t>EPA</w:t>
      </w:r>
      <w:r w:rsidR="00217263">
        <w:rPr>
          <w:szCs w:val="22"/>
        </w:rPr>
        <w:t xml:space="preserve"> </w:t>
      </w:r>
      <w:r w:rsidRPr="00DB1E48">
        <w:rPr>
          <w:szCs w:val="22"/>
        </w:rPr>
        <w:t>540-R-01-003,</w:t>
      </w:r>
      <w:r w:rsidR="00217263">
        <w:rPr>
          <w:szCs w:val="22"/>
        </w:rPr>
        <w:t xml:space="preserve"> </w:t>
      </w:r>
      <w:r w:rsidRPr="00DB1E48">
        <w:rPr>
          <w:szCs w:val="22"/>
        </w:rPr>
        <w:t>OSWER</w:t>
      </w:r>
      <w:r w:rsidR="00217263">
        <w:rPr>
          <w:szCs w:val="22"/>
        </w:rPr>
        <w:t xml:space="preserve"> </w:t>
      </w:r>
      <w:r w:rsidRPr="00DB1E48">
        <w:rPr>
          <w:szCs w:val="22"/>
        </w:rPr>
        <w:t>9285.7-41.</w:t>
      </w:r>
    </w:p>
    <w:p w14:paraId="16C40BAE" w14:textId="0132D421" w:rsidR="00DB1E48" w:rsidRDefault="00DB1E48" w:rsidP="0031629A">
      <w:pPr>
        <w:pStyle w:val="Heading1"/>
        <w:spacing w:before="240"/>
        <w:ind w:left="431" w:hanging="431"/>
      </w:pPr>
      <w:bookmarkStart w:id="36" w:name="_Toc110492102"/>
      <w:r>
        <w:t>Supporting</w:t>
      </w:r>
      <w:r w:rsidR="00217263">
        <w:t xml:space="preserve"> </w:t>
      </w:r>
      <w:r>
        <w:t>materials</w:t>
      </w:r>
      <w:bookmarkEnd w:id="36"/>
    </w:p>
    <w:p w14:paraId="1915699D" w14:textId="6C63B549" w:rsidR="00DB1E48" w:rsidRPr="00DB1E48" w:rsidRDefault="00DB1E48" w:rsidP="00DB1E48">
      <w:pPr>
        <w:rPr>
          <w:szCs w:val="22"/>
        </w:rPr>
      </w:pPr>
      <w:r w:rsidRPr="00DB1E48">
        <w:rPr>
          <w:szCs w:val="22"/>
        </w:rPr>
        <w:t>The</w:t>
      </w:r>
      <w:r w:rsidR="00217263">
        <w:rPr>
          <w:szCs w:val="22"/>
        </w:rPr>
        <w:t xml:space="preserve"> </w:t>
      </w:r>
      <w:r w:rsidRPr="00DB1E48">
        <w:rPr>
          <w:szCs w:val="22"/>
        </w:rPr>
        <w:t>following</w:t>
      </w:r>
      <w:r w:rsidR="00217263">
        <w:rPr>
          <w:szCs w:val="22"/>
        </w:rPr>
        <w:t xml:space="preserve"> </w:t>
      </w:r>
      <w:r w:rsidRPr="00DB1E48">
        <w:rPr>
          <w:szCs w:val="22"/>
        </w:rPr>
        <w:t>resources</w:t>
      </w:r>
      <w:r w:rsidR="00217263">
        <w:rPr>
          <w:szCs w:val="22"/>
        </w:rPr>
        <w:t xml:space="preserve"> </w:t>
      </w:r>
      <w:r w:rsidRPr="00DB1E48">
        <w:rPr>
          <w:szCs w:val="22"/>
        </w:rPr>
        <w:t>help</w:t>
      </w:r>
      <w:r w:rsidR="00217263">
        <w:rPr>
          <w:szCs w:val="22"/>
        </w:rPr>
        <w:t xml:space="preserve"> </w:t>
      </w:r>
      <w:r w:rsidRPr="00DB1E48">
        <w:rPr>
          <w:szCs w:val="22"/>
        </w:rPr>
        <w:t>inform</w:t>
      </w:r>
      <w:r w:rsidR="00217263">
        <w:rPr>
          <w:szCs w:val="22"/>
        </w:rPr>
        <w:t xml:space="preserve"> </w:t>
      </w:r>
      <w:r w:rsidRPr="00DB1E48">
        <w:rPr>
          <w:szCs w:val="22"/>
        </w:rPr>
        <w:t>the</w:t>
      </w:r>
      <w:r w:rsidR="00217263">
        <w:rPr>
          <w:szCs w:val="22"/>
        </w:rPr>
        <w:t xml:space="preserve"> </w:t>
      </w:r>
      <w:r w:rsidRPr="00DB1E48">
        <w:rPr>
          <w:szCs w:val="22"/>
        </w:rPr>
        <w:t>state</w:t>
      </w:r>
      <w:r w:rsidR="00217263">
        <w:rPr>
          <w:szCs w:val="22"/>
        </w:rPr>
        <w:t xml:space="preserve"> </w:t>
      </w:r>
      <w:r w:rsidRPr="00DB1E48">
        <w:rPr>
          <w:szCs w:val="22"/>
        </w:rPr>
        <w:t>of</w:t>
      </w:r>
      <w:r w:rsidR="00217263">
        <w:rPr>
          <w:szCs w:val="22"/>
        </w:rPr>
        <w:t xml:space="preserve"> </w:t>
      </w:r>
      <w:r w:rsidRPr="00DB1E48">
        <w:rPr>
          <w:szCs w:val="22"/>
        </w:rPr>
        <w:t>knowledge</w:t>
      </w:r>
      <w:r w:rsidR="00217263">
        <w:rPr>
          <w:szCs w:val="22"/>
        </w:rPr>
        <w:t xml:space="preserve"> </w:t>
      </w:r>
      <w:r w:rsidRPr="00DB1E48">
        <w:rPr>
          <w:szCs w:val="22"/>
        </w:rPr>
        <w:t>on</w:t>
      </w:r>
      <w:r w:rsidR="00217263">
        <w:rPr>
          <w:szCs w:val="22"/>
        </w:rPr>
        <w:t xml:space="preserve"> </w:t>
      </w:r>
      <w:r w:rsidRPr="00DB1E48">
        <w:rPr>
          <w:szCs w:val="22"/>
        </w:rPr>
        <w:t>background</w:t>
      </w:r>
      <w:r w:rsidR="00217263">
        <w:rPr>
          <w:szCs w:val="22"/>
        </w:rPr>
        <w:t xml:space="preserve"> </w:t>
      </w:r>
      <w:r w:rsidRPr="00DB1E48">
        <w:rPr>
          <w:szCs w:val="22"/>
        </w:rPr>
        <w:t>assessments:</w:t>
      </w:r>
    </w:p>
    <w:p w14:paraId="65815BB0" w14:textId="1202B5FB" w:rsidR="00DB1E48" w:rsidRPr="00DB1E48" w:rsidRDefault="00DB1E48" w:rsidP="00414235">
      <w:pPr>
        <w:pStyle w:val="ListParagraph"/>
        <w:numPr>
          <w:ilvl w:val="0"/>
          <w:numId w:val="21"/>
        </w:numPr>
        <w:spacing w:after="160"/>
        <w:rPr>
          <w:szCs w:val="22"/>
        </w:rPr>
      </w:pPr>
      <w:r w:rsidRPr="00DB1E48">
        <w:rPr>
          <w:szCs w:val="22"/>
        </w:rPr>
        <w:t>EPA</w:t>
      </w:r>
      <w:r w:rsidR="00217263">
        <w:rPr>
          <w:szCs w:val="22"/>
        </w:rPr>
        <w:t xml:space="preserve"> </w:t>
      </w:r>
      <w:r w:rsidRPr="00DB1E48">
        <w:rPr>
          <w:szCs w:val="22"/>
        </w:rPr>
        <w:t>Victoria,</w:t>
      </w:r>
      <w:r w:rsidR="00217263">
        <w:rPr>
          <w:szCs w:val="22"/>
        </w:rPr>
        <w:t xml:space="preserve"> </w:t>
      </w:r>
      <w:r w:rsidRPr="00DB1E48">
        <w:rPr>
          <w:szCs w:val="22"/>
        </w:rPr>
        <w:t>2021,</w:t>
      </w:r>
      <w:r w:rsidR="00217263">
        <w:rPr>
          <w:szCs w:val="22"/>
        </w:rPr>
        <w:t xml:space="preserve"> </w:t>
      </w:r>
      <w:hyperlink r:id="rId53" w:history="1">
        <w:r w:rsidRPr="00DB1E48">
          <w:rPr>
            <w:rStyle w:val="Hyperlink"/>
            <w:i/>
            <w:iCs/>
            <w:szCs w:val="22"/>
          </w:rPr>
          <w:t>Contaminated</w:t>
        </w:r>
        <w:r w:rsidR="00217263">
          <w:rPr>
            <w:rStyle w:val="Hyperlink"/>
            <w:i/>
            <w:iCs/>
            <w:szCs w:val="22"/>
          </w:rPr>
          <w:t xml:space="preserve"> </w:t>
        </w:r>
        <w:r w:rsidRPr="00DB1E48">
          <w:rPr>
            <w:rStyle w:val="Hyperlink"/>
            <w:i/>
            <w:iCs/>
            <w:szCs w:val="22"/>
          </w:rPr>
          <w:t>Land</w:t>
        </w:r>
        <w:r w:rsidR="00217263">
          <w:rPr>
            <w:rStyle w:val="Hyperlink"/>
            <w:i/>
            <w:iCs/>
            <w:szCs w:val="22"/>
          </w:rPr>
          <w:t xml:space="preserve"> </w:t>
        </w:r>
        <w:r w:rsidRPr="00DB1E48">
          <w:rPr>
            <w:rStyle w:val="Hyperlink"/>
            <w:i/>
            <w:iCs/>
            <w:szCs w:val="22"/>
          </w:rPr>
          <w:t>Policy</w:t>
        </w:r>
      </w:hyperlink>
      <w:r w:rsidR="00217263">
        <w:rPr>
          <w:szCs w:val="22"/>
        </w:rPr>
        <w:t xml:space="preserve"> </w:t>
      </w:r>
      <w:r w:rsidRPr="00DB1E48">
        <w:rPr>
          <w:szCs w:val="22"/>
        </w:rPr>
        <w:t>(publication</w:t>
      </w:r>
      <w:r w:rsidR="00217263">
        <w:rPr>
          <w:szCs w:val="22"/>
        </w:rPr>
        <w:t xml:space="preserve"> </w:t>
      </w:r>
      <w:r w:rsidRPr="00DB1E48">
        <w:rPr>
          <w:szCs w:val="22"/>
        </w:rPr>
        <w:t>1915).</w:t>
      </w:r>
      <w:r w:rsidR="00217263">
        <w:rPr>
          <w:szCs w:val="22"/>
        </w:rPr>
        <w:t xml:space="preserve"> </w:t>
      </w:r>
    </w:p>
    <w:p w14:paraId="2EA75CDC" w14:textId="66DF786F" w:rsidR="00DB1E48" w:rsidRPr="00DB1E48" w:rsidRDefault="00DB1E48" w:rsidP="00414235">
      <w:pPr>
        <w:pStyle w:val="ListParagraph"/>
        <w:numPr>
          <w:ilvl w:val="0"/>
          <w:numId w:val="21"/>
        </w:numPr>
        <w:spacing w:after="160"/>
        <w:rPr>
          <w:szCs w:val="22"/>
        </w:rPr>
      </w:pPr>
      <w:r w:rsidRPr="00DB1E48">
        <w:rPr>
          <w:szCs w:val="22"/>
        </w:rPr>
        <w:t>EPA</w:t>
      </w:r>
      <w:r w:rsidR="00217263">
        <w:rPr>
          <w:szCs w:val="22"/>
        </w:rPr>
        <w:t xml:space="preserve"> </w:t>
      </w:r>
      <w:r w:rsidRPr="00DB1E48">
        <w:rPr>
          <w:szCs w:val="22"/>
        </w:rPr>
        <w:t>SA,</w:t>
      </w:r>
      <w:r w:rsidR="00217263">
        <w:rPr>
          <w:szCs w:val="22"/>
        </w:rPr>
        <w:t xml:space="preserve"> </w:t>
      </w:r>
      <w:r w:rsidRPr="00DB1E48">
        <w:rPr>
          <w:szCs w:val="22"/>
        </w:rPr>
        <w:t>2018.</w:t>
      </w:r>
      <w:r w:rsidR="00217263">
        <w:rPr>
          <w:szCs w:val="22"/>
        </w:rPr>
        <w:t xml:space="preserve"> </w:t>
      </w:r>
      <w:r w:rsidRPr="00DB1E48">
        <w:rPr>
          <w:i/>
          <w:iCs/>
          <w:szCs w:val="22"/>
        </w:rPr>
        <w:t>Site</w:t>
      </w:r>
      <w:r w:rsidR="00217263">
        <w:rPr>
          <w:i/>
          <w:iCs/>
          <w:szCs w:val="22"/>
        </w:rPr>
        <w:t xml:space="preserve"> </w:t>
      </w:r>
      <w:r w:rsidRPr="00DB1E48">
        <w:rPr>
          <w:i/>
          <w:iCs/>
          <w:szCs w:val="22"/>
        </w:rPr>
        <w:t>contamination</w:t>
      </w:r>
      <w:r w:rsidR="00217263">
        <w:rPr>
          <w:i/>
          <w:iCs/>
          <w:szCs w:val="22"/>
        </w:rPr>
        <w:t xml:space="preserve"> </w:t>
      </w:r>
      <w:r w:rsidRPr="00DB1E48">
        <w:rPr>
          <w:i/>
          <w:iCs/>
          <w:szCs w:val="22"/>
        </w:rPr>
        <w:t>guideline:</w:t>
      </w:r>
      <w:r w:rsidR="00217263">
        <w:rPr>
          <w:i/>
          <w:iCs/>
          <w:szCs w:val="22"/>
        </w:rPr>
        <w:t xml:space="preserve"> </w:t>
      </w:r>
      <w:r w:rsidRPr="00DB1E48">
        <w:rPr>
          <w:i/>
          <w:iCs/>
          <w:szCs w:val="22"/>
        </w:rPr>
        <w:t>Assessment</w:t>
      </w:r>
      <w:r w:rsidR="00217263">
        <w:rPr>
          <w:i/>
          <w:iCs/>
          <w:szCs w:val="22"/>
        </w:rPr>
        <w:t xml:space="preserve"> </w:t>
      </w:r>
      <w:r w:rsidRPr="00DB1E48">
        <w:rPr>
          <w:i/>
          <w:iCs/>
          <w:szCs w:val="22"/>
        </w:rPr>
        <w:t>of</w:t>
      </w:r>
      <w:r w:rsidR="00217263">
        <w:rPr>
          <w:i/>
          <w:iCs/>
          <w:szCs w:val="22"/>
        </w:rPr>
        <w:t xml:space="preserve"> </w:t>
      </w:r>
      <w:r w:rsidRPr="00DB1E48">
        <w:rPr>
          <w:i/>
          <w:iCs/>
          <w:szCs w:val="22"/>
        </w:rPr>
        <w:t>background</w:t>
      </w:r>
      <w:r w:rsidR="00217263">
        <w:rPr>
          <w:i/>
          <w:iCs/>
          <w:szCs w:val="22"/>
        </w:rPr>
        <w:t xml:space="preserve"> </w:t>
      </w:r>
      <w:r w:rsidRPr="00DB1E48">
        <w:rPr>
          <w:i/>
          <w:iCs/>
          <w:szCs w:val="22"/>
        </w:rPr>
        <w:t>concentrations.</w:t>
      </w:r>
      <w:r w:rsidR="00217263">
        <w:rPr>
          <w:i/>
          <w:iCs/>
          <w:szCs w:val="22"/>
        </w:rPr>
        <w:t xml:space="preserve"> </w:t>
      </w:r>
      <w:r w:rsidRPr="00DB1E48">
        <w:rPr>
          <w:i/>
          <w:iCs/>
          <w:szCs w:val="22"/>
        </w:rPr>
        <w:t>Environment</w:t>
      </w:r>
      <w:r w:rsidR="00217263">
        <w:rPr>
          <w:i/>
          <w:iCs/>
          <w:szCs w:val="22"/>
        </w:rPr>
        <w:t xml:space="preserve"> </w:t>
      </w:r>
      <w:r w:rsidRPr="00DB1E48">
        <w:rPr>
          <w:i/>
          <w:iCs/>
          <w:szCs w:val="22"/>
        </w:rPr>
        <w:t>Protection</w:t>
      </w:r>
      <w:r w:rsidR="00217263">
        <w:rPr>
          <w:i/>
          <w:iCs/>
          <w:szCs w:val="22"/>
        </w:rPr>
        <w:t xml:space="preserve"> </w:t>
      </w:r>
      <w:r w:rsidRPr="00DB1E48">
        <w:rPr>
          <w:i/>
          <w:iCs/>
          <w:szCs w:val="22"/>
        </w:rPr>
        <w:t>Authority</w:t>
      </w:r>
      <w:r w:rsidR="00217263">
        <w:rPr>
          <w:i/>
          <w:iCs/>
          <w:szCs w:val="22"/>
        </w:rPr>
        <w:t xml:space="preserve"> </w:t>
      </w:r>
      <w:r w:rsidRPr="00DB1E48">
        <w:rPr>
          <w:i/>
          <w:iCs/>
          <w:szCs w:val="22"/>
        </w:rPr>
        <w:t>South</w:t>
      </w:r>
      <w:r w:rsidR="00217263">
        <w:rPr>
          <w:i/>
          <w:iCs/>
          <w:szCs w:val="22"/>
        </w:rPr>
        <w:t xml:space="preserve"> </w:t>
      </w:r>
      <w:r w:rsidRPr="00DB1E48">
        <w:rPr>
          <w:i/>
          <w:iCs/>
          <w:szCs w:val="22"/>
        </w:rPr>
        <w:t>Australia.</w:t>
      </w:r>
      <w:r w:rsidR="00217263">
        <w:rPr>
          <w:szCs w:val="22"/>
        </w:rPr>
        <w:t xml:space="preserve"> </w:t>
      </w:r>
      <w:r w:rsidRPr="00DB1E48">
        <w:rPr>
          <w:szCs w:val="22"/>
        </w:rPr>
        <w:t>Document</w:t>
      </w:r>
      <w:r w:rsidR="00217263">
        <w:rPr>
          <w:szCs w:val="22"/>
        </w:rPr>
        <w:t xml:space="preserve"> </w:t>
      </w:r>
      <w:r w:rsidRPr="00DB1E48">
        <w:rPr>
          <w:szCs w:val="22"/>
        </w:rPr>
        <w:t>Ref</w:t>
      </w:r>
      <w:r w:rsidR="00217263">
        <w:rPr>
          <w:szCs w:val="22"/>
        </w:rPr>
        <w:t xml:space="preserve"> </w:t>
      </w:r>
      <w:r w:rsidRPr="00DB1E48">
        <w:rPr>
          <w:szCs w:val="22"/>
        </w:rPr>
        <w:t>EPA</w:t>
      </w:r>
      <w:r w:rsidR="00217263">
        <w:rPr>
          <w:szCs w:val="22"/>
        </w:rPr>
        <w:t xml:space="preserve"> </w:t>
      </w:r>
      <w:r w:rsidRPr="00DB1E48">
        <w:rPr>
          <w:szCs w:val="22"/>
        </w:rPr>
        <w:t>838/18.</w:t>
      </w:r>
      <w:r w:rsidR="00217263">
        <w:rPr>
          <w:szCs w:val="22"/>
        </w:rPr>
        <w:t xml:space="preserve"> </w:t>
      </w:r>
      <w:r w:rsidRPr="00DB1E48">
        <w:rPr>
          <w:szCs w:val="22"/>
        </w:rPr>
        <w:t>July</w:t>
      </w:r>
      <w:r w:rsidR="00217263">
        <w:rPr>
          <w:szCs w:val="22"/>
        </w:rPr>
        <w:t xml:space="preserve"> </w:t>
      </w:r>
      <w:r w:rsidRPr="00DB1E48">
        <w:rPr>
          <w:szCs w:val="22"/>
        </w:rPr>
        <w:t>2018.</w:t>
      </w:r>
    </w:p>
    <w:p w14:paraId="65A2294E" w14:textId="0BC094DF" w:rsidR="00DB1E48" w:rsidRPr="00DB1E48" w:rsidRDefault="00DB1E48" w:rsidP="00414235">
      <w:pPr>
        <w:pStyle w:val="ListParagraph"/>
        <w:numPr>
          <w:ilvl w:val="0"/>
          <w:numId w:val="21"/>
        </w:numPr>
        <w:spacing w:after="160"/>
      </w:pPr>
      <w:proofErr w:type="spellStart"/>
      <w:r>
        <w:t>Mikkonen</w:t>
      </w:r>
      <w:proofErr w:type="spellEnd"/>
      <w:r>
        <w:t>,</w:t>
      </w:r>
      <w:r w:rsidR="00217263">
        <w:t xml:space="preserve"> </w:t>
      </w:r>
      <w:r>
        <w:t>H.G.,</w:t>
      </w:r>
      <w:r w:rsidR="00217263">
        <w:t xml:space="preserve"> </w:t>
      </w:r>
      <w:r>
        <w:t>Clarke,</w:t>
      </w:r>
      <w:r w:rsidR="00217263">
        <w:t xml:space="preserve"> </w:t>
      </w:r>
      <w:r>
        <w:t>B.O.,</w:t>
      </w:r>
      <w:r w:rsidR="00217263">
        <w:t xml:space="preserve"> </w:t>
      </w:r>
      <w:proofErr w:type="spellStart"/>
      <w:r>
        <w:t>Dasika</w:t>
      </w:r>
      <w:proofErr w:type="spellEnd"/>
      <w:r>
        <w:t>,</w:t>
      </w:r>
      <w:r w:rsidR="00217263">
        <w:t xml:space="preserve"> </w:t>
      </w:r>
      <w:r>
        <w:t>R.,</w:t>
      </w:r>
      <w:r w:rsidR="00217263">
        <w:t xml:space="preserve"> </w:t>
      </w:r>
      <w:r>
        <w:t>Wallis,</w:t>
      </w:r>
      <w:r w:rsidR="00217263">
        <w:t xml:space="preserve"> </w:t>
      </w:r>
      <w:r>
        <w:t>C.J.,</w:t>
      </w:r>
      <w:r w:rsidR="00217263">
        <w:t xml:space="preserve"> </w:t>
      </w:r>
      <w:r>
        <w:t>Reichman,</w:t>
      </w:r>
      <w:r w:rsidR="00217263">
        <w:t xml:space="preserve"> </w:t>
      </w:r>
      <w:r>
        <w:t>S.M.,</w:t>
      </w:r>
      <w:r w:rsidR="00217263">
        <w:t xml:space="preserve"> </w:t>
      </w:r>
      <w:r>
        <w:t>2017.</w:t>
      </w:r>
      <w:r w:rsidR="00217263">
        <w:t xml:space="preserve"> </w:t>
      </w:r>
      <w:r w:rsidRPr="77C86B22">
        <w:rPr>
          <w:i/>
        </w:rPr>
        <w:t>Assessment</w:t>
      </w:r>
      <w:r w:rsidR="00217263" w:rsidRPr="77C86B22">
        <w:rPr>
          <w:i/>
        </w:rPr>
        <w:t xml:space="preserve"> </w:t>
      </w:r>
      <w:r w:rsidRPr="77C86B22">
        <w:rPr>
          <w:i/>
        </w:rPr>
        <w:t>of</w:t>
      </w:r>
      <w:r w:rsidR="00217263" w:rsidRPr="77C86B22">
        <w:rPr>
          <w:i/>
        </w:rPr>
        <w:t xml:space="preserve"> </w:t>
      </w:r>
      <w:r w:rsidRPr="77C86B22">
        <w:rPr>
          <w:i/>
        </w:rPr>
        <w:t>ambient</w:t>
      </w:r>
      <w:r w:rsidR="00217263" w:rsidRPr="77C86B22">
        <w:rPr>
          <w:i/>
        </w:rPr>
        <w:t xml:space="preserve"> </w:t>
      </w:r>
      <w:r w:rsidRPr="77C86B22">
        <w:rPr>
          <w:i/>
        </w:rPr>
        <w:t>background</w:t>
      </w:r>
      <w:r w:rsidR="00217263" w:rsidRPr="77C86B22">
        <w:rPr>
          <w:i/>
        </w:rPr>
        <w:t xml:space="preserve"> </w:t>
      </w:r>
      <w:r w:rsidRPr="77C86B22">
        <w:rPr>
          <w:i/>
        </w:rPr>
        <w:t>concentrations</w:t>
      </w:r>
      <w:r w:rsidR="00217263" w:rsidRPr="77C86B22">
        <w:rPr>
          <w:i/>
        </w:rPr>
        <w:t xml:space="preserve"> </w:t>
      </w:r>
      <w:r w:rsidRPr="77C86B22">
        <w:rPr>
          <w:i/>
        </w:rPr>
        <w:t>of</w:t>
      </w:r>
      <w:r w:rsidR="00217263" w:rsidRPr="77C86B22">
        <w:rPr>
          <w:i/>
        </w:rPr>
        <w:t xml:space="preserve"> </w:t>
      </w:r>
      <w:r w:rsidRPr="77C86B22">
        <w:rPr>
          <w:i/>
        </w:rPr>
        <w:t>elements</w:t>
      </w:r>
      <w:r w:rsidR="00217263" w:rsidRPr="77C86B22">
        <w:rPr>
          <w:i/>
        </w:rPr>
        <w:t xml:space="preserve"> </w:t>
      </w:r>
      <w:r w:rsidRPr="77C86B22">
        <w:rPr>
          <w:i/>
        </w:rPr>
        <w:t>in</w:t>
      </w:r>
      <w:r w:rsidR="00217263" w:rsidRPr="77C86B22">
        <w:rPr>
          <w:i/>
        </w:rPr>
        <w:t xml:space="preserve"> </w:t>
      </w:r>
      <w:r w:rsidRPr="77C86B22">
        <w:rPr>
          <w:i/>
        </w:rPr>
        <w:t>soil</w:t>
      </w:r>
      <w:r w:rsidR="00217263" w:rsidRPr="77C86B22">
        <w:rPr>
          <w:i/>
        </w:rPr>
        <w:t xml:space="preserve"> </w:t>
      </w:r>
      <w:r w:rsidRPr="77C86B22">
        <w:rPr>
          <w:i/>
        </w:rPr>
        <w:t>using</w:t>
      </w:r>
      <w:r w:rsidR="00217263" w:rsidRPr="77C86B22">
        <w:rPr>
          <w:i/>
        </w:rPr>
        <w:t xml:space="preserve"> </w:t>
      </w:r>
      <w:r w:rsidRPr="77C86B22">
        <w:rPr>
          <w:i/>
        </w:rPr>
        <w:t>combined</w:t>
      </w:r>
      <w:r w:rsidR="00217263" w:rsidRPr="77C86B22">
        <w:rPr>
          <w:i/>
        </w:rPr>
        <w:t xml:space="preserve"> </w:t>
      </w:r>
      <w:r w:rsidRPr="77C86B22">
        <w:rPr>
          <w:i/>
        </w:rPr>
        <w:t>survey</w:t>
      </w:r>
      <w:r w:rsidR="00217263" w:rsidRPr="77C86B22">
        <w:rPr>
          <w:i/>
        </w:rPr>
        <w:t xml:space="preserve"> </w:t>
      </w:r>
      <w:r w:rsidRPr="77C86B22">
        <w:rPr>
          <w:i/>
        </w:rPr>
        <w:t>and</w:t>
      </w:r>
      <w:r w:rsidR="00217263" w:rsidRPr="77C86B22">
        <w:rPr>
          <w:i/>
        </w:rPr>
        <w:t xml:space="preserve"> </w:t>
      </w:r>
      <w:r w:rsidRPr="77C86B22">
        <w:rPr>
          <w:i/>
        </w:rPr>
        <w:t>open-source</w:t>
      </w:r>
      <w:r w:rsidR="00217263" w:rsidRPr="77C86B22">
        <w:rPr>
          <w:i/>
        </w:rPr>
        <w:t xml:space="preserve"> </w:t>
      </w:r>
      <w:r w:rsidRPr="77C86B22">
        <w:rPr>
          <w:i/>
        </w:rPr>
        <w:t>data,</w:t>
      </w:r>
      <w:r w:rsidR="00217263">
        <w:t xml:space="preserve"> </w:t>
      </w:r>
      <w:r>
        <w:t>Science</w:t>
      </w:r>
      <w:r w:rsidR="00217263">
        <w:t xml:space="preserve"> </w:t>
      </w:r>
      <w:r>
        <w:t>of</w:t>
      </w:r>
      <w:r w:rsidR="00217263">
        <w:t xml:space="preserve"> </w:t>
      </w:r>
      <w:r>
        <w:t>the</w:t>
      </w:r>
      <w:r w:rsidR="00217263">
        <w:t xml:space="preserve"> </w:t>
      </w:r>
      <w:r>
        <w:t>Total</w:t>
      </w:r>
      <w:r w:rsidR="00217263">
        <w:t xml:space="preserve"> </w:t>
      </w:r>
      <w:r>
        <w:t>Environment</w:t>
      </w:r>
      <w:r w:rsidR="00217263">
        <w:t xml:space="preserve"> </w:t>
      </w:r>
      <w:r>
        <w:t>580(2017):1410–1420.</w:t>
      </w:r>
    </w:p>
    <w:p w14:paraId="191776D2" w14:textId="740961B2" w:rsidR="00DB1E48" w:rsidRPr="00DB1E48" w:rsidRDefault="00DB1E48" w:rsidP="00414235">
      <w:pPr>
        <w:pStyle w:val="ListParagraph"/>
        <w:numPr>
          <w:ilvl w:val="0"/>
          <w:numId w:val="21"/>
        </w:numPr>
        <w:spacing w:after="160"/>
        <w:rPr>
          <w:szCs w:val="22"/>
        </w:rPr>
      </w:pPr>
      <w:r w:rsidRPr="00DB1E48">
        <w:rPr>
          <w:szCs w:val="22"/>
        </w:rPr>
        <w:t>WA</w:t>
      </w:r>
      <w:r w:rsidR="00217263">
        <w:rPr>
          <w:szCs w:val="22"/>
        </w:rPr>
        <w:t xml:space="preserve"> </w:t>
      </w:r>
      <w:r w:rsidRPr="00DB1E48">
        <w:rPr>
          <w:szCs w:val="22"/>
        </w:rPr>
        <w:t>DER,</w:t>
      </w:r>
      <w:r w:rsidR="00217263">
        <w:rPr>
          <w:szCs w:val="22"/>
        </w:rPr>
        <w:t xml:space="preserve"> </w:t>
      </w:r>
      <w:r w:rsidRPr="00DB1E48">
        <w:rPr>
          <w:szCs w:val="22"/>
        </w:rPr>
        <w:t>2014.</w:t>
      </w:r>
      <w:r w:rsidR="00217263">
        <w:rPr>
          <w:szCs w:val="22"/>
        </w:rPr>
        <w:t xml:space="preserve"> </w:t>
      </w:r>
      <w:r w:rsidRPr="00DB1E48">
        <w:rPr>
          <w:i/>
          <w:iCs/>
          <w:szCs w:val="22"/>
        </w:rPr>
        <w:t>Assessment</w:t>
      </w:r>
      <w:r w:rsidR="00217263">
        <w:rPr>
          <w:i/>
          <w:iCs/>
          <w:szCs w:val="22"/>
        </w:rPr>
        <w:t xml:space="preserve"> </w:t>
      </w:r>
      <w:r w:rsidRPr="00DB1E48">
        <w:rPr>
          <w:i/>
          <w:iCs/>
          <w:szCs w:val="22"/>
        </w:rPr>
        <w:t>and</w:t>
      </w:r>
      <w:r w:rsidR="00217263">
        <w:rPr>
          <w:i/>
          <w:iCs/>
          <w:szCs w:val="22"/>
        </w:rPr>
        <w:t xml:space="preserve"> </w:t>
      </w:r>
      <w:r w:rsidRPr="00DB1E48">
        <w:rPr>
          <w:i/>
          <w:iCs/>
          <w:szCs w:val="22"/>
        </w:rPr>
        <w:t>management</w:t>
      </w:r>
      <w:r w:rsidR="00217263">
        <w:rPr>
          <w:i/>
          <w:iCs/>
          <w:szCs w:val="22"/>
        </w:rPr>
        <w:t xml:space="preserve"> </w:t>
      </w:r>
      <w:r w:rsidRPr="00DB1E48">
        <w:rPr>
          <w:i/>
          <w:iCs/>
          <w:szCs w:val="22"/>
        </w:rPr>
        <w:t>of</w:t>
      </w:r>
      <w:r w:rsidR="00217263">
        <w:rPr>
          <w:i/>
          <w:iCs/>
          <w:szCs w:val="22"/>
        </w:rPr>
        <w:t xml:space="preserve"> </w:t>
      </w:r>
      <w:r w:rsidRPr="00DB1E48">
        <w:rPr>
          <w:i/>
          <w:iCs/>
          <w:szCs w:val="22"/>
        </w:rPr>
        <w:t>contaminated</w:t>
      </w:r>
      <w:r w:rsidR="00217263">
        <w:rPr>
          <w:i/>
          <w:iCs/>
          <w:szCs w:val="22"/>
        </w:rPr>
        <w:t xml:space="preserve"> </w:t>
      </w:r>
      <w:r w:rsidRPr="00DB1E48">
        <w:rPr>
          <w:i/>
          <w:iCs/>
          <w:szCs w:val="22"/>
        </w:rPr>
        <w:t>sites,</w:t>
      </w:r>
      <w:r w:rsidR="00217263">
        <w:rPr>
          <w:i/>
          <w:iCs/>
          <w:szCs w:val="22"/>
        </w:rPr>
        <w:t xml:space="preserve"> </w:t>
      </w:r>
      <w:r w:rsidRPr="00DB1E48">
        <w:rPr>
          <w:i/>
          <w:iCs/>
          <w:szCs w:val="22"/>
        </w:rPr>
        <w:t>Contaminated</w:t>
      </w:r>
      <w:r w:rsidR="00217263">
        <w:rPr>
          <w:i/>
          <w:iCs/>
          <w:szCs w:val="22"/>
        </w:rPr>
        <w:t xml:space="preserve"> </w:t>
      </w:r>
      <w:r w:rsidRPr="00DB1E48">
        <w:rPr>
          <w:i/>
          <w:iCs/>
          <w:szCs w:val="22"/>
        </w:rPr>
        <w:t>sites</w:t>
      </w:r>
      <w:r w:rsidR="00217263">
        <w:rPr>
          <w:i/>
          <w:iCs/>
          <w:szCs w:val="22"/>
        </w:rPr>
        <w:t xml:space="preserve"> </w:t>
      </w:r>
      <w:r w:rsidRPr="00DB1E48">
        <w:rPr>
          <w:i/>
          <w:iCs/>
          <w:szCs w:val="22"/>
        </w:rPr>
        <w:t>guidelines</w:t>
      </w:r>
      <w:r w:rsidRPr="00DB1E48">
        <w:rPr>
          <w:szCs w:val="22"/>
        </w:rPr>
        <w:t>.</w:t>
      </w:r>
      <w:r w:rsidR="00217263">
        <w:rPr>
          <w:szCs w:val="22"/>
        </w:rPr>
        <w:t xml:space="preserve"> </w:t>
      </w:r>
      <w:r w:rsidRPr="00DB1E48">
        <w:rPr>
          <w:szCs w:val="22"/>
        </w:rPr>
        <w:t>Government</w:t>
      </w:r>
      <w:r w:rsidR="00217263">
        <w:rPr>
          <w:szCs w:val="22"/>
        </w:rPr>
        <w:t xml:space="preserve"> </w:t>
      </w:r>
      <w:r w:rsidRPr="00DB1E48">
        <w:rPr>
          <w:szCs w:val="22"/>
        </w:rPr>
        <w:t>of</w:t>
      </w:r>
      <w:r w:rsidR="00217263">
        <w:rPr>
          <w:szCs w:val="22"/>
        </w:rPr>
        <w:t xml:space="preserve"> </w:t>
      </w:r>
      <w:r w:rsidRPr="00DB1E48">
        <w:rPr>
          <w:szCs w:val="22"/>
        </w:rPr>
        <w:t>Western</w:t>
      </w:r>
      <w:r w:rsidR="00217263">
        <w:rPr>
          <w:szCs w:val="22"/>
        </w:rPr>
        <w:t xml:space="preserve"> </w:t>
      </w:r>
      <w:r w:rsidRPr="00DB1E48">
        <w:rPr>
          <w:szCs w:val="22"/>
        </w:rPr>
        <w:t>Australia,</w:t>
      </w:r>
      <w:r w:rsidR="00217263">
        <w:rPr>
          <w:szCs w:val="22"/>
        </w:rPr>
        <w:t xml:space="preserve"> </w:t>
      </w:r>
      <w:r w:rsidRPr="00DB1E48">
        <w:rPr>
          <w:szCs w:val="22"/>
        </w:rPr>
        <w:t>Department</w:t>
      </w:r>
      <w:r w:rsidR="00217263">
        <w:rPr>
          <w:szCs w:val="22"/>
        </w:rPr>
        <w:t xml:space="preserve"> </w:t>
      </w:r>
      <w:r w:rsidRPr="00DB1E48">
        <w:rPr>
          <w:szCs w:val="22"/>
        </w:rPr>
        <w:t>of</w:t>
      </w:r>
      <w:r w:rsidR="00217263">
        <w:rPr>
          <w:szCs w:val="22"/>
        </w:rPr>
        <w:t xml:space="preserve"> </w:t>
      </w:r>
      <w:r w:rsidRPr="00DB1E48">
        <w:rPr>
          <w:szCs w:val="22"/>
        </w:rPr>
        <w:t>Environment</w:t>
      </w:r>
      <w:r w:rsidR="00217263">
        <w:rPr>
          <w:szCs w:val="22"/>
        </w:rPr>
        <w:t xml:space="preserve"> </w:t>
      </w:r>
      <w:r w:rsidRPr="00DB1E48">
        <w:rPr>
          <w:szCs w:val="22"/>
        </w:rPr>
        <w:t>Regulation.</w:t>
      </w:r>
      <w:r w:rsidR="00217263">
        <w:rPr>
          <w:szCs w:val="22"/>
        </w:rPr>
        <w:t xml:space="preserve"> </w:t>
      </w:r>
      <w:r w:rsidRPr="00DB1E48">
        <w:rPr>
          <w:szCs w:val="22"/>
        </w:rPr>
        <w:t>December</w:t>
      </w:r>
      <w:r w:rsidR="00217263">
        <w:rPr>
          <w:szCs w:val="22"/>
        </w:rPr>
        <w:t xml:space="preserve"> </w:t>
      </w:r>
      <w:r w:rsidRPr="00DB1E48">
        <w:rPr>
          <w:szCs w:val="22"/>
        </w:rPr>
        <w:t>2014.</w:t>
      </w:r>
    </w:p>
    <w:p w14:paraId="2EE0B774" w14:textId="49AA7F7D" w:rsidR="00DB1E48" w:rsidRDefault="00DB1E48" w:rsidP="00414235">
      <w:pPr>
        <w:pStyle w:val="ListParagraph"/>
        <w:numPr>
          <w:ilvl w:val="0"/>
          <w:numId w:val="21"/>
        </w:numPr>
        <w:spacing w:after="160"/>
        <w:rPr>
          <w:szCs w:val="22"/>
        </w:rPr>
      </w:pPr>
      <w:r w:rsidRPr="00DB1E48">
        <w:rPr>
          <w:szCs w:val="22"/>
        </w:rPr>
        <w:t>State</w:t>
      </w:r>
      <w:r w:rsidR="00217263">
        <w:rPr>
          <w:szCs w:val="22"/>
        </w:rPr>
        <w:t xml:space="preserve"> </w:t>
      </w:r>
      <w:r w:rsidRPr="00DB1E48">
        <w:rPr>
          <w:szCs w:val="22"/>
        </w:rPr>
        <w:t>Government</w:t>
      </w:r>
      <w:r w:rsidR="00217263">
        <w:rPr>
          <w:szCs w:val="22"/>
        </w:rPr>
        <w:t xml:space="preserve"> </w:t>
      </w:r>
      <w:r w:rsidRPr="00DB1E48">
        <w:rPr>
          <w:szCs w:val="22"/>
        </w:rPr>
        <w:t>of</w:t>
      </w:r>
      <w:r w:rsidR="00217263">
        <w:rPr>
          <w:szCs w:val="22"/>
        </w:rPr>
        <w:t xml:space="preserve"> </w:t>
      </w:r>
      <w:r w:rsidRPr="00DB1E48">
        <w:rPr>
          <w:szCs w:val="22"/>
        </w:rPr>
        <w:t>Victoria,</w:t>
      </w:r>
      <w:r w:rsidR="00217263">
        <w:rPr>
          <w:szCs w:val="22"/>
        </w:rPr>
        <w:t xml:space="preserve"> </w:t>
      </w:r>
      <w:r w:rsidRPr="00DB1E48">
        <w:rPr>
          <w:szCs w:val="22"/>
        </w:rPr>
        <w:t>2021,</w:t>
      </w:r>
      <w:r w:rsidR="00217263">
        <w:rPr>
          <w:szCs w:val="22"/>
        </w:rPr>
        <w:t xml:space="preserve"> </w:t>
      </w:r>
      <w:hyperlink r:id="rId54" w:history="1">
        <w:r w:rsidRPr="00DB1E48">
          <w:rPr>
            <w:rStyle w:val="Hyperlink"/>
            <w:szCs w:val="22"/>
          </w:rPr>
          <w:t>Environment</w:t>
        </w:r>
        <w:r w:rsidR="00217263">
          <w:rPr>
            <w:rStyle w:val="Hyperlink"/>
            <w:szCs w:val="22"/>
          </w:rPr>
          <w:t xml:space="preserve"> </w:t>
        </w:r>
        <w:r w:rsidRPr="00DB1E48">
          <w:rPr>
            <w:rStyle w:val="Hyperlink"/>
            <w:szCs w:val="22"/>
          </w:rPr>
          <w:t>Reference</w:t>
        </w:r>
        <w:r w:rsidR="00217263">
          <w:rPr>
            <w:rStyle w:val="Hyperlink"/>
            <w:szCs w:val="22"/>
          </w:rPr>
          <w:t xml:space="preserve"> </w:t>
        </w:r>
        <w:r w:rsidRPr="00DB1E48">
          <w:rPr>
            <w:rStyle w:val="Hyperlink"/>
            <w:szCs w:val="22"/>
          </w:rPr>
          <w:t>Standard</w:t>
        </w:r>
      </w:hyperlink>
      <w:r>
        <w:rPr>
          <w:rStyle w:val="Hyperlink"/>
          <w:szCs w:val="22"/>
        </w:rPr>
        <w:t>.</w:t>
      </w:r>
      <w:r w:rsidR="00217263">
        <w:rPr>
          <w:szCs w:val="22"/>
        </w:rPr>
        <w:t xml:space="preserve"> </w:t>
      </w:r>
    </w:p>
    <w:bookmarkEnd w:id="12"/>
    <w:bookmarkEnd w:id="13"/>
    <w:p w14:paraId="2B46EE13" w14:textId="049053DE" w:rsidR="00BC4BBC" w:rsidRPr="003C0471" w:rsidRDefault="00DB1E48" w:rsidP="0031629A">
      <w:pPr>
        <w:pStyle w:val="ListParagraph"/>
        <w:numPr>
          <w:ilvl w:val="0"/>
          <w:numId w:val="21"/>
        </w:numPr>
        <w:spacing w:after="160"/>
        <w:rPr>
          <w:rStyle w:val="Hyperlink"/>
          <w:color w:val="auto"/>
          <w:szCs w:val="22"/>
          <w:u w:val="none"/>
        </w:rPr>
      </w:pPr>
      <w:r w:rsidRPr="00DB1E48">
        <w:rPr>
          <w:szCs w:val="22"/>
        </w:rPr>
        <w:t>State</w:t>
      </w:r>
      <w:r w:rsidR="00217263">
        <w:rPr>
          <w:szCs w:val="22"/>
        </w:rPr>
        <w:t xml:space="preserve"> </w:t>
      </w:r>
      <w:r w:rsidRPr="00DB1E48">
        <w:rPr>
          <w:szCs w:val="22"/>
        </w:rPr>
        <w:t>Government</w:t>
      </w:r>
      <w:r w:rsidR="00217263">
        <w:rPr>
          <w:szCs w:val="22"/>
        </w:rPr>
        <w:t xml:space="preserve"> </w:t>
      </w:r>
      <w:r w:rsidRPr="00DB1E48">
        <w:rPr>
          <w:szCs w:val="22"/>
        </w:rPr>
        <w:t>of</w:t>
      </w:r>
      <w:r w:rsidR="00217263">
        <w:rPr>
          <w:szCs w:val="22"/>
        </w:rPr>
        <w:t xml:space="preserve"> </w:t>
      </w:r>
      <w:r w:rsidRPr="00DB1E48">
        <w:rPr>
          <w:szCs w:val="22"/>
        </w:rPr>
        <w:t>Victoria,</w:t>
      </w:r>
      <w:r w:rsidR="00217263">
        <w:rPr>
          <w:szCs w:val="22"/>
        </w:rPr>
        <w:t xml:space="preserve"> </w:t>
      </w:r>
      <w:r w:rsidRPr="00DB1E48">
        <w:rPr>
          <w:szCs w:val="22"/>
        </w:rPr>
        <w:t>2021,</w:t>
      </w:r>
      <w:r w:rsidR="00217263">
        <w:rPr>
          <w:szCs w:val="22"/>
        </w:rPr>
        <w:t xml:space="preserve"> </w:t>
      </w:r>
      <w:hyperlink r:id="rId55" w:history="1">
        <w:r w:rsidRPr="00DB1E48">
          <w:rPr>
            <w:rStyle w:val="Hyperlink"/>
            <w:szCs w:val="22"/>
          </w:rPr>
          <w:t>Environment</w:t>
        </w:r>
        <w:r w:rsidR="00217263">
          <w:rPr>
            <w:rStyle w:val="Hyperlink"/>
            <w:szCs w:val="22"/>
          </w:rPr>
          <w:t xml:space="preserve"> </w:t>
        </w:r>
        <w:r w:rsidRPr="00DB1E48">
          <w:rPr>
            <w:rStyle w:val="Hyperlink"/>
            <w:szCs w:val="22"/>
          </w:rPr>
          <w:t>Protection</w:t>
        </w:r>
        <w:r w:rsidR="00217263">
          <w:rPr>
            <w:rStyle w:val="Hyperlink"/>
            <w:szCs w:val="22"/>
          </w:rPr>
          <w:t xml:space="preserve"> </w:t>
        </w:r>
        <w:r w:rsidRPr="00DB1E48">
          <w:rPr>
            <w:rStyle w:val="Hyperlink"/>
            <w:szCs w:val="22"/>
          </w:rPr>
          <w:t>Regulations</w:t>
        </w:r>
      </w:hyperlink>
      <w:r>
        <w:rPr>
          <w:rStyle w:val="Hyperlink"/>
          <w:szCs w:val="22"/>
        </w:rPr>
        <w:t>.</w:t>
      </w:r>
    </w:p>
    <w:p w14:paraId="35D7B5D7" w14:textId="77777777" w:rsidR="003C0471" w:rsidRDefault="003C0471" w:rsidP="003C0471">
      <w:pPr>
        <w:spacing w:after="160"/>
        <w:rPr>
          <w:szCs w:val="22"/>
        </w:rPr>
      </w:pPr>
    </w:p>
    <w:p w14:paraId="4C748572" w14:textId="77777777" w:rsidR="003C0471" w:rsidRPr="00920AB9" w:rsidRDefault="003C0471" w:rsidP="00877396">
      <w:pPr>
        <w:pStyle w:val="Heading1"/>
      </w:pPr>
      <w:bookmarkStart w:id="37" w:name="_Ref75379194"/>
      <w:bookmarkStart w:id="38" w:name="_Ref75379474"/>
      <w:bookmarkStart w:id="39" w:name="_Toc75440614"/>
      <w:bookmarkStart w:id="40" w:name="_Toc110492103"/>
      <w:r w:rsidRPr="00877396">
        <w:t>Glossary</w:t>
      </w:r>
      <w:r w:rsidRPr="00920AB9">
        <w:t xml:space="preserve"> of key terms</w:t>
      </w:r>
      <w:bookmarkStart w:id="41" w:name="_Toc50811125"/>
      <w:bookmarkEnd w:id="37"/>
      <w:bookmarkEnd w:id="38"/>
      <w:bookmarkEnd w:id="39"/>
      <w:bookmarkEnd w:id="40"/>
    </w:p>
    <w:tbl>
      <w:tblPr>
        <w:tblStyle w:val="EPAstandard"/>
        <w:tblW w:w="10348" w:type="dxa"/>
        <w:tblLayout w:type="fixed"/>
        <w:tblLook w:val="0420" w:firstRow="1" w:lastRow="0" w:firstColumn="0" w:lastColumn="0" w:noHBand="0" w:noVBand="1"/>
      </w:tblPr>
      <w:tblGrid>
        <w:gridCol w:w="2552"/>
        <w:gridCol w:w="6096"/>
        <w:gridCol w:w="1700"/>
      </w:tblGrid>
      <w:tr w:rsidR="003C0471" w14:paraId="07123711" w14:textId="77777777" w:rsidTr="00A10F26">
        <w:trPr>
          <w:cnfStyle w:val="100000000000" w:firstRow="1" w:lastRow="0" w:firstColumn="0" w:lastColumn="0" w:oddVBand="0" w:evenVBand="0" w:oddHBand="0" w:evenHBand="0" w:firstRowFirstColumn="0" w:firstRowLastColumn="0" w:lastRowFirstColumn="0" w:lastRowLastColumn="0"/>
        </w:trPr>
        <w:tc>
          <w:tcPr>
            <w:tcW w:w="2552" w:type="dxa"/>
          </w:tcPr>
          <w:p w14:paraId="2D30353D" w14:textId="77777777" w:rsidR="003C0471" w:rsidRPr="00170E3C" w:rsidRDefault="003C0471" w:rsidP="00A10F26">
            <w:pPr>
              <w:rPr>
                <w:b w:val="0"/>
                <w:color w:val="FFFFFF" w:themeColor="background1"/>
                <w:szCs w:val="20"/>
              </w:rPr>
            </w:pPr>
            <w:r w:rsidRPr="00170E3C">
              <w:rPr>
                <w:color w:val="FFFFFF" w:themeColor="background1"/>
                <w:szCs w:val="20"/>
              </w:rPr>
              <w:t xml:space="preserve">Term </w:t>
            </w:r>
          </w:p>
        </w:tc>
        <w:tc>
          <w:tcPr>
            <w:tcW w:w="6096" w:type="dxa"/>
          </w:tcPr>
          <w:p w14:paraId="2D77424C" w14:textId="77777777" w:rsidR="003C0471" w:rsidRPr="00170E3C" w:rsidRDefault="003C0471" w:rsidP="00A10F26">
            <w:pPr>
              <w:rPr>
                <w:b w:val="0"/>
                <w:color w:val="FFFFFF" w:themeColor="background1"/>
                <w:szCs w:val="20"/>
              </w:rPr>
            </w:pPr>
            <w:r>
              <w:rPr>
                <w:color w:val="FFFFFF" w:themeColor="background1"/>
                <w:szCs w:val="20"/>
              </w:rPr>
              <w:t>Summary</w:t>
            </w:r>
          </w:p>
        </w:tc>
        <w:tc>
          <w:tcPr>
            <w:tcW w:w="1700" w:type="dxa"/>
          </w:tcPr>
          <w:p w14:paraId="53372EFB" w14:textId="77777777" w:rsidR="003C0471" w:rsidRPr="004D193E" w:rsidRDefault="003C0471" w:rsidP="00A10F26">
            <w:pPr>
              <w:rPr>
                <w:b w:val="0"/>
                <w:color w:val="FFFFFF" w:themeColor="background1"/>
                <w:szCs w:val="20"/>
              </w:rPr>
            </w:pPr>
            <w:r w:rsidRPr="004D193E">
              <w:rPr>
                <w:rFonts w:eastAsia="Times New Roman" w:cs="Calibri Light"/>
                <w:bCs/>
                <w:color w:val="FFFFFF"/>
                <w:szCs w:val="20"/>
              </w:rPr>
              <w:t>Section</w:t>
            </w:r>
            <w:r w:rsidRPr="004D193E">
              <w:rPr>
                <w:rFonts w:eastAsia="Times New Roman" w:cs="Cambria"/>
                <w:color w:val="FFFFFF"/>
                <w:szCs w:val="20"/>
              </w:rPr>
              <w:t xml:space="preserve"> </w:t>
            </w:r>
            <w:r w:rsidRPr="004D193E">
              <w:rPr>
                <w:rFonts w:eastAsia="Times New Roman" w:cs="Calibri Light"/>
                <w:bCs/>
                <w:color w:val="FFFFFF"/>
                <w:szCs w:val="20"/>
              </w:rPr>
              <w:t xml:space="preserve">in </w:t>
            </w:r>
            <w:r>
              <w:rPr>
                <w:rFonts w:eastAsia="Times New Roman" w:cs="Calibri Light"/>
                <w:bCs/>
                <w:color w:val="FFFFFF"/>
                <w:szCs w:val="20"/>
              </w:rPr>
              <w:t>the</w:t>
            </w:r>
            <w:r w:rsidRPr="004D193E">
              <w:rPr>
                <w:rFonts w:eastAsia="Times New Roman" w:cs="Calibri Light"/>
                <w:bCs/>
                <w:color w:val="FFFFFF"/>
                <w:szCs w:val="20"/>
              </w:rPr>
              <w:t xml:space="preserve"> Act</w:t>
            </w:r>
          </w:p>
        </w:tc>
      </w:tr>
      <w:tr w:rsidR="003C0471" w:rsidRPr="00703A83" w14:paraId="6239360A"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60D73F85" w14:textId="77777777" w:rsidR="003C0471" w:rsidRPr="00F54309" w:rsidRDefault="003C0471" w:rsidP="00A10F26">
            <w:pPr>
              <w:pStyle w:val="Tabletextsmall"/>
              <w:rPr>
                <w:b/>
                <w:bCs/>
                <w:i/>
                <w:iCs/>
              </w:rPr>
            </w:pPr>
            <w:r w:rsidRPr="00F54309">
              <w:rPr>
                <w:b/>
                <w:bCs/>
                <w:i/>
                <w:iCs/>
              </w:rPr>
              <w:t>the Act</w:t>
            </w:r>
          </w:p>
        </w:tc>
        <w:tc>
          <w:tcPr>
            <w:tcW w:w="6096" w:type="dxa"/>
          </w:tcPr>
          <w:p w14:paraId="3CACC1EF" w14:textId="77777777" w:rsidR="003C0471" w:rsidRPr="00E141A9" w:rsidRDefault="0039162C" w:rsidP="00A10F26">
            <w:pPr>
              <w:pStyle w:val="Tabletextsmall"/>
              <w:rPr>
                <w:rFonts w:cs="Calibri Light"/>
                <w:i/>
                <w:iCs/>
                <w:szCs w:val="20"/>
              </w:rPr>
            </w:pPr>
            <w:hyperlink r:id="rId56" w:history="1">
              <w:r w:rsidR="003C0471" w:rsidRPr="00AF40DF">
                <w:rPr>
                  <w:rStyle w:val="Hyperlink"/>
                  <w:rFonts w:cs="Calibri Light"/>
                  <w:szCs w:val="20"/>
                </w:rPr>
                <w:t>The</w:t>
              </w:r>
              <w:r w:rsidR="003C0471">
                <w:rPr>
                  <w:rStyle w:val="Hyperlink"/>
                  <w:rFonts w:cs="Calibri Light"/>
                  <w:szCs w:val="20"/>
                </w:rPr>
                <w:t xml:space="preserve"> </w:t>
              </w:r>
              <w:r w:rsidR="003C0471" w:rsidRPr="00AF40DF">
                <w:rPr>
                  <w:rStyle w:val="Hyperlink"/>
                  <w:rFonts w:cs="Calibri Light"/>
                  <w:i/>
                  <w:szCs w:val="20"/>
                </w:rPr>
                <w:t>Environment</w:t>
              </w:r>
              <w:r w:rsidR="003C0471">
                <w:rPr>
                  <w:rStyle w:val="Hyperlink"/>
                  <w:rFonts w:cs="Calibri Light"/>
                  <w:i/>
                  <w:szCs w:val="20"/>
                </w:rPr>
                <w:t xml:space="preserve"> </w:t>
              </w:r>
              <w:r w:rsidR="003C0471" w:rsidRPr="00AF40DF">
                <w:rPr>
                  <w:rStyle w:val="Hyperlink"/>
                  <w:rFonts w:cs="Calibri Light"/>
                  <w:i/>
                  <w:szCs w:val="20"/>
                </w:rPr>
                <w:t>Protection</w:t>
              </w:r>
              <w:r w:rsidR="003C0471">
                <w:rPr>
                  <w:rStyle w:val="Hyperlink"/>
                  <w:rFonts w:cs="Calibri Light"/>
                  <w:i/>
                  <w:szCs w:val="20"/>
                </w:rPr>
                <w:t xml:space="preserve"> </w:t>
              </w:r>
              <w:r w:rsidR="003C0471" w:rsidRPr="00AF40DF">
                <w:rPr>
                  <w:rStyle w:val="Hyperlink"/>
                  <w:rFonts w:cs="Calibri Light"/>
                  <w:i/>
                  <w:szCs w:val="20"/>
                </w:rPr>
                <w:t>Act</w:t>
              </w:r>
              <w:r w:rsidR="003C0471">
                <w:rPr>
                  <w:rStyle w:val="Hyperlink"/>
                  <w:rFonts w:cs="Calibri Light"/>
                  <w:i/>
                  <w:szCs w:val="20"/>
                </w:rPr>
                <w:t xml:space="preserve"> </w:t>
              </w:r>
              <w:r w:rsidR="003C0471" w:rsidRPr="00AF40DF">
                <w:rPr>
                  <w:rStyle w:val="Hyperlink"/>
                  <w:rFonts w:cs="Calibri Light"/>
                  <w:i/>
                  <w:szCs w:val="20"/>
                </w:rPr>
                <w:t>2017</w:t>
              </w:r>
            </w:hyperlink>
            <w:r w:rsidR="003C0471">
              <w:rPr>
                <w:rFonts w:cs="Calibri Light"/>
                <w:i/>
                <w:szCs w:val="20"/>
              </w:rPr>
              <w:t xml:space="preserve"> </w:t>
            </w:r>
          </w:p>
        </w:tc>
        <w:tc>
          <w:tcPr>
            <w:tcW w:w="1700" w:type="dxa"/>
          </w:tcPr>
          <w:p w14:paraId="4A98C7E3" w14:textId="77777777" w:rsidR="003C0471" w:rsidRPr="00CB69E5" w:rsidRDefault="003C0471" w:rsidP="00A10F26">
            <w:pPr>
              <w:pStyle w:val="Tabletextsmall"/>
              <w:jc w:val="center"/>
            </w:pPr>
            <w:r>
              <w:t>N/A</w:t>
            </w:r>
          </w:p>
        </w:tc>
      </w:tr>
      <w:tr w:rsidR="003C0471" w:rsidRPr="00703A83" w14:paraId="582C6E1B" w14:textId="77777777" w:rsidTr="00A10F26">
        <w:trPr>
          <w:cnfStyle w:val="000000010000" w:firstRow="0" w:lastRow="0" w:firstColumn="0" w:lastColumn="0" w:oddVBand="0" w:evenVBand="0" w:oddHBand="0" w:evenHBand="1" w:firstRowFirstColumn="0" w:firstRowLastColumn="0" w:lastRowFirstColumn="0" w:lastRowLastColumn="0"/>
        </w:trPr>
        <w:tc>
          <w:tcPr>
            <w:tcW w:w="2552" w:type="dxa"/>
          </w:tcPr>
          <w:p w14:paraId="47DB1106" w14:textId="77777777" w:rsidR="003C0471" w:rsidRPr="00F54309" w:rsidRDefault="003C0471" w:rsidP="00A10F26">
            <w:pPr>
              <w:pStyle w:val="Tabletextsmall"/>
              <w:rPr>
                <w:b/>
                <w:bCs/>
                <w:i/>
                <w:iCs/>
              </w:rPr>
            </w:pPr>
            <w:r w:rsidRPr="00F54309">
              <w:rPr>
                <w:b/>
                <w:bCs/>
                <w:i/>
                <w:iCs/>
              </w:rPr>
              <w:t>Aquifer</w:t>
            </w:r>
          </w:p>
        </w:tc>
        <w:tc>
          <w:tcPr>
            <w:tcW w:w="6096" w:type="dxa"/>
          </w:tcPr>
          <w:p w14:paraId="705DEB75" w14:textId="77777777" w:rsidR="004F50D0" w:rsidRPr="004F50D0" w:rsidRDefault="004F50D0" w:rsidP="004F50D0">
            <w:pPr>
              <w:pStyle w:val="Tabletextsmall"/>
              <w:rPr>
                <w:rFonts w:cs="Calibri Light"/>
                <w:szCs w:val="20"/>
              </w:rPr>
            </w:pPr>
            <w:r w:rsidRPr="004F50D0">
              <w:rPr>
                <w:rFonts w:cs="Calibri Light"/>
                <w:szCs w:val="20"/>
              </w:rPr>
              <w:t xml:space="preserve">Aquifer has the same meaning as in the Water Act </w:t>
            </w:r>
            <w:proofErr w:type="gramStart"/>
            <w:r w:rsidRPr="004F50D0">
              <w:rPr>
                <w:rFonts w:cs="Calibri Light"/>
                <w:szCs w:val="20"/>
              </w:rPr>
              <w:t>1989;</w:t>
            </w:r>
            <w:proofErr w:type="gramEnd"/>
            <w:r w:rsidRPr="004F50D0">
              <w:rPr>
                <w:rFonts w:cs="Calibri Light"/>
                <w:szCs w:val="20"/>
              </w:rPr>
              <w:t xml:space="preserve">  </w:t>
            </w:r>
          </w:p>
          <w:p w14:paraId="5E1ED0DA" w14:textId="77777777" w:rsidR="004F50D0" w:rsidRPr="004F50D0" w:rsidRDefault="004F50D0" w:rsidP="004F50D0">
            <w:pPr>
              <w:pStyle w:val="Tabletextsmall"/>
              <w:rPr>
                <w:rFonts w:cs="Calibri Light"/>
                <w:szCs w:val="20"/>
              </w:rPr>
            </w:pPr>
          </w:p>
          <w:p w14:paraId="3A28E288" w14:textId="5F3F2405" w:rsidR="003C0471" w:rsidRPr="00CB69E5" w:rsidRDefault="004F50D0" w:rsidP="004F50D0">
            <w:pPr>
              <w:pStyle w:val="Tabletextsmall"/>
              <w:rPr>
                <w:szCs w:val="20"/>
              </w:rPr>
            </w:pPr>
            <w:r w:rsidRPr="004F50D0">
              <w:rPr>
                <w:rFonts w:cs="Calibri Light"/>
                <w:szCs w:val="20"/>
              </w:rPr>
              <w:t xml:space="preserve">Note Aquifer in the Water Act 1989 means a geological structure or formation or an artificial land fill permeated or capable of being permeated permanently or intermittently with </w:t>
            </w:r>
            <w:proofErr w:type="gramStart"/>
            <w:r w:rsidRPr="004F50D0">
              <w:rPr>
                <w:rFonts w:cs="Calibri Light"/>
                <w:szCs w:val="20"/>
              </w:rPr>
              <w:t>water.</w:t>
            </w:r>
            <w:r w:rsidR="003C0471" w:rsidRPr="00E57405">
              <w:rPr>
                <w:rFonts w:cs="Calibri Light"/>
                <w:szCs w:val="20"/>
              </w:rPr>
              <w:t>.</w:t>
            </w:r>
            <w:proofErr w:type="gramEnd"/>
          </w:p>
        </w:tc>
        <w:tc>
          <w:tcPr>
            <w:tcW w:w="1700" w:type="dxa"/>
          </w:tcPr>
          <w:p w14:paraId="4D873C98" w14:textId="77777777" w:rsidR="003C0471" w:rsidRPr="00CB69E5" w:rsidRDefault="003C0471" w:rsidP="00A10F26">
            <w:pPr>
              <w:pStyle w:val="Tabletextsmall"/>
              <w:jc w:val="center"/>
            </w:pPr>
            <w:r>
              <w:t>N/A</w:t>
            </w:r>
          </w:p>
        </w:tc>
      </w:tr>
      <w:tr w:rsidR="003C0471" w14:paraId="38B360E0"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3B88E850" w14:textId="77777777" w:rsidR="003C0471" w:rsidRPr="00F54309" w:rsidRDefault="003C0471" w:rsidP="00A10F26">
            <w:pPr>
              <w:pStyle w:val="Tabletextsmall"/>
              <w:rPr>
                <w:b/>
                <w:bCs/>
                <w:i/>
                <w:iCs/>
              </w:rPr>
            </w:pPr>
            <w:r w:rsidRPr="00F54309">
              <w:rPr>
                <w:b/>
                <w:i/>
              </w:rPr>
              <w:t xml:space="preserve">Background level </w:t>
            </w:r>
          </w:p>
        </w:tc>
        <w:tc>
          <w:tcPr>
            <w:tcW w:w="6096" w:type="dxa"/>
          </w:tcPr>
          <w:p w14:paraId="0E450B20" w14:textId="77777777" w:rsidR="003C0471" w:rsidRPr="00217263" w:rsidRDefault="003C0471" w:rsidP="00A10F26">
            <w:pPr>
              <w:pStyle w:val="Tabletextsmall"/>
              <w:rPr>
                <w:sz w:val="16"/>
                <w:szCs w:val="16"/>
              </w:rPr>
            </w:pPr>
            <w:r w:rsidRPr="00217263">
              <w:t xml:space="preserve">Section 36 of the Act defines the background level of waste, a chemical </w:t>
            </w:r>
            <w:proofErr w:type="gramStart"/>
            <w:r w:rsidRPr="00217263">
              <w:t>substance</w:t>
            </w:r>
            <w:proofErr w:type="gramEnd"/>
            <w:r w:rsidRPr="00217263">
              <w:t xml:space="preserve"> or a prescribed substance in relation to land is:</w:t>
            </w:r>
            <w:r w:rsidRPr="00217263">
              <w:rPr>
                <w:rFonts w:ascii="Cambria" w:hAnsi="Cambria" w:cs="Cambria"/>
              </w:rPr>
              <w:t xml:space="preserve"> </w:t>
            </w:r>
          </w:p>
          <w:p w14:paraId="09C877BC" w14:textId="77777777" w:rsidR="003C0471" w:rsidRPr="00217263" w:rsidRDefault="003C0471" w:rsidP="003C0471">
            <w:pPr>
              <w:pStyle w:val="Tabletextsmall"/>
              <w:numPr>
                <w:ilvl w:val="0"/>
                <w:numId w:val="26"/>
              </w:numPr>
              <w:rPr>
                <w:rFonts w:ascii="Cambria" w:hAnsi="Cambria" w:cs="Cambria"/>
                <w:lang w:val="en-US"/>
              </w:rPr>
            </w:pPr>
            <w:r w:rsidRPr="3CC3870D">
              <w:rPr>
                <w:lang w:val="en-US"/>
              </w:rPr>
              <w:t>the background level specified in, or determined in accordance with, the regulations or an</w:t>
            </w:r>
            <w:r w:rsidRPr="3CC3870D">
              <w:rPr>
                <w:rFonts w:ascii="Cambria" w:hAnsi="Cambria" w:cs="Cambria"/>
                <w:lang w:val="en-US"/>
              </w:rPr>
              <w:t xml:space="preserve"> </w:t>
            </w:r>
            <w:r w:rsidRPr="3CC3870D">
              <w:rPr>
                <w:lang w:val="en-US"/>
              </w:rPr>
              <w:t>environment reference standard</w:t>
            </w:r>
            <w:r w:rsidRPr="3CC3870D">
              <w:rPr>
                <w:rFonts w:ascii="Cambria" w:hAnsi="Cambria" w:cs="Cambria"/>
                <w:lang w:val="en-US"/>
              </w:rPr>
              <w:t xml:space="preserve"> </w:t>
            </w:r>
            <w:r w:rsidRPr="3CC3870D">
              <w:rPr>
                <w:lang w:val="en-US"/>
              </w:rPr>
              <w:t xml:space="preserve">in relation to the waste, chemical </w:t>
            </w:r>
            <w:proofErr w:type="gramStart"/>
            <w:r w:rsidRPr="3CC3870D">
              <w:rPr>
                <w:lang w:val="en-US"/>
              </w:rPr>
              <w:t>substance</w:t>
            </w:r>
            <w:proofErr w:type="gramEnd"/>
            <w:r w:rsidRPr="3CC3870D">
              <w:rPr>
                <w:lang w:val="en-US"/>
              </w:rPr>
              <w:t xml:space="preserve"> or prescribed substance; or</w:t>
            </w:r>
            <w:r w:rsidRPr="3CC3870D">
              <w:rPr>
                <w:rFonts w:ascii="Cambria" w:hAnsi="Cambria" w:cs="Cambria"/>
                <w:lang w:val="en-US"/>
              </w:rPr>
              <w:t xml:space="preserve"> </w:t>
            </w:r>
          </w:p>
          <w:p w14:paraId="6AA6281C" w14:textId="77777777" w:rsidR="003C0471" w:rsidRPr="00E35ACA" w:rsidRDefault="003C0471" w:rsidP="003C0471">
            <w:pPr>
              <w:pStyle w:val="Tabletextsmall"/>
              <w:numPr>
                <w:ilvl w:val="0"/>
                <w:numId w:val="26"/>
              </w:numPr>
              <w:rPr>
                <w:rFonts w:ascii="Cambria" w:hAnsi="Cambria" w:cs="Cambria"/>
                <w:lang w:val="en-US"/>
              </w:rPr>
            </w:pPr>
            <w:r w:rsidRPr="3CC3870D">
              <w:rPr>
                <w:lang w:val="en-US"/>
              </w:rPr>
              <w:t xml:space="preserve">if the regulations or an environment reference standard do not specify, or set out how to determine, a background level for the waste, chemical </w:t>
            </w:r>
            <w:proofErr w:type="gramStart"/>
            <w:r w:rsidRPr="3CC3870D">
              <w:rPr>
                <w:lang w:val="en-US"/>
              </w:rPr>
              <w:t>substance</w:t>
            </w:r>
            <w:proofErr w:type="gramEnd"/>
            <w:r w:rsidRPr="3CC3870D">
              <w:rPr>
                <w:lang w:val="en-US"/>
              </w:rPr>
              <w:t xml:space="preserve"> or prescribed substance – the naturally occurring concentration of the waste, chemical substance or prescribed substance on or under the surface of land in the vicinity of the land.</w:t>
            </w:r>
            <w:r w:rsidRPr="3CC3870D">
              <w:rPr>
                <w:rFonts w:ascii="Cambria" w:hAnsi="Cambria" w:cs="Cambria"/>
                <w:lang w:val="en-US"/>
              </w:rPr>
              <w:t xml:space="preserve"> </w:t>
            </w:r>
          </w:p>
        </w:tc>
        <w:tc>
          <w:tcPr>
            <w:tcW w:w="1700" w:type="dxa"/>
          </w:tcPr>
          <w:p w14:paraId="035D9896" w14:textId="77777777" w:rsidR="003C0471" w:rsidRPr="00CB69E5" w:rsidRDefault="003C0471" w:rsidP="00A10F26">
            <w:pPr>
              <w:pStyle w:val="Tabletextsmall"/>
              <w:jc w:val="center"/>
            </w:pPr>
            <w:r>
              <w:t>36</w:t>
            </w:r>
          </w:p>
        </w:tc>
      </w:tr>
      <w:tr w:rsidR="003C0471" w14:paraId="608672F6" w14:textId="77777777" w:rsidTr="00A10F26">
        <w:trPr>
          <w:cnfStyle w:val="000000010000" w:firstRow="0" w:lastRow="0" w:firstColumn="0" w:lastColumn="0" w:oddVBand="0" w:evenVBand="0" w:oddHBand="0" w:evenHBand="1" w:firstRowFirstColumn="0" w:firstRowLastColumn="0" w:lastRowFirstColumn="0" w:lastRowLastColumn="0"/>
        </w:trPr>
        <w:tc>
          <w:tcPr>
            <w:tcW w:w="2552" w:type="dxa"/>
          </w:tcPr>
          <w:p w14:paraId="5498358F" w14:textId="77777777" w:rsidR="003C0471" w:rsidRPr="00F54309" w:rsidRDefault="003C0471" w:rsidP="00A10F26">
            <w:pPr>
              <w:pStyle w:val="Tabletextsmall"/>
              <w:rPr>
                <w:b/>
                <w:bCs/>
                <w:i/>
                <w:iCs/>
              </w:rPr>
            </w:pPr>
            <w:r w:rsidRPr="00F54309">
              <w:rPr>
                <w:b/>
                <w:i/>
              </w:rPr>
              <w:t>Contaminated land</w:t>
            </w:r>
          </w:p>
        </w:tc>
        <w:tc>
          <w:tcPr>
            <w:tcW w:w="6096" w:type="dxa"/>
          </w:tcPr>
          <w:p w14:paraId="4D76CD86" w14:textId="77777777" w:rsidR="00A8572B" w:rsidRPr="00A8572B" w:rsidRDefault="00A8572B" w:rsidP="00A8572B">
            <w:pPr>
              <w:pStyle w:val="Tabletextsmall"/>
              <w:rPr>
                <w:szCs w:val="20"/>
              </w:rPr>
            </w:pPr>
            <w:r w:rsidRPr="00A8572B">
              <w:rPr>
                <w:szCs w:val="20"/>
              </w:rPr>
              <w:t xml:space="preserve">Land where waste, a chemical substance or a prescribed substance is present on or under the surface of the land, and the waste, chemical </w:t>
            </w:r>
            <w:proofErr w:type="gramStart"/>
            <w:r w:rsidRPr="00A8572B">
              <w:rPr>
                <w:szCs w:val="20"/>
              </w:rPr>
              <w:t>substance</w:t>
            </w:r>
            <w:proofErr w:type="gramEnd"/>
            <w:r w:rsidRPr="00A8572B">
              <w:rPr>
                <w:szCs w:val="20"/>
              </w:rPr>
              <w:t xml:space="preserve"> or prescribed substance—  </w:t>
            </w:r>
          </w:p>
          <w:p w14:paraId="51F4830B" w14:textId="77777777" w:rsidR="00A8572B" w:rsidRPr="00A8572B" w:rsidRDefault="00A8572B" w:rsidP="00A8572B">
            <w:pPr>
              <w:pStyle w:val="Tabletextsmall"/>
              <w:rPr>
                <w:szCs w:val="20"/>
              </w:rPr>
            </w:pPr>
            <w:r w:rsidRPr="00A8572B">
              <w:rPr>
                <w:szCs w:val="20"/>
              </w:rPr>
              <w:t xml:space="preserve">(a) is present in a concentration above the background level; and  </w:t>
            </w:r>
          </w:p>
          <w:p w14:paraId="30CEE37C" w14:textId="77777777" w:rsidR="00A8572B" w:rsidRPr="00A8572B" w:rsidRDefault="00A8572B" w:rsidP="00A8572B">
            <w:pPr>
              <w:pStyle w:val="Tabletextsmall"/>
              <w:rPr>
                <w:szCs w:val="20"/>
              </w:rPr>
            </w:pPr>
            <w:r w:rsidRPr="00A8572B">
              <w:rPr>
                <w:szCs w:val="20"/>
              </w:rPr>
              <w:t xml:space="preserve">(b) creates a risk of harm to human health or the environment. </w:t>
            </w:r>
          </w:p>
          <w:p w14:paraId="0B45DA8A" w14:textId="77777777" w:rsidR="00A8572B" w:rsidRPr="00A8572B" w:rsidRDefault="00A8572B" w:rsidP="00A8572B">
            <w:pPr>
              <w:pStyle w:val="Tabletextsmall"/>
              <w:rPr>
                <w:szCs w:val="20"/>
              </w:rPr>
            </w:pPr>
            <w:r w:rsidRPr="00A8572B">
              <w:rPr>
                <w:szCs w:val="20"/>
              </w:rPr>
              <w:t xml:space="preserve">Land is not contaminated— </w:t>
            </w:r>
          </w:p>
          <w:p w14:paraId="7D0A129E" w14:textId="77777777" w:rsidR="00A8572B" w:rsidRPr="00A8572B" w:rsidRDefault="00A8572B" w:rsidP="00A8572B">
            <w:pPr>
              <w:pStyle w:val="Tabletextsmall"/>
              <w:rPr>
                <w:szCs w:val="20"/>
              </w:rPr>
            </w:pPr>
            <w:r w:rsidRPr="00A8572B">
              <w:rPr>
                <w:szCs w:val="20"/>
              </w:rPr>
              <w:t xml:space="preserve">(a) merely because waste, a chemical substance, or a prescribed substance is present in a concentration above the background level in water that is on or above the surface of the land; or </w:t>
            </w:r>
          </w:p>
          <w:p w14:paraId="6FE74843" w14:textId="77777777" w:rsidR="00A8572B" w:rsidRPr="00A8572B" w:rsidRDefault="00A8572B" w:rsidP="00A8572B">
            <w:pPr>
              <w:pStyle w:val="Tabletextsmall"/>
              <w:rPr>
                <w:szCs w:val="20"/>
              </w:rPr>
            </w:pPr>
            <w:r w:rsidRPr="00A8572B">
              <w:rPr>
                <w:szCs w:val="20"/>
              </w:rPr>
              <w:t xml:space="preserve">(b) if any prescribed circumstances apply. </w:t>
            </w:r>
          </w:p>
          <w:p w14:paraId="51182113" w14:textId="5E346141" w:rsidR="003C0471" w:rsidRPr="00267554" w:rsidRDefault="00A8572B" w:rsidP="00A83316">
            <w:pPr>
              <w:pStyle w:val="Tabletextsmall"/>
            </w:pPr>
            <w:r w:rsidRPr="00A8572B">
              <w:rPr>
                <w:szCs w:val="20"/>
              </w:rPr>
              <w:t xml:space="preserve">See </w:t>
            </w:r>
            <w:hyperlink r:id="rId57" w:history="1">
              <w:r w:rsidRPr="004A1152">
                <w:rPr>
                  <w:rStyle w:val="Hyperlink"/>
                  <w:szCs w:val="20"/>
                </w:rPr>
                <w:t>Contaminated land: understanding section 35 of the Environment Protection Act 2017</w:t>
              </w:r>
            </w:hyperlink>
            <w:r w:rsidRPr="00A8572B">
              <w:rPr>
                <w:szCs w:val="20"/>
              </w:rPr>
              <w:t xml:space="preserve"> (</w:t>
            </w:r>
            <w:hyperlink r:id="rId58" w:history="1">
              <w:r w:rsidRPr="00A83316">
                <w:rPr>
                  <w:rStyle w:val="Hyperlink"/>
                  <w:szCs w:val="20"/>
                </w:rPr>
                <w:t>https://www.epa.vic.gov.au/about-epa/publications/1940</w:t>
              </w:r>
            </w:hyperlink>
            <w:r w:rsidRPr="00A8572B">
              <w:rPr>
                <w:szCs w:val="20"/>
              </w:rPr>
              <w:t>) for information on this definition.</w:t>
            </w:r>
          </w:p>
        </w:tc>
        <w:tc>
          <w:tcPr>
            <w:tcW w:w="1700" w:type="dxa"/>
          </w:tcPr>
          <w:p w14:paraId="25B9B5F6" w14:textId="77777777" w:rsidR="003C0471" w:rsidRPr="00CB69E5" w:rsidRDefault="003C0471" w:rsidP="00A10F26">
            <w:pPr>
              <w:pStyle w:val="Tabletextsmall"/>
              <w:jc w:val="center"/>
            </w:pPr>
            <w:r>
              <w:t>35</w:t>
            </w:r>
          </w:p>
        </w:tc>
      </w:tr>
      <w:tr w:rsidR="003C0471" w14:paraId="519EE149"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20F523FB" w14:textId="77777777" w:rsidR="003C0471" w:rsidRPr="00F54309" w:rsidRDefault="003C0471" w:rsidP="00A10F26">
            <w:pPr>
              <w:pStyle w:val="Tabletextsmall"/>
              <w:rPr>
                <w:b/>
                <w:bCs/>
                <w:i/>
                <w:iCs/>
              </w:rPr>
            </w:pPr>
            <w:r w:rsidRPr="00F54309">
              <w:rPr>
                <w:b/>
                <w:i/>
              </w:rPr>
              <w:t xml:space="preserve">Environment </w:t>
            </w:r>
          </w:p>
        </w:tc>
        <w:tc>
          <w:tcPr>
            <w:tcW w:w="6096" w:type="dxa"/>
          </w:tcPr>
          <w:p w14:paraId="77721B23" w14:textId="3DA7F827" w:rsidR="003C0471" w:rsidRPr="00CB69E5" w:rsidRDefault="00EB3482" w:rsidP="00A10F26">
            <w:pPr>
              <w:pStyle w:val="Tabletextsmall"/>
              <w:rPr>
                <w:szCs w:val="20"/>
              </w:rPr>
            </w:pPr>
            <w:r w:rsidRPr="00EB3482">
              <w:rPr>
                <w:szCs w:val="20"/>
              </w:rPr>
              <w:t xml:space="preserve">The physical factors of the surroundings of human beings including the land, waters, atmosphere, climate, sound, odours and tastes; and the biological factors of animals and plants; and the social factor of </w:t>
            </w:r>
            <w:proofErr w:type="gramStart"/>
            <w:r w:rsidRPr="00EB3482">
              <w:rPr>
                <w:szCs w:val="20"/>
              </w:rPr>
              <w:t>aesthetics.</w:t>
            </w:r>
            <w:r w:rsidR="003C0471" w:rsidRPr="00267554">
              <w:rPr>
                <w:szCs w:val="20"/>
              </w:rPr>
              <w:t>.</w:t>
            </w:r>
            <w:proofErr w:type="gramEnd"/>
            <w:r w:rsidR="003C0471">
              <w:rPr>
                <w:szCs w:val="20"/>
              </w:rPr>
              <w:t xml:space="preserve"> </w:t>
            </w:r>
          </w:p>
        </w:tc>
        <w:tc>
          <w:tcPr>
            <w:tcW w:w="1700" w:type="dxa"/>
          </w:tcPr>
          <w:p w14:paraId="6F880E70" w14:textId="77777777" w:rsidR="003C0471" w:rsidRPr="00CB69E5" w:rsidRDefault="003C0471" w:rsidP="00A10F26">
            <w:pPr>
              <w:pStyle w:val="Tabletextsmall"/>
              <w:jc w:val="center"/>
            </w:pPr>
            <w:r>
              <w:t>3</w:t>
            </w:r>
          </w:p>
        </w:tc>
      </w:tr>
      <w:tr w:rsidR="003C0471" w:rsidRPr="00703A83" w14:paraId="0F80F276" w14:textId="77777777" w:rsidTr="00A10F26">
        <w:trPr>
          <w:cnfStyle w:val="000000010000" w:firstRow="0" w:lastRow="0" w:firstColumn="0" w:lastColumn="0" w:oddVBand="0" w:evenVBand="0" w:oddHBand="0" w:evenHBand="1" w:firstRowFirstColumn="0" w:firstRowLastColumn="0" w:lastRowFirstColumn="0" w:lastRowLastColumn="0"/>
        </w:trPr>
        <w:tc>
          <w:tcPr>
            <w:tcW w:w="2552" w:type="dxa"/>
          </w:tcPr>
          <w:p w14:paraId="57359E6F" w14:textId="77777777" w:rsidR="003C0471" w:rsidRPr="00F54309" w:rsidRDefault="003C0471" w:rsidP="00A10F26">
            <w:pPr>
              <w:pStyle w:val="Tabletextsmall"/>
              <w:rPr>
                <w:b/>
                <w:bCs/>
                <w:i/>
                <w:iCs/>
              </w:rPr>
            </w:pPr>
            <w:r w:rsidRPr="00F54309">
              <w:rPr>
                <w:b/>
                <w:i/>
              </w:rPr>
              <w:t xml:space="preserve">Environment Reference Standard </w:t>
            </w:r>
          </w:p>
        </w:tc>
        <w:tc>
          <w:tcPr>
            <w:tcW w:w="6096" w:type="dxa"/>
          </w:tcPr>
          <w:p w14:paraId="3F0BFE43" w14:textId="77777777" w:rsidR="003C0471" w:rsidRPr="00267554" w:rsidRDefault="003C0471" w:rsidP="00A10F26">
            <w:pPr>
              <w:pStyle w:val="Tabletextsmall"/>
              <w:rPr>
                <w:rFonts w:ascii="Segoe UI" w:hAnsi="Segoe UI"/>
                <w:sz w:val="18"/>
              </w:rPr>
            </w:pPr>
            <w:r w:rsidRPr="00267554">
              <w:rPr>
                <w:szCs w:val="20"/>
              </w:rPr>
              <w:t>The</w:t>
            </w:r>
            <w:r>
              <w:rPr>
                <w:szCs w:val="20"/>
              </w:rPr>
              <w:t xml:space="preserve"> </w:t>
            </w:r>
            <w:r w:rsidRPr="00267554">
              <w:rPr>
                <w:szCs w:val="20"/>
              </w:rPr>
              <w:t>Environment</w:t>
            </w:r>
            <w:r>
              <w:rPr>
                <w:szCs w:val="20"/>
              </w:rPr>
              <w:t xml:space="preserve"> </w:t>
            </w:r>
            <w:r w:rsidRPr="00267554">
              <w:rPr>
                <w:szCs w:val="20"/>
              </w:rPr>
              <w:t>Reference</w:t>
            </w:r>
            <w:r>
              <w:rPr>
                <w:szCs w:val="20"/>
              </w:rPr>
              <w:t xml:space="preserve"> </w:t>
            </w:r>
            <w:r w:rsidRPr="00267554">
              <w:rPr>
                <w:szCs w:val="20"/>
              </w:rPr>
              <w:t>Standard</w:t>
            </w:r>
            <w:r>
              <w:rPr>
                <w:szCs w:val="20"/>
              </w:rPr>
              <w:t xml:space="preserve"> </w:t>
            </w:r>
            <w:r w:rsidRPr="00267554">
              <w:rPr>
                <w:szCs w:val="20"/>
              </w:rPr>
              <w:t>(ERS)</w:t>
            </w:r>
            <w:r>
              <w:rPr>
                <w:szCs w:val="20"/>
              </w:rPr>
              <w:t xml:space="preserve"> </w:t>
            </w:r>
            <w:r w:rsidRPr="00267554">
              <w:rPr>
                <w:szCs w:val="20"/>
              </w:rPr>
              <w:t>is</w:t>
            </w:r>
            <w:r>
              <w:rPr>
                <w:szCs w:val="20"/>
              </w:rPr>
              <w:t xml:space="preserve"> </w:t>
            </w:r>
            <w:r w:rsidRPr="00267554">
              <w:rPr>
                <w:szCs w:val="20"/>
              </w:rPr>
              <w:t>an</w:t>
            </w:r>
            <w:r>
              <w:rPr>
                <w:szCs w:val="20"/>
              </w:rPr>
              <w:t xml:space="preserve"> </w:t>
            </w:r>
            <w:r w:rsidRPr="00267554">
              <w:rPr>
                <w:szCs w:val="20"/>
              </w:rPr>
              <w:t>environmental</w:t>
            </w:r>
            <w:r>
              <w:rPr>
                <w:szCs w:val="20"/>
              </w:rPr>
              <w:t xml:space="preserve"> </w:t>
            </w:r>
            <w:r w:rsidRPr="00267554">
              <w:rPr>
                <w:szCs w:val="20"/>
              </w:rPr>
              <w:t>benchmark.</w:t>
            </w:r>
            <w:r>
              <w:rPr>
                <w:szCs w:val="20"/>
              </w:rPr>
              <w:t xml:space="preserve"> </w:t>
            </w:r>
            <w:r w:rsidRPr="00267554">
              <w:rPr>
                <w:szCs w:val="20"/>
              </w:rPr>
              <w:t>It</w:t>
            </w:r>
            <w:r>
              <w:rPr>
                <w:szCs w:val="20"/>
              </w:rPr>
              <w:t xml:space="preserve"> </w:t>
            </w:r>
            <w:r w:rsidRPr="00267554">
              <w:rPr>
                <w:szCs w:val="20"/>
              </w:rPr>
              <w:t>brings</w:t>
            </w:r>
            <w:r>
              <w:rPr>
                <w:szCs w:val="20"/>
              </w:rPr>
              <w:t xml:space="preserve"> </w:t>
            </w:r>
            <w:r w:rsidRPr="00267554">
              <w:rPr>
                <w:szCs w:val="20"/>
              </w:rPr>
              <w:t>together</w:t>
            </w:r>
            <w:r>
              <w:rPr>
                <w:szCs w:val="20"/>
              </w:rPr>
              <w:t xml:space="preserve"> </w:t>
            </w:r>
            <w:r w:rsidRPr="00267554">
              <w:rPr>
                <w:szCs w:val="20"/>
              </w:rPr>
              <w:t>a</w:t>
            </w:r>
            <w:r>
              <w:rPr>
                <w:szCs w:val="20"/>
              </w:rPr>
              <w:t xml:space="preserve"> </w:t>
            </w:r>
            <w:r w:rsidRPr="00267554">
              <w:rPr>
                <w:szCs w:val="20"/>
              </w:rPr>
              <w:t>collection</w:t>
            </w:r>
            <w:r>
              <w:rPr>
                <w:szCs w:val="20"/>
              </w:rPr>
              <w:t xml:space="preserve"> </w:t>
            </w:r>
            <w:r w:rsidRPr="00267554">
              <w:rPr>
                <w:szCs w:val="20"/>
              </w:rPr>
              <w:t>of</w:t>
            </w:r>
            <w:r>
              <w:rPr>
                <w:szCs w:val="20"/>
              </w:rPr>
              <w:t xml:space="preserve"> </w:t>
            </w:r>
            <w:r w:rsidRPr="00267554">
              <w:rPr>
                <w:szCs w:val="20"/>
              </w:rPr>
              <w:t>environmental</w:t>
            </w:r>
            <w:r>
              <w:rPr>
                <w:szCs w:val="20"/>
              </w:rPr>
              <w:t xml:space="preserve"> </w:t>
            </w:r>
            <w:r w:rsidRPr="00267554">
              <w:rPr>
                <w:szCs w:val="20"/>
              </w:rPr>
              <w:t>values,</w:t>
            </w:r>
            <w:r>
              <w:rPr>
                <w:szCs w:val="20"/>
              </w:rPr>
              <w:t xml:space="preserve"> </w:t>
            </w:r>
            <w:r w:rsidRPr="00267554">
              <w:rPr>
                <w:szCs w:val="20"/>
              </w:rPr>
              <w:t>indicators</w:t>
            </w:r>
            <w:r>
              <w:rPr>
                <w:szCs w:val="20"/>
              </w:rPr>
              <w:t xml:space="preserve"> </w:t>
            </w:r>
            <w:r w:rsidRPr="00267554">
              <w:rPr>
                <w:szCs w:val="20"/>
              </w:rPr>
              <w:t>and</w:t>
            </w:r>
            <w:r>
              <w:rPr>
                <w:szCs w:val="20"/>
              </w:rPr>
              <w:t xml:space="preserve"> </w:t>
            </w:r>
            <w:r w:rsidRPr="00267554">
              <w:rPr>
                <w:szCs w:val="20"/>
              </w:rPr>
              <w:t>objectives</w:t>
            </w:r>
            <w:r>
              <w:rPr>
                <w:szCs w:val="20"/>
              </w:rPr>
              <w:t xml:space="preserve"> </w:t>
            </w:r>
            <w:r w:rsidRPr="00267554">
              <w:rPr>
                <w:szCs w:val="20"/>
              </w:rPr>
              <w:t>that</w:t>
            </w:r>
            <w:r>
              <w:rPr>
                <w:szCs w:val="20"/>
              </w:rPr>
              <w:t xml:space="preserve"> </w:t>
            </w:r>
            <w:r w:rsidRPr="00267554">
              <w:rPr>
                <w:szCs w:val="20"/>
              </w:rPr>
              <w:t>describe</w:t>
            </w:r>
            <w:r>
              <w:rPr>
                <w:szCs w:val="20"/>
              </w:rPr>
              <w:t xml:space="preserve"> </w:t>
            </w:r>
            <w:r w:rsidRPr="00267554">
              <w:rPr>
                <w:szCs w:val="20"/>
              </w:rPr>
              <w:t>environmental</w:t>
            </w:r>
            <w:r>
              <w:rPr>
                <w:szCs w:val="20"/>
              </w:rPr>
              <w:t xml:space="preserve"> </w:t>
            </w:r>
            <w:r w:rsidRPr="00267554">
              <w:rPr>
                <w:szCs w:val="20"/>
              </w:rPr>
              <w:t>and</w:t>
            </w:r>
            <w:r>
              <w:rPr>
                <w:szCs w:val="20"/>
              </w:rPr>
              <w:t xml:space="preserve"> </w:t>
            </w:r>
            <w:r w:rsidRPr="00267554">
              <w:rPr>
                <w:szCs w:val="20"/>
              </w:rPr>
              <w:t>human</w:t>
            </w:r>
            <w:r>
              <w:rPr>
                <w:szCs w:val="20"/>
              </w:rPr>
              <w:t xml:space="preserve"> </w:t>
            </w:r>
            <w:r w:rsidRPr="00267554">
              <w:rPr>
                <w:szCs w:val="20"/>
              </w:rPr>
              <w:t>health</w:t>
            </w:r>
            <w:r>
              <w:rPr>
                <w:szCs w:val="20"/>
              </w:rPr>
              <w:t xml:space="preserve"> </w:t>
            </w:r>
            <w:r w:rsidRPr="00267554">
              <w:rPr>
                <w:szCs w:val="20"/>
              </w:rPr>
              <w:t>outcomes</w:t>
            </w:r>
            <w:r>
              <w:rPr>
                <w:szCs w:val="20"/>
              </w:rPr>
              <w:t xml:space="preserve"> </w:t>
            </w:r>
            <w:r w:rsidRPr="00267554">
              <w:rPr>
                <w:szCs w:val="20"/>
              </w:rPr>
              <w:t>to</w:t>
            </w:r>
            <w:r>
              <w:rPr>
                <w:szCs w:val="20"/>
              </w:rPr>
              <w:t xml:space="preserve"> </w:t>
            </w:r>
            <w:r w:rsidRPr="00267554">
              <w:rPr>
                <w:szCs w:val="20"/>
              </w:rPr>
              <w:t>be</w:t>
            </w:r>
            <w:r>
              <w:rPr>
                <w:szCs w:val="20"/>
              </w:rPr>
              <w:t xml:space="preserve"> </w:t>
            </w:r>
            <w:r w:rsidRPr="00267554">
              <w:rPr>
                <w:szCs w:val="20"/>
              </w:rPr>
              <w:t>achieved</w:t>
            </w:r>
            <w:r>
              <w:rPr>
                <w:szCs w:val="20"/>
              </w:rPr>
              <w:t xml:space="preserve"> </w:t>
            </w:r>
            <w:r w:rsidRPr="00267554">
              <w:rPr>
                <w:szCs w:val="20"/>
              </w:rPr>
              <w:t>or</w:t>
            </w:r>
            <w:r>
              <w:rPr>
                <w:szCs w:val="20"/>
              </w:rPr>
              <w:t xml:space="preserve"> </w:t>
            </w:r>
            <w:r w:rsidRPr="00267554">
              <w:rPr>
                <w:szCs w:val="20"/>
              </w:rPr>
              <w:t>maintained</w:t>
            </w:r>
            <w:r>
              <w:rPr>
                <w:szCs w:val="20"/>
              </w:rPr>
              <w:t xml:space="preserve"> </w:t>
            </w:r>
            <w:r w:rsidRPr="00267554">
              <w:rPr>
                <w:szCs w:val="20"/>
              </w:rPr>
              <w:t>in</w:t>
            </w:r>
            <w:r>
              <w:rPr>
                <w:szCs w:val="20"/>
              </w:rPr>
              <w:t xml:space="preserve"> </w:t>
            </w:r>
            <w:r w:rsidRPr="00267554">
              <w:rPr>
                <w:szCs w:val="20"/>
              </w:rPr>
              <w:t>the</w:t>
            </w:r>
            <w:r>
              <w:rPr>
                <w:szCs w:val="20"/>
              </w:rPr>
              <w:t xml:space="preserve"> </w:t>
            </w:r>
            <w:r w:rsidRPr="00267554">
              <w:rPr>
                <w:szCs w:val="20"/>
              </w:rPr>
              <w:t>whole</w:t>
            </w:r>
            <w:r>
              <w:rPr>
                <w:szCs w:val="20"/>
              </w:rPr>
              <w:t xml:space="preserve"> </w:t>
            </w:r>
            <w:r w:rsidRPr="00267554">
              <w:rPr>
                <w:szCs w:val="20"/>
              </w:rPr>
              <w:t>or</w:t>
            </w:r>
            <w:r>
              <w:rPr>
                <w:szCs w:val="20"/>
              </w:rPr>
              <w:t xml:space="preserve"> </w:t>
            </w:r>
            <w:r w:rsidRPr="00267554">
              <w:rPr>
                <w:szCs w:val="20"/>
              </w:rPr>
              <w:t>in</w:t>
            </w:r>
            <w:r>
              <w:rPr>
                <w:szCs w:val="20"/>
              </w:rPr>
              <w:t xml:space="preserve"> </w:t>
            </w:r>
            <w:r w:rsidRPr="00267554">
              <w:rPr>
                <w:szCs w:val="20"/>
              </w:rPr>
              <w:t>parts</w:t>
            </w:r>
            <w:r>
              <w:rPr>
                <w:szCs w:val="20"/>
              </w:rPr>
              <w:t xml:space="preserve"> </w:t>
            </w:r>
            <w:r w:rsidRPr="00267554">
              <w:rPr>
                <w:szCs w:val="20"/>
              </w:rPr>
              <w:t>of</w:t>
            </w:r>
            <w:r>
              <w:rPr>
                <w:szCs w:val="20"/>
              </w:rPr>
              <w:t xml:space="preserve"> </w:t>
            </w:r>
            <w:r w:rsidRPr="00267554">
              <w:rPr>
                <w:szCs w:val="20"/>
              </w:rPr>
              <w:t>Victoria.</w:t>
            </w:r>
            <w:r>
              <w:rPr>
                <w:rFonts w:ascii="Calibri Light" w:hAnsi="Calibri Light" w:cs="Calibri Light"/>
                <w:szCs w:val="20"/>
              </w:rPr>
              <w:t xml:space="preserve"> </w:t>
            </w:r>
          </w:p>
          <w:p w14:paraId="4A26266F" w14:textId="77777777" w:rsidR="003C0471" w:rsidRPr="00267554" w:rsidRDefault="003C0471" w:rsidP="00A10F26">
            <w:pPr>
              <w:pStyle w:val="Tabletextsmall"/>
              <w:rPr>
                <w:rFonts w:ascii="Segoe UI" w:hAnsi="Segoe UI"/>
                <w:sz w:val="18"/>
              </w:rPr>
            </w:pPr>
            <w:r w:rsidRPr="00644773">
              <w:rPr>
                <w:szCs w:val="20"/>
              </w:rPr>
              <w:t>See</w:t>
            </w:r>
            <w:r w:rsidRPr="00644773">
              <w:rPr>
                <w:rFonts w:cs="Cambria"/>
                <w:szCs w:val="20"/>
              </w:rPr>
              <w:t xml:space="preserve"> </w:t>
            </w:r>
            <w:r w:rsidRPr="00644773">
              <w:rPr>
                <w:rFonts w:cs="Cambria"/>
                <w:i/>
                <w:iCs/>
                <w:szCs w:val="20"/>
              </w:rPr>
              <w:t>Guide to the Environment Reference Standard (publication1992)</w:t>
            </w:r>
            <w:r>
              <w:rPr>
                <w:rFonts w:ascii="Cambria" w:hAnsi="Cambria" w:cs="Cambria"/>
                <w:i/>
                <w:iCs/>
                <w:szCs w:val="20"/>
              </w:rPr>
              <w:t xml:space="preserve"> </w:t>
            </w:r>
            <w:hyperlink r:id="rId59" w:history="1">
              <w:r w:rsidRPr="00EF56C8">
                <w:rPr>
                  <w:rStyle w:val="Hyperlink"/>
                  <w:szCs w:val="20"/>
                </w:rPr>
                <w:t>https://www.epa.vic.gov.au/about-epa/publications/1992</w:t>
              </w:r>
            </w:hyperlink>
            <w:r>
              <w:rPr>
                <w:rFonts w:ascii="Calibri Light" w:hAnsi="Calibri Light" w:cs="Calibri Light"/>
                <w:szCs w:val="20"/>
              </w:rPr>
              <w:t xml:space="preserve"> </w:t>
            </w:r>
            <w:r w:rsidRPr="00267554">
              <w:rPr>
                <w:szCs w:val="20"/>
              </w:rPr>
              <w:t>for</w:t>
            </w:r>
            <w:r>
              <w:rPr>
                <w:rFonts w:ascii="Cambria" w:hAnsi="Cambria" w:cs="Cambria"/>
                <w:szCs w:val="20"/>
              </w:rPr>
              <w:t xml:space="preserve"> </w:t>
            </w:r>
            <w:r w:rsidRPr="00267554">
              <w:rPr>
                <w:szCs w:val="20"/>
              </w:rPr>
              <w:t>more</w:t>
            </w:r>
            <w:r>
              <w:rPr>
                <w:rFonts w:ascii="Cambria" w:hAnsi="Cambria" w:cs="Cambria"/>
                <w:szCs w:val="20"/>
              </w:rPr>
              <w:t xml:space="preserve"> </w:t>
            </w:r>
            <w:r w:rsidRPr="00267554">
              <w:rPr>
                <w:szCs w:val="20"/>
              </w:rPr>
              <w:t>information.</w:t>
            </w:r>
            <w:r>
              <w:rPr>
                <w:rFonts w:ascii="Cambria" w:hAnsi="Cambria" w:cs="Cambria"/>
                <w:szCs w:val="20"/>
              </w:rPr>
              <w:t xml:space="preserve"> </w:t>
            </w:r>
          </w:p>
        </w:tc>
        <w:tc>
          <w:tcPr>
            <w:tcW w:w="1700" w:type="dxa"/>
          </w:tcPr>
          <w:p w14:paraId="349D3EDA" w14:textId="77777777" w:rsidR="003C0471" w:rsidRPr="00CB69E5" w:rsidRDefault="003C0471" w:rsidP="00A10F26">
            <w:pPr>
              <w:pStyle w:val="Tabletextsmall"/>
              <w:jc w:val="center"/>
            </w:pPr>
            <w:r>
              <w:t>N/A</w:t>
            </w:r>
          </w:p>
        </w:tc>
      </w:tr>
      <w:tr w:rsidR="003C0471" w:rsidRPr="00703A83" w14:paraId="02060F07"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60E2545C" w14:textId="77777777" w:rsidR="003C0471" w:rsidRPr="00217263" w:rsidRDefault="003C0471" w:rsidP="00A10F26">
            <w:pPr>
              <w:pStyle w:val="Tabletextsmall"/>
              <w:rPr>
                <w:b/>
                <w:bCs/>
                <w:i/>
                <w:iCs/>
              </w:rPr>
            </w:pPr>
            <w:r w:rsidRPr="00217263">
              <w:rPr>
                <w:b/>
                <w:bCs/>
                <w:i/>
                <w:iCs/>
              </w:rPr>
              <w:t>Groundwater</w:t>
            </w:r>
          </w:p>
          <w:p w14:paraId="65CB2FCD" w14:textId="77777777" w:rsidR="003C0471" w:rsidRPr="00CB69E5" w:rsidRDefault="003C0471" w:rsidP="00A10F26">
            <w:pPr>
              <w:pStyle w:val="Tabletextsmall"/>
            </w:pPr>
            <w:r w:rsidRPr="00267554">
              <w:t>(</w:t>
            </w:r>
            <w:proofErr w:type="gramStart"/>
            <w:r w:rsidRPr="00267554">
              <w:t>part</w:t>
            </w:r>
            <w:proofErr w:type="gramEnd"/>
            <w:r>
              <w:t xml:space="preserve"> </w:t>
            </w:r>
            <w:r w:rsidRPr="00267554">
              <w:t>of</w:t>
            </w:r>
            <w:r>
              <w:t xml:space="preserve"> </w:t>
            </w:r>
            <w:r w:rsidRPr="00267554">
              <w:t>the</w:t>
            </w:r>
            <w:r>
              <w:t xml:space="preserve"> </w:t>
            </w:r>
            <w:r w:rsidRPr="00267554">
              <w:t>definition</w:t>
            </w:r>
            <w:r>
              <w:t xml:space="preserve"> </w:t>
            </w:r>
            <w:r w:rsidRPr="00267554">
              <w:t>of</w:t>
            </w:r>
            <w:r>
              <w:t xml:space="preserve"> </w:t>
            </w:r>
            <w:r w:rsidRPr="00267554">
              <w:t>‘land’)</w:t>
            </w:r>
            <w:r>
              <w:t xml:space="preserve"> </w:t>
            </w:r>
          </w:p>
        </w:tc>
        <w:tc>
          <w:tcPr>
            <w:tcW w:w="6096" w:type="dxa"/>
          </w:tcPr>
          <w:p w14:paraId="75C28069" w14:textId="77777777" w:rsidR="003C0471" w:rsidRDefault="003C0471" w:rsidP="00A10F26">
            <w:pPr>
              <w:pStyle w:val="Tabletextsmall"/>
              <w:rPr>
                <w:rFonts w:ascii="Calibri Light" w:hAnsi="Calibri Light" w:cs="Calibri Light"/>
                <w:color w:val="000000"/>
                <w:szCs w:val="20"/>
                <w:shd w:val="clear" w:color="auto" w:fill="FFFFFF"/>
              </w:rPr>
            </w:pPr>
            <w:r>
              <w:rPr>
                <w:color w:val="000000"/>
                <w:szCs w:val="20"/>
                <w:shd w:val="clear" w:color="auto" w:fill="FFFFFF"/>
              </w:rPr>
              <w:t>Any</w:t>
            </w:r>
            <w:r>
              <w:rPr>
                <w:rFonts w:ascii="Calibri Light" w:hAnsi="Calibri Light" w:cs="Calibri Light"/>
                <w:color w:val="000000"/>
                <w:szCs w:val="20"/>
                <w:shd w:val="clear" w:color="auto" w:fill="FFFFFF"/>
              </w:rPr>
              <w:t xml:space="preserve"> </w:t>
            </w:r>
            <w:r>
              <w:rPr>
                <w:color w:val="000000"/>
                <w:szCs w:val="20"/>
                <w:shd w:val="clear" w:color="auto" w:fill="FFFFFF"/>
              </w:rPr>
              <w:t>water</w:t>
            </w:r>
            <w:r>
              <w:rPr>
                <w:rFonts w:ascii="Calibri Light" w:hAnsi="Calibri Light" w:cs="Calibri Light"/>
                <w:color w:val="000000"/>
                <w:szCs w:val="20"/>
                <w:shd w:val="clear" w:color="auto" w:fill="FFFFFF"/>
              </w:rPr>
              <w:t xml:space="preserve"> </w:t>
            </w:r>
            <w:r>
              <w:rPr>
                <w:color w:val="000000"/>
                <w:szCs w:val="20"/>
                <w:shd w:val="clear" w:color="auto" w:fill="FFFFFF"/>
              </w:rPr>
              <w:t>contained</w:t>
            </w:r>
            <w:r>
              <w:rPr>
                <w:rFonts w:ascii="Cambria" w:hAnsi="Cambria" w:cs="Cambria"/>
                <w:color w:val="000000"/>
                <w:szCs w:val="20"/>
                <w:shd w:val="clear" w:color="auto" w:fill="FFFFFF"/>
              </w:rPr>
              <w:t xml:space="preserve"> </w:t>
            </w:r>
            <w:r>
              <w:rPr>
                <w:color w:val="000000"/>
                <w:szCs w:val="20"/>
                <w:shd w:val="clear" w:color="auto" w:fill="FFFFFF"/>
              </w:rPr>
              <w:t>in</w:t>
            </w:r>
            <w:r>
              <w:rPr>
                <w:rFonts w:ascii="Calibri Light" w:hAnsi="Calibri Light" w:cs="Calibri Light"/>
                <w:color w:val="000000"/>
                <w:szCs w:val="20"/>
                <w:shd w:val="clear" w:color="auto" w:fill="FFFFFF"/>
              </w:rPr>
              <w:t xml:space="preserve"> </w:t>
            </w:r>
            <w:r>
              <w:rPr>
                <w:color w:val="000000"/>
                <w:szCs w:val="20"/>
                <w:shd w:val="clear" w:color="auto" w:fill="FFFFFF"/>
              </w:rPr>
              <w:t>or</w:t>
            </w:r>
            <w:r>
              <w:rPr>
                <w:rFonts w:ascii="Calibri Light" w:hAnsi="Calibri Light" w:cs="Calibri Light"/>
                <w:color w:val="000000"/>
                <w:szCs w:val="20"/>
                <w:shd w:val="clear" w:color="auto" w:fill="FFFFFF"/>
              </w:rPr>
              <w:t xml:space="preserve"> </w:t>
            </w:r>
            <w:r>
              <w:rPr>
                <w:color w:val="000000"/>
                <w:szCs w:val="20"/>
                <w:shd w:val="clear" w:color="auto" w:fill="FFFFFF"/>
              </w:rPr>
              <w:t>occurring in a geological</w:t>
            </w:r>
            <w:r>
              <w:rPr>
                <w:rFonts w:ascii="Cambria" w:hAnsi="Cambria" w:cs="Cambria"/>
                <w:color w:val="000000"/>
                <w:szCs w:val="20"/>
                <w:shd w:val="clear" w:color="auto" w:fill="FFFFFF"/>
              </w:rPr>
              <w:t xml:space="preserve"> </w:t>
            </w:r>
            <w:r>
              <w:rPr>
                <w:color w:val="000000"/>
                <w:szCs w:val="20"/>
                <w:shd w:val="clear" w:color="auto" w:fill="FFFFFF"/>
              </w:rPr>
              <w:t>structure or formation</w:t>
            </w:r>
            <w:r>
              <w:rPr>
                <w:rFonts w:ascii="Cambria" w:hAnsi="Cambria" w:cs="Cambria"/>
                <w:color w:val="000000"/>
                <w:szCs w:val="20"/>
                <w:shd w:val="clear" w:color="auto" w:fill="FFFFFF"/>
              </w:rPr>
              <w:t xml:space="preserve"> </w:t>
            </w:r>
            <w:r>
              <w:rPr>
                <w:color w:val="000000"/>
                <w:szCs w:val="20"/>
                <w:shd w:val="clear" w:color="auto" w:fill="FFFFFF"/>
              </w:rPr>
              <w:t>or an artificial landfill below the surface of land</w:t>
            </w:r>
            <w:r>
              <w:rPr>
                <w:rFonts w:ascii="Calibri Light" w:hAnsi="Calibri Light" w:cs="Calibri Light"/>
                <w:color w:val="000000"/>
                <w:szCs w:val="20"/>
                <w:shd w:val="clear" w:color="auto" w:fill="FFFFFF"/>
              </w:rPr>
              <w:t xml:space="preserve">. </w:t>
            </w:r>
          </w:p>
          <w:p w14:paraId="3EF5B845" w14:textId="364D26A2" w:rsidR="00C9407E" w:rsidRPr="00CB69E5" w:rsidRDefault="00C9407E" w:rsidP="00A10F26">
            <w:pPr>
              <w:pStyle w:val="Tabletextsmall"/>
              <w:rPr>
                <w:szCs w:val="20"/>
              </w:rPr>
            </w:pPr>
            <w:r w:rsidRPr="00C9407E">
              <w:rPr>
                <w:szCs w:val="20"/>
              </w:rPr>
              <w:t>(As set out in clause 13(2) of the Environment Reference Standard, environmental values do not apply to water within a landfill cell).</w:t>
            </w:r>
          </w:p>
        </w:tc>
        <w:tc>
          <w:tcPr>
            <w:tcW w:w="1700" w:type="dxa"/>
          </w:tcPr>
          <w:p w14:paraId="73AAFF03" w14:textId="77777777" w:rsidR="003C0471" w:rsidRPr="00CB69E5" w:rsidRDefault="003C0471" w:rsidP="00A10F26">
            <w:pPr>
              <w:pStyle w:val="Tabletextsmall"/>
              <w:jc w:val="center"/>
            </w:pPr>
            <w:r>
              <w:t>6</w:t>
            </w:r>
          </w:p>
        </w:tc>
      </w:tr>
      <w:tr w:rsidR="003C0471" w:rsidRPr="00703A83" w14:paraId="383E2CD7" w14:textId="77777777" w:rsidTr="00A10F26">
        <w:trPr>
          <w:cnfStyle w:val="000000010000" w:firstRow="0" w:lastRow="0" w:firstColumn="0" w:lastColumn="0" w:oddVBand="0" w:evenVBand="0" w:oddHBand="0" w:evenHBand="1" w:firstRowFirstColumn="0" w:firstRowLastColumn="0" w:lastRowFirstColumn="0" w:lastRowLastColumn="0"/>
        </w:trPr>
        <w:tc>
          <w:tcPr>
            <w:tcW w:w="2552" w:type="dxa"/>
          </w:tcPr>
          <w:p w14:paraId="3D7B399D" w14:textId="77777777" w:rsidR="003C0471" w:rsidRPr="00F54309" w:rsidRDefault="003C0471" w:rsidP="00A10F26">
            <w:pPr>
              <w:pStyle w:val="Tabletextsmall"/>
              <w:rPr>
                <w:b/>
                <w:bCs/>
                <w:i/>
                <w:iCs/>
              </w:rPr>
            </w:pPr>
            <w:r w:rsidRPr="00F54309">
              <w:rPr>
                <w:b/>
                <w:bCs/>
                <w:i/>
                <w:iCs/>
              </w:rPr>
              <w:t>Harm</w:t>
            </w:r>
            <w:r w:rsidRPr="00F54309">
              <w:rPr>
                <w:rFonts w:ascii="Times New Roman" w:hAnsi="Times New Roman" w:cs="Times New Roman"/>
                <w:b/>
                <w:bCs/>
                <w:i/>
                <w:iCs/>
              </w:rPr>
              <w:t> </w:t>
            </w:r>
          </w:p>
        </w:tc>
        <w:tc>
          <w:tcPr>
            <w:tcW w:w="6096" w:type="dxa"/>
          </w:tcPr>
          <w:p w14:paraId="7F6699D6" w14:textId="77777777" w:rsidR="00E60164" w:rsidRPr="00E60164" w:rsidRDefault="00E60164" w:rsidP="00E60164">
            <w:pPr>
              <w:pStyle w:val="Tabletextsmall"/>
              <w:rPr>
                <w:szCs w:val="20"/>
              </w:rPr>
            </w:pPr>
            <w:r w:rsidRPr="00E60164">
              <w:rPr>
                <w:szCs w:val="20"/>
              </w:rPr>
              <w:t xml:space="preserve">An adverse effect on human health or the environment (of whatever degree or duration) and includes: </w:t>
            </w:r>
          </w:p>
          <w:p w14:paraId="15662899" w14:textId="77777777" w:rsidR="00E60164" w:rsidRPr="00E60164" w:rsidRDefault="00E60164" w:rsidP="00E60164">
            <w:pPr>
              <w:pStyle w:val="Tabletextsmall"/>
              <w:rPr>
                <w:szCs w:val="20"/>
              </w:rPr>
            </w:pPr>
            <w:r w:rsidRPr="00E60164">
              <w:rPr>
                <w:szCs w:val="20"/>
              </w:rPr>
              <w:t xml:space="preserve">(a) an adverse effect on the amenity of a place or premises that unreasonably interferes with or is likely to interfere with enjoyment of the place or </w:t>
            </w:r>
            <w:proofErr w:type="gramStart"/>
            <w:r w:rsidRPr="00E60164">
              <w:rPr>
                <w:szCs w:val="20"/>
              </w:rPr>
              <w:t>premises;</w:t>
            </w:r>
            <w:proofErr w:type="gramEnd"/>
            <w:r w:rsidRPr="00E60164">
              <w:rPr>
                <w:szCs w:val="20"/>
              </w:rPr>
              <w:t xml:space="preserve"> </w:t>
            </w:r>
          </w:p>
          <w:p w14:paraId="51731852" w14:textId="77777777" w:rsidR="00E60164" w:rsidRPr="00E60164" w:rsidRDefault="00E60164" w:rsidP="00E60164">
            <w:pPr>
              <w:pStyle w:val="Tabletextsmall"/>
              <w:rPr>
                <w:szCs w:val="20"/>
              </w:rPr>
            </w:pPr>
            <w:r w:rsidRPr="00E60164">
              <w:rPr>
                <w:szCs w:val="20"/>
              </w:rPr>
              <w:t xml:space="preserve">(b) a change to the condition of the environment </w:t>
            </w:r>
            <w:proofErr w:type="gramStart"/>
            <w:r w:rsidRPr="00E60164">
              <w:rPr>
                <w:szCs w:val="20"/>
              </w:rPr>
              <w:t>so as to</w:t>
            </w:r>
            <w:proofErr w:type="gramEnd"/>
            <w:r w:rsidRPr="00E60164">
              <w:rPr>
                <w:szCs w:val="20"/>
              </w:rPr>
              <w:t xml:space="preserve"> make it offensive to the senses of human beings; or </w:t>
            </w:r>
          </w:p>
          <w:p w14:paraId="017D6D73" w14:textId="77777777" w:rsidR="00E60164" w:rsidRPr="00E60164" w:rsidRDefault="00E60164" w:rsidP="00E60164">
            <w:pPr>
              <w:pStyle w:val="Tabletextsmall"/>
              <w:rPr>
                <w:szCs w:val="20"/>
              </w:rPr>
            </w:pPr>
            <w:r w:rsidRPr="00E60164">
              <w:rPr>
                <w:szCs w:val="20"/>
              </w:rPr>
              <w:t xml:space="preserve">(c) anything prescribed to be harm for the purposes of the Act or Regulations. </w:t>
            </w:r>
          </w:p>
          <w:p w14:paraId="3B5E0D1C" w14:textId="7F808A7B" w:rsidR="003C0471" w:rsidRPr="00CB69E5" w:rsidRDefault="00E60164" w:rsidP="00E60164">
            <w:pPr>
              <w:pStyle w:val="Tabletextsmall"/>
              <w:rPr>
                <w:szCs w:val="20"/>
              </w:rPr>
            </w:pPr>
            <w:r w:rsidRPr="00E60164">
              <w:rPr>
                <w:szCs w:val="20"/>
              </w:rPr>
              <w:t xml:space="preserve">Harm may arise </w:t>
            </w:r>
            <w:proofErr w:type="gramStart"/>
            <w:r w:rsidRPr="00E60164">
              <w:rPr>
                <w:szCs w:val="20"/>
              </w:rPr>
              <w:t>as a result of</w:t>
            </w:r>
            <w:proofErr w:type="gramEnd"/>
            <w:r w:rsidRPr="00E60164">
              <w:rPr>
                <w:szCs w:val="20"/>
              </w:rPr>
              <w:t xml:space="preserve"> the cumulative effect of harm arising from an activity combined with harm arising from other activities or factors.</w:t>
            </w:r>
          </w:p>
        </w:tc>
        <w:tc>
          <w:tcPr>
            <w:tcW w:w="1700" w:type="dxa"/>
          </w:tcPr>
          <w:p w14:paraId="2229CA2F" w14:textId="77777777" w:rsidR="003C0471" w:rsidRPr="00CB69E5" w:rsidRDefault="003C0471" w:rsidP="00A10F26">
            <w:pPr>
              <w:pStyle w:val="Tabletextsmall"/>
              <w:jc w:val="center"/>
            </w:pPr>
            <w:r>
              <w:t>4</w:t>
            </w:r>
          </w:p>
        </w:tc>
      </w:tr>
      <w:tr w:rsidR="003C0471" w14:paraId="594F9553"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444AFDAF" w14:textId="77777777" w:rsidR="003C0471" w:rsidRPr="008D6109" w:rsidRDefault="003C0471" w:rsidP="00A10F26">
            <w:pPr>
              <w:pStyle w:val="Tabletextsmall"/>
              <w:rPr>
                <w:b/>
                <w:bCs/>
                <w:i/>
                <w:iCs/>
              </w:rPr>
            </w:pPr>
            <w:r w:rsidRPr="008D6109">
              <w:rPr>
                <w:b/>
                <w:bCs/>
                <w:i/>
                <w:iCs/>
              </w:rPr>
              <w:t xml:space="preserve">Health </w:t>
            </w:r>
            <w:r>
              <w:rPr>
                <w:b/>
                <w:bCs/>
                <w:i/>
                <w:iCs/>
              </w:rPr>
              <w:t>i</w:t>
            </w:r>
            <w:r w:rsidRPr="008D6109">
              <w:rPr>
                <w:b/>
                <w:bCs/>
                <w:i/>
                <w:iCs/>
              </w:rPr>
              <w:t xml:space="preserve">nvestigation </w:t>
            </w:r>
            <w:r>
              <w:rPr>
                <w:b/>
                <w:bCs/>
                <w:i/>
                <w:iCs/>
              </w:rPr>
              <w:t>l</w:t>
            </w:r>
            <w:r w:rsidRPr="008D6109">
              <w:rPr>
                <w:b/>
                <w:bCs/>
                <w:i/>
                <w:iCs/>
              </w:rPr>
              <w:t xml:space="preserve">evels </w:t>
            </w:r>
          </w:p>
        </w:tc>
        <w:tc>
          <w:tcPr>
            <w:tcW w:w="6096" w:type="dxa"/>
          </w:tcPr>
          <w:p w14:paraId="0BF30AA7" w14:textId="77777777" w:rsidR="003C0471" w:rsidRPr="00CB69E5" w:rsidRDefault="003C0471" w:rsidP="00A10F26">
            <w:pPr>
              <w:pStyle w:val="Tabletextsmall"/>
              <w:rPr>
                <w:szCs w:val="20"/>
              </w:rPr>
            </w:pPr>
            <w:r>
              <w:rPr>
                <w:color w:val="000000"/>
                <w:szCs w:val="20"/>
                <w:shd w:val="clear" w:color="auto" w:fill="FFFFFF"/>
              </w:rPr>
              <w:t>Health investigation level (HILs)</w:t>
            </w:r>
            <w:r>
              <w:rPr>
                <w:rFonts w:ascii="Cambria" w:hAnsi="Cambria" w:cs="Cambria"/>
                <w:color w:val="000000"/>
                <w:szCs w:val="20"/>
                <w:shd w:val="clear" w:color="auto" w:fill="FFFFFF"/>
              </w:rPr>
              <w:t xml:space="preserve"> </w:t>
            </w:r>
            <w:r>
              <w:rPr>
                <w:color w:val="000000"/>
                <w:szCs w:val="20"/>
                <w:shd w:val="clear" w:color="auto" w:fill="FFFFFF"/>
              </w:rPr>
              <w:t>are a</w:t>
            </w:r>
            <w:r>
              <w:rPr>
                <w:rFonts w:ascii="Cambria" w:hAnsi="Cambria" w:cs="Cambria"/>
                <w:color w:val="000000"/>
                <w:szCs w:val="20"/>
                <w:shd w:val="clear" w:color="auto" w:fill="FFFFFF"/>
              </w:rPr>
              <w:t xml:space="preserve"> </w:t>
            </w:r>
            <w:r>
              <w:rPr>
                <w:color w:val="000000"/>
                <w:szCs w:val="20"/>
                <w:shd w:val="clear" w:color="auto" w:fill="FFFFFF"/>
              </w:rPr>
              <w:t>nationally</w:t>
            </w:r>
            <w:r>
              <w:rPr>
                <w:rFonts w:ascii="Cambria" w:hAnsi="Cambria" w:cs="Cambria"/>
                <w:color w:val="000000"/>
                <w:szCs w:val="20"/>
                <w:shd w:val="clear" w:color="auto" w:fill="FFFFFF"/>
              </w:rPr>
              <w:t xml:space="preserve"> </w:t>
            </w:r>
            <w:r>
              <w:rPr>
                <w:color w:val="000000"/>
                <w:szCs w:val="20"/>
                <w:shd w:val="clear" w:color="auto" w:fill="FFFFFF"/>
              </w:rPr>
              <w:t>set level that has been developed for a broad range of metals and organic substances. The HILs are applicable for assessing human health risk via all relevant pathways of exposure.</w:t>
            </w:r>
            <w:r>
              <w:rPr>
                <w:rFonts w:ascii="Cambria" w:hAnsi="Cambria" w:cs="Cambria"/>
                <w:color w:val="000000"/>
                <w:szCs w:val="20"/>
                <w:shd w:val="clear" w:color="auto" w:fill="FFFFFF"/>
              </w:rPr>
              <w:t xml:space="preserve"> </w:t>
            </w:r>
          </w:p>
        </w:tc>
        <w:tc>
          <w:tcPr>
            <w:tcW w:w="1700" w:type="dxa"/>
          </w:tcPr>
          <w:p w14:paraId="05EC679D" w14:textId="77777777" w:rsidR="003C0471" w:rsidRPr="00CB69E5" w:rsidRDefault="003C0471" w:rsidP="00A10F26">
            <w:pPr>
              <w:pStyle w:val="Tabletextsmall"/>
              <w:jc w:val="center"/>
            </w:pPr>
            <w:r>
              <w:t>N/A</w:t>
            </w:r>
          </w:p>
        </w:tc>
      </w:tr>
      <w:tr w:rsidR="003C0471" w14:paraId="381C6BF2" w14:textId="77777777" w:rsidTr="00A10F26">
        <w:trPr>
          <w:cnfStyle w:val="000000010000" w:firstRow="0" w:lastRow="0" w:firstColumn="0" w:lastColumn="0" w:oddVBand="0" w:evenVBand="0" w:oddHBand="0" w:evenHBand="1" w:firstRowFirstColumn="0" w:firstRowLastColumn="0" w:lastRowFirstColumn="0" w:lastRowLastColumn="0"/>
        </w:trPr>
        <w:tc>
          <w:tcPr>
            <w:tcW w:w="2552" w:type="dxa"/>
          </w:tcPr>
          <w:p w14:paraId="5D208032" w14:textId="77777777" w:rsidR="003C0471" w:rsidRPr="008D6109" w:rsidRDefault="003C0471" w:rsidP="00A10F26">
            <w:pPr>
              <w:pStyle w:val="Tabletextsmall"/>
              <w:rPr>
                <w:b/>
                <w:bCs/>
                <w:i/>
                <w:iCs/>
              </w:rPr>
            </w:pPr>
            <w:r w:rsidRPr="008D6109">
              <w:rPr>
                <w:b/>
                <w:bCs/>
                <w:i/>
                <w:iCs/>
              </w:rPr>
              <w:t>Human health</w:t>
            </w:r>
            <w:r w:rsidRPr="008D6109">
              <w:rPr>
                <w:rFonts w:ascii="Times New Roman" w:hAnsi="Times New Roman" w:cs="Times New Roman"/>
                <w:b/>
                <w:bCs/>
                <w:i/>
                <w:iCs/>
              </w:rPr>
              <w:t> </w:t>
            </w:r>
            <w:r w:rsidRPr="008D6109">
              <w:rPr>
                <w:b/>
                <w:bCs/>
                <w:i/>
                <w:iCs/>
              </w:rPr>
              <w:t xml:space="preserve"> </w:t>
            </w:r>
          </w:p>
        </w:tc>
        <w:tc>
          <w:tcPr>
            <w:tcW w:w="6096" w:type="dxa"/>
          </w:tcPr>
          <w:p w14:paraId="42E2DF59" w14:textId="77777777" w:rsidR="003C0471" w:rsidRPr="00CB69E5" w:rsidRDefault="003C0471" w:rsidP="00A10F26">
            <w:pPr>
              <w:pStyle w:val="Tabletextsmall"/>
              <w:rPr>
                <w:szCs w:val="20"/>
              </w:rPr>
            </w:pPr>
            <w:r>
              <w:rPr>
                <w:color w:val="000000"/>
                <w:szCs w:val="20"/>
                <w:shd w:val="clear" w:color="auto" w:fill="FFFFFF"/>
              </w:rPr>
              <w:t>Defined</w:t>
            </w:r>
            <w:r>
              <w:rPr>
                <w:rFonts w:ascii="Calibri Light" w:hAnsi="Calibri Light" w:cs="Calibri Light"/>
                <w:color w:val="000000"/>
                <w:szCs w:val="20"/>
                <w:shd w:val="clear" w:color="auto" w:fill="FFFFFF"/>
              </w:rPr>
              <w:t xml:space="preserve"> </w:t>
            </w:r>
            <w:r>
              <w:rPr>
                <w:color w:val="000000"/>
                <w:szCs w:val="20"/>
                <w:shd w:val="clear" w:color="auto" w:fill="FFFFFF"/>
              </w:rPr>
              <w:t>to</w:t>
            </w:r>
            <w:r>
              <w:rPr>
                <w:rFonts w:ascii="Calibri Light" w:hAnsi="Calibri Light" w:cs="Calibri Light"/>
                <w:color w:val="000000"/>
                <w:szCs w:val="20"/>
                <w:shd w:val="clear" w:color="auto" w:fill="FFFFFF"/>
              </w:rPr>
              <w:t xml:space="preserve"> </w:t>
            </w:r>
            <w:r>
              <w:rPr>
                <w:color w:val="000000"/>
                <w:szCs w:val="20"/>
                <w:shd w:val="clear" w:color="auto" w:fill="FFFFFF"/>
              </w:rPr>
              <w:t>include</w:t>
            </w:r>
            <w:r>
              <w:rPr>
                <w:rFonts w:ascii="Calibri Light" w:hAnsi="Calibri Light" w:cs="Calibri Light"/>
                <w:color w:val="000000"/>
                <w:szCs w:val="20"/>
                <w:shd w:val="clear" w:color="auto" w:fill="FFFFFF"/>
              </w:rPr>
              <w:t xml:space="preserve"> </w:t>
            </w:r>
            <w:r>
              <w:rPr>
                <w:color w:val="000000"/>
                <w:szCs w:val="20"/>
                <w:shd w:val="clear" w:color="auto" w:fill="FFFFFF"/>
              </w:rPr>
              <w:t>psychological</w:t>
            </w:r>
            <w:r>
              <w:rPr>
                <w:rFonts w:ascii="Calibri Light" w:hAnsi="Calibri Light" w:cs="Calibri Light"/>
                <w:color w:val="000000"/>
                <w:szCs w:val="20"/>
                <w:shd w:val="clear" w:color="auto" w:fill="FFFFFF"/>
              </w:rPr>
              <w:t xml:space="preserve"> </w:t>
            </w:r>
            <w:r>
              <w:rPr>
                <w:color w:val="000000"/>
                <w:szCs w:val="20"/>
                <w:shd w:val="clear" w:color="auto" w:fill="FFFFFF"/>
              </w:rPr>
              <w:t>health</w:t>
            </w:r>
            <w:r>
              <w:rPr>
                <w:rFonts w:ascii="Calibri Light" w:hAnsi="Calibri Light" w:cs="Calibri Light"/>
                <w:color w:val="000000"/>
                <w:szCs w:val="20"/>
                <w:shd w:val="clear" w:color="auto" w:fill="FFFFFF"/>
              </w:rPr>
              <w:t>.</w:t>
            </w:r>
            <w:r>
              <w:rPr>
                <w:rFonts w:ascii="Cambria" w:hAnsi="Cambria"/>
                <w:color w:val="000000"/>
                <w:szCs w:val="20"/>
                <w:shd w:val="clear" w:color="auto" w:fill="FFFFFF"/>
              </w:rPr>
              <w:t xml:space="preserve"> </w:t>
            </w:r>
          </w:p>
        </w:tc>
        <w:tc>
          <w:tcPr>
            <w:tcW w:w="1700" w:type="dxa"/>
          </w:tcPr>
          <w:p w14:paraId="149F235D" w14:textId="77777777" w:rsidR="003C0471" w:rsidRPr="00CB69E5" w:rsidRDefault="003C0471" w:rsidP="00A10F26">
            <w:pPr>
              <w:pStyle w:val="Tabletextsmall"/>
              <w:jc w:val="center"/>
            </w:pPr>
            <w:r>
              <w:t>3</w:t>
            </w:r>
          </w:p>
        </w:tc>
      </w:tr>
      <w:tr w:rsidR="003C0471" w14:paraId="25F17F7B"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3565EF7E" w14:textId="77777777" w:rsidR="003C0471" w:rsidRPr="008D6109" w:rsidRDefault="003C0471" w:rsidP="00A10F26">
            <w:pPr>
              <w:pStyle w:val="Tabletextsmall"/>
              <w:rPr>
                <w:b/>
                <w:bCs/>
                <w:i/>
                <w:iCs/>
              </w:rPr>
            </w:pPr>
            <w:r w:rsidRPr="008D6109">
              <w:rPr>
                <w:b/>
                <w:bCs/>
                <w:i/>
                <w:iCs/>
              </w:rPr>
              <w:t>Land</w:t>
            </w:r>
            <w:r w:rsidRPr="008D6109">
              <w:rPr>
                <w:rFonts w:ascii="Times New Roman" w:hAnsi="Times New Roman" w:cs="Times New Roman"/>
                <w:b/>
                <w:bCs/>
                <w:i/>
                <w:iCs/>
              </w:rPr>
              <w:t> </w:t>
            </w:r>
            <w:r w:rsidRPr="008D6109">
              <w:rPr>
                <w:b/>
                <w:bCs/>
                <w:i/>
                <w:iCs/>
              </w:rPr>
              <w:t xml:space="preserve"> </w:t>
            </w:r>
          </w:p>
        </w:tc>
        <w:tc>
          <w:tcPr>
            <w:tcW w:w="6096" w:type="dxa"/>
          </w:tcPr>
          <w:p w14:paraId="22A180AE" w14:textId="27BBBBC1" w:rsidR="003C0471" w:rsidRPr="00D2574D" w:rsidRDefault="003C0471" w:rsidP="00A10F26">
            <w:pPr>
              <w:pStyle w:val="Tabletextsmall"/>
            </w:pPr>
            <w:r w:rsidRPr="00414235">
              <w:t>Any</w:t>
            </w:r>
            <w:r>
              <w:t xml:space="preserve"> </w:t>
            </w:r>
            <w:r w:rsidRPr="00414235">
              <w:t>land,</w:t>
            </w:r>
            <w:r>
              <w:t xml:space="preserve"> </w:t>
            </w:r>
            <w:r w:rsidRPr="00414235">
              <w:t>whether</w:t>
            </w:r>
            <w:r>
              <w:t xml:space="preserve"> </w:t>
            </w:r>
            <w:r w:rsidRPr="00414235">
              <w:t>publicly</w:t>
            </w:r>
            <w:r>
              <w:t xml:space="preserve"> </w:t>
            </w:r>
            <w:r w:rsidRPr="00414235">
              <w:t>or</w:t>
            </w:r>
            <w:r>
              <w:t xml:space="preserve"> </w:t>
            </w:r>
            <w:r w:rsidRPr="00414235">
              <w:t>privately</w:t>
            </w:r>
            <w:r>
              <w:t xml:space="preserve"> </w:t>
            </w:r>
            <w:r w:rsidRPr="00414235">
              <w:t>owned,</w:t>
            </w:r>
            <w:r>
              <w:t xml:space="preserve"> </w:t>
            </w:r>
            <w:r w:rsidRPr="00414235">
              <w:t>and</w:t>
            </w:r>
            <w:r>
              <w:t xml:space="preserve"> </w:t>
            </w:r>
            <w:r w:rsidRPr="00414235">
              <w:t>includes</w:t>
            </w:r>
            <w:r>
              <w:t xml:space="preserve"> </w:t>
            </w:r>
            <w:r w:rsidRPr="00414235">
              <w:t>any</w:t>
            </w:r>
            <w:r>
              <w:t xml:space="preserve"> </w:t>
            </w:r>
            <w:r w:rsidRPr="00414235">
              <w:t>buildings</w:t>
            </w:r>
            <w:r>
              <w:t xml:space="preserve"> </w:t>
            </w:r>
            <w:r w:rsidRPr="00414235">
              <w:t>or</w:t>
            </w:r>
            <w:r>
              <w:t xml:space="preserve"> </w:t>
            </w:r>
            <w:r w:rsidRPr="00414235">
              <w:t>other</w:t>
            </w:r>
            <w:r>
              <w:t xml:space="preserve"> </w:t>
            </w:r>
            <w:r w:rsidRPr="00414235">
              <w:t>structures</w:t>
            </w:r>
            <w:r>
              <w:t xml:space="preserve"> </w:t>
            </w:r>
            <w:r w:rsidRPr="00414235">
              <w:t>permanently</w:t>
            </w:r>
            <w:r>
              <w:t xml:space="preserve"> </w:t>
            </w:r>
            <w:r w:rsidRPr="00414235">
              <w:t>affixed</w:t>
            </w:r>
            <w:r>
              <w:t xml:space="preserve"> </w:t>
            </w:r>
            <w:r w:rsidRPr="00414235">
              <w:t>to</w:t>
            </w:r>
            <w:r>
              <w:t xml:space="preserve"> </w:t>
            </w:r>
            <w:r w:rsidRPr="00414235">
              <w:t>the</w:t>
            </w:r>
            <w:r>
              <w:t xml:space="preserve"> </w:t>
            </w:r>
            <w:proofErr w:type="gramStart"/>
            <w:r w:rsidRPr="00414235">
              <w:t>land</w:t>
            </w:r>
            <w:r w:rsidR="00E60164">
              <w:t>;</w:t>
            </w:r>
            <w:proofErr w:type="gramEnd"/>
            <w:r>
              <w:t xml:space="preserve"> </w:t>
            </w:r>
            <w:r w:rsidRPr="00414235">
              <w:t>and</w:t>
            </w:r>
            <w:r>
              <w:t xml:space="preserve"> </w:t>
            </w:r>
            <w:r w:rsidRPr="00414235">
              <w:t>groundwater.</w:t>
            </w:r>
            <w:r>
              <w:t xml:space="preserve"> </w:t>
            </w:r>
          </w:p>
        </w:tc>
        <w:tc>
          <w:tcPr>
            <w:tcW w:w="1700" w:type="dxa"/>
          </w:tcPr>
          <w:p w14:paraId="28D246C3" w14:textId="77777777" w:rsidR="003C0471" w:rsidRPr="00D2574D" w:rsidRDefault="003C0471" w:rsidP="00A10F26">
            <w:pPr>
              <w:pStyle w:val="Tabletextsmall"/>
              <w:jc w:val="center"/>
            </w:pPr>
            <w:r>
              <w:t>3</w:t>
            </w:r>
          </w:p>
        </w:tc>
      </w:tr>
      <w:tr w:rsidR="003C0471" w14:paraId="17F6E8DA" w14:textId="77777777" w:rsidTr="00A10F26">
        <w:trPr>
          <w:cnfStyle w:val="000000010000" w:firstRow="0" w:lastRow="0" w:firstColumn="0" w:lastColumn="0" w:oddVBand="0" w:evenVBand="0" w:oddHBand="0" w:evenHBand="1" w:firstRowFirstColumn="0" w:firstRowLastColumn="0" w:lastRowFirstColumn="0" w:lastRowLastColumn="0"/>
        </w:trPr>
        <w:tc>
          <w:tcPr>
            <w:tcW w:w="2552" w:type="dxa"/>
          </w:tcPr>
          <w:p w14:paraId="3CB466F4" w14:textId="77777777" w:rsidR="003C0471" w:rsidRPr="008D6109" w:rsidRDefault="003C0471" w:rsidP="00A10F26">
            <w:pPr>
              <w:pStyle w:val="Tabletextsmall"/>
              <w:rPr>
                <w:b/>
                <w:bCs/>
                <w:i/>
                <w:iCs/>
              </w:rPr>
            </w:pPr>
            <w:r w:rsidRPr="008D6109">
              <w:rPr>
                <w:b/>
                <w:bCs/>
                <w:i/>
                <w:iCs/>
              </w:rPr>
              <w:t xml:space="preserve">Naturally occurring chemical substance </w:t>
            </w:r>
          </w:p>
        </w:tc>
        <w:tc>
          <w:tcPr>
            <w:tcW w:w="6096" w:type="dxa"/>
          </w:tcPr>
          <w:p w14:paraId="6FDE6D3D" w14:textId="77777777" w:rsidR="003C0471" w:rsidRPr="00CB69E5" w:rsidRDefault="003C0471" w:rsidP="00A10F26">
            <w:pPr>
              <w:pStyle w:val="Tabletextsmall"/>
              <w:rPr>
                <w:szCs w:val="20"/>
              </w:rPr>
            </w:pPr>
            <w:r w:rsidRPr="00414235">
              <w:rPr>
                <w:szCs w:val="20"/>
              </w:rPr>
              <w:t>A</w:t>
            </w:r>
            <w:r>
              <w:rPr>
                <w:szCs w:val="20"/>
              </w:rPr>
              <w:t xml:space="preserve"> </w:t>
            </w:r>
            <w:r w:rsidRPr="00414235">
              <w:rPr>
                <w:szCs w:val="20"/>
              </w:rPr>
              <w:t>chemical</w:t>
            </w:r>
            <w:r>
              <w:rPr>
                <w:szCs w:val="20"/>
              </w:rPr>
              <w:t xml:space="preserve"> </w:t>
            </w:r>
            <w:r w:rsidRPr="00414235">
              <w:rPr>
                <w:szCs w:val="20"/>
              </w:rPr>
              <w:t>substance</w:t>
            </w:r>
            <w:r>
              <w:rPr>
                <w:szCs w:val="20"/>
              </w:rPr>
              <w:t xml:space="preserve"> </w:t>
            </w:r>
            <w:r w:rsidRPr="00414235">
              <w:rPr>
                <w:szCs w:val="20"/>
              </w:rPr>
              <w:t>or</w:t>
            </w:r>
            <w:r>
              <w:rPr>
                <w:szCs w:val="20"/>
              </w:rPr>
              <w:t xml:space="preserve"> </w:t>
            </w:r>
            <w:r w:rsidRPr="00414235">
              <w:rPr>
                <w:szCs w:val="20"/>
              </w:rPr>
              <w:t>element</w:t>
            </w:r>
            <w:r>
              <w:rPr>
                <w:szCs w:val="20"/>
              </w:rPr>
              <w:t xml:space="preserve"> </w:t>
            </w:r>
            <w:r w:rsidRPr="00414235">
              <w:rPr>
                <w:szCs w:val="20"/>
              </w:rPr>
              <w:t>that</w:t>
            </w:r>
            <w:r>
              <w:rPr>
                <w:szCs w:val="20"/>
              </w:rPr>
              <w:t xml:space="preserve"> </w:t>
            </w:r>
            <w:r w:rsidRPr="00414235">
              <w:rPr>
                <w:szCs w:val="20"/>
              </w:rPr>
              <w:t>is</w:t>
            </w:r>
            <w:r>
              <w:rPr>
                <w:szCs w:val="20"/>
              </w:rPr>
              <w:t xml:space="preserve"> </w:t>
            </w:r>
            <w:r w:rsidRPr="00414235">
              <w:rPr>
                <w:szCs w:val="20"/>
              </w:rPr>
              <w:t>found</w:t>
            </w:r>
            <w:r>
              <w:rPr>
                <w:szCs w:val="20"/>
              </w:rPr>
              <w:t xml:space="preserve"> </w:t>
            </w:r>
            <w:r w:rsidRPr="00414235">
              <w:rPr>
                <w:szCs w:val="20"/>
              </w:rPr>
              <w:t>in</w:t>
            </w:r>
            <w:r>
              <w:rPr>
                <w:szCs w:val="20"/>
              </w:rPr>
              <w:t xml:space="preserve"> </w:t>
            </w:r>
            <w:r w:rsidRPr="00414235">
              <w:rPr>
                <w:szCs w:val="20"/>
              </w:rPr>
              <w:t>the</w:t>
            </w:r>
            <w:r>
              <w:rPr>
                <w:szCs w:val="20"/>
              </w:rPr>
              <w:t xml:space="preserve"> </w:t>
            </w:r>
            <w:r w:rsidRPr="00414235">
              <w:rPr>
                <w:szCs w:val="20"/>
              </w:rPr>
              <w:t>environment</w:t>
            </w:r>
            <w:r>
              <w:rPr>
                <w:szCs w:val="20"/>
              </w:rPr>
              <w:t xml:space="preserve"> </w:t>
            </w:r>
            <w:r w:rsidRPr="00414235">
              <w:rPr>
                <w:szCs w:val="20"/>
              </w:rPr>
              <w:t>that</w:t>
            </w:r>
            <w:r>
              <w:rPr>
                <w:szCs w:val="20"/>
              </w:rPr>
              <w:t xml:space="preserve"> </w:t>
            </w:r>
            <w:r w:rsidRPr="00414235">
              <w:rPr>
                <w:szCs w:val="20"/>
              </w:rPr>
              <w:t>has</w:t>
            </w:r>
            <w:r>
              <w:rPr>
                <w:szCs w:val="20"/>
              </w:rPr>
              <w:t xml:space="preserve"> </w:t>
            </w:r>
            <w:r w:rsidRPr="00414235">
              <w:rPr>
                <w:szCs w:val="20"/>
              </w:rPr>
              <w:t>not</w:t>
            </w:r>
            <w:r>
              <w:rPr>
                <w:szCs w:val="20"/>
              </w:rPr>
              <w:t xml:space="preserve"> </w:t>
            </w:r>
            <w:r w:rsidRPr="00414235">
              <w:rPr>
                <w:szCs w:val="20"/>
              </w:rPr>
              <w:t>been</w:t>
            </w:r>
            <w:r>
              <w:rPr>
                <w:szCs w:val="20"/>
              </w:rPr>
              <w:t xml:space="preserve"> </w:t>
            </w:r>
            <w:r w:rsidRPr="00414235">
              <w:rPr>
                <w:szCs w:val="20"/>
              </w:rPr>
              <w:t>influenced</w:t>
            </w:r>
            <w:r>
              <w:rPr>
                <w:szCs w:val="20"/>
              </w:rPr>
              <w:t xml:space="preserve"> </w:t>
            </w:r>
            <w:r w:rsidRPr="00414235">
              <w:rPr>
                <w:szCs w:val="20"/>
              </w:rPr>
              <w:t>by</w:t>
            </w:r>
            <w:r>
              <w:rPr>
                <w:szCs w:val="20"/>
              </w:rPr>
              <w:t xml:space="preserve"> </w:t>
            </w:r>
            <w:r w:rsidRPr="00414235">
              <w:rPr>
                <w:szCs w:val="20"/>
              </w:rPr>
              <w:t>human</w:t>
            </w:r>
            <w:r>
              <w:rPr>
                <w:szCs w:val="20"/>
              </w:rPr>
              <w:t xml:space="preserve"> </w:t>
            </w:r>
            <w:r w:rsidRPr="00414235">
              <w:rPr>
                <w:szCs w:val="20"/>
              </w:rPr>
              <w:t>activity.</w:t>
            </w:r>
            <w:r>
              <w:rPr>
                <w:szCs w:val="20"/>
              </w:rPr>
              <w:t xml:space="preserve"> </w:t>
            </w:r>
          </w:p>
        </w:tc>
        <w:tc>
          <w:tcPr>
            <w:tcW w:w="1700" w:type="dxa"/>
          </w:tcPr>
          <w:p w14:paraId="4311ABC1" w14:textId="77777777" w:rsidR="003C0471" w:rsidRPr="00CB69E5" w:rsidRDefault="003C0471" w:rsidP="00A10F26">
            <w:pPr>
              <w:pStyle w:val="Tabletextsmall"/>
              <w:jc w:val="center"/>
            </w:pPr>
            <w:r>
              <w:t>N/A</w:t>
            </w:r>
          </w:p>
        </w:tc>
      </w:tr>
      <w:tr w:rsidR="003C0471" w14:paraId="583204F5"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764FAF96" w14:textId="77777777" w:rsidR="003C0471" w:rsidRPr="008D6109" w:rsidRDefault="003C0471" w:rsidP="00A10F26">
            <w:pPr>
              <w:pStyle w:val="Tabletextsmall"/>
              <w:rPr>
                <w:b/>
                <w:bCs/>
                <w:i/>
                <w:iCs/>
              </w:rPr>
            </w:pPr>
            <w:r w:rsidRPr="008D6109">
              <w:rPr>
                <w:b/>
                <w:bCs/>
                <w:i/>
                <w:iCs/>
              </w:rPr>
              <w:t xml:space="preserve">Non-point source </w:t>
            </w:r>
          </w:p>
        </w:tc>
        <w:tc>
          <w:tcPr>
            <w:tcW w:w="6096" w:type="dxa"/>
          </w:tcPr>
          <w:p w14:paraId="6A0FF6C4" w14:textId="77777777" w:rsidR="003C0471" w:rsidRPr="00CB69E5" w:rsidRDefault="003C0471" w:rsidP="00A10F26">
            <w:pPr>
              <w:pStyle w:val="Tabletextsmall"/>
              <w:rPr>
                <w:szCs w:val="20"/>
              </w:rPr>
            </w:pPr>
            <w:r>
              <w:rPr>
                <w:color w:val="333333"/>
                <w:szCs w:val="20"/>
                <w:shd w:val="clear" w:color="auto" w:fill="FFFFFF"/>
              </w:rPr>
              <w:t>Non-point sources of pollution are often termed ‘diffuse’ pollution. They refer to inputs and impacts which occur over a wide area and are not easily attributed to a single source. They are often associated with</w:t>
            </w:r>
            <w:r>
              <w:rPr>
                <w:rFonts w:ascii="Cambria" w:hAnsi="Cambria" w:cs="Cambria"/>
                <w:color w:val="333333"/>
                <w:szCs w:val="20"/>
                <w:shd w:val="clear" w:color="auto" w:fill="FFFFFF"/>
              </w:rPr>
              <w:t xml:space="preserve"> </w:t>
            </w:r>
            <w:proofErr w:type="gramStart"/>
            <w:r>
              <w:rPr>
                <w:color w:val="333333"/>
                <w:szCs w:val="20"/>
                <w:shd w:val="clear" w:color="auto" w:fill="FFFFFF"/>
              </w:rPr>
              <w:t>particular land</w:t>
            </w:r>
            <w:proofErr w:type="gramEnd"/>
            <w:r>
              <w:rPr>
                <w:rFonts w:ascii="Cambria" w:hAnsi="Cambria" w:cs="Cambria"/>
                <w:color w:val="333333"/>
                <w:szCs w:val="20"/>
                <w:shd w:val="clear" w:color="auto" w:fill="FFFFFF"/>
              </w:rPr>
              <w:t xml:space="preserve"> </w:t>
            </w:r>
            <w:r>
              <w:rPr>
                <w:color w:val="333333"/>
                <w:szCs w:val="20"/>
                <w:shd w:val="clear" w:color="auto" w:fill="FFFFFF"/>
              </w:rPr>
              <w:t>uses, as opposed to individual point source discharges.</w:t>
            </w:r>
            <w:r>
              <w:rPr>
                <w:rFonts w:ascii="Cambria" w:hAnsi="Cambria" w:cs="Cambria"/>
                <w:color w:val="333333"/>
                <w:szCs w:val="20"/>
                <w:shd w:val="clear" w:color="auto" w:fill="FFFFFF"/>
              </w:rPr>
              <w:t xml:space="preserve"> </w:t>
            </w:r>
          </w:p>
        </w:tc>
        <w:tc>
          <w:tcPr>
            <w:tcW w:w="1700" w:type="dxa"/>
          </w:tcPr>
          <w:p w14:paraId="017A9EFD" w14:textId="77777777" w:rsidR="003C0471" w:rsidRPr="00CB69E5" w:rsidRDefault="003C0471" w:rsidP="00A10F26">
            <w:pPr>
              <w:pStyle w:val="Tabletextsmall"/>
              <w:jc w:val="center"/>
            </w:pPr>
            <w:r>
              <w:t>N/A</w:t>
            </w:r>
          </w:p>
        </w:tc>
      </w:tr>
      <w:tr w:rsidR="003C0471" w14:paraId="19ACDB8C" w14:textId="77777777" w:rsidTr="00A10F26">
        <w:trPr>
          <w:cnfStyle w:val="000000010000" w:firstRow="0" w:lastRow="0" w:firstColumn="0" w:lastColumn="0" w:oddVBand="0" w:evenVBand="0" w:oddHBand="0" w:evenHBand="1" w:firstRowFirstColumn="0" w:firstRowLastColumn="0" w:lastRowFirstColumn="0" w:lastRowLastColumn="0"/>
        </w:trPr>
        <w:tc>
          <w:tcPr>
            <w:tcW w:w="2552" w:type="dxa"/>
          </w:tcPr>
          <w:p w14:paraId="11F51BED" w14:textId="77777777" w:rsidR="003C0471" w:rsidRPr="008D6109" w:rsidRDefault="003C0471" w:rsidP="00A10F26">
            <w:pPr>
              <w:pStyle w:val="Tabletextsmall"/>
              <w:rPr>
                <w:b/>
                <w:bCs/>
                <w:i/>
                <w:iCs/>
              </w:rPr>
            </w:pPr>
            <w:r w:rsidRPr="008D6109">
              <w:rPr>
                <w:b/>
                <w:bCs/>
                <w:i/>
                <w:iCs/>
              </w:rPr>
              <w:t xml:space="preserve">Pathway </w:t>
            </w:r>
          </w:p>
        </w:tc>
        <w:tc>
          <w:tcPr>
            <w:tcW w:w="6096" w:type="dxa"/>
          </w:tcPr>
          <w:p w14:paraId="033D07C7" w14:textId="22EA2FBB" w:rsidR="003C0471" w:rsidRPr="00913777" w:rsidRDefault="00200E1A" w:rsidP="00A10F26">
            <w:pPr>
              <w:pStyle w:val="Tabletextsmall"/>
            </w:pPr>
            <w:r w:rsidRPr="00200E1A">
              <w:rPr>
                <w:color w:val="000000"/>
                <w:szCs w:val="20"/>
                <w:shd w:val="clear" w:color="auto" w:fill="FFFFFF"/>
              </w:rPr>
              <w:t xml:space="preserve">A route through which contamination could spread. This means how </w:t>
            </w:r>
            <w:proofErr w:type="gramStart"/>
            <w:r w:rsidRPr="00200E1A">
              <w:rPr>
                <w:color w:val="000000"/>
                <w:szCs w:val="20"/>
                <w:shd w:val="clear" w:color="auto" w:fill="FFFFFF"/>
              </w:rPr>
              <w:t>people</w:t>
            </w:r>
            <w:proofErr w:type="gramEnd"/>
            <w:r w:rsidRPr="00200E1A">
              <w:rPr>
                <w:color w:val="000000"/>
                <w:szCs w:val="20"/>
                <w:shd w:val="clear" w:color="auto" w:fill="FFFFFF"/>
              </w:rPr>
              <w:t xml:space="preserve"> or the environment come into contact with the contamination. For example, chemicals leaking into groundwater, vapour emissions through soil or air or both, </w:t>
            </w:r>
            <w:proofErr w:type="gramStart"/>
            <w:r w:rsidRPr="00200E1A">
              <w:rPr>
                <w:color w:val="000000"/>
                <w:szCs w:val="20"/>
                <w:shd w:val="clear" w:color="auto" w:fill="FFFFFF"/>
              </w:rPr>
              <w:t>or</w:t>
            </w:r>
            <w:proofErr w:type="gramEnd"/>
            <w:r w:rsidRPr="00200E1A">
              <w:rPr>
                <w:color w:val="000000"/>
                <w:szCs w:val="20"/>
                <w:shd w:val="clear" w:color="auto" w:fill="FFFFFF"/>
              </w:rPr>
              <w:t xml:space="preserve"> exposed contaminated soil.</w:t>
            </w:r>
          </w:p>
        </w:tc>
        <w:tc>
          <w:tcPr>
            <w:tcW w:w="1700" w:type="dxa"/>
          </w:tcPr>
          <w:p w14:paraId="57600501" w14:textId="77777777" w:rsidR="003C0471" w:rsidRPr="00913777" w:rsidRDefault="003C0471" w:rsidP="00A10F26">
            <w:pPr>
              <w:pStyle w:val="Tabletextsmall"/>
              <w:jc w:val="center"/>
            </w:pPr>
            <w:r>
              <w:t>N/A</w:t>
            </w:r>
          </w:p>
        </w:tc>
      </w:tr>
      <w:tr w:rsidR="003C0471" w:rsidRPr="00703A83" w14:paraId="464F4D52"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176F4EB9" w14:textId="77777777" w:rsidR="003C0471" w:rsidRPr="008D6109" w:rsidRDefault="003C0471" w:rsidP="00A10F26">
            <w:pPr>
              <w:pStyle w:val="Tabletextsmall"/>
              <w:rPr>
                <w:b/>
                <w:bCs/>
                <w:i/>
                <w:iCs/>
              </w:rPr>
            </w:pPr>
            <w:r w:rsidRPr="008D6109">
              <w:rPr>
                <w:b/>
                <w:bCs/>
                <w:i/>
                <w:iCs/>
              </w:rPr>
              <w:t xml:space="preserve">Point source </w:t>
            </w:r>
          </w:p>
        </w:tc>
        <w:tc>
          <w:tcPr>
            <w:tcW w:w="6096" w:type="dxa"/>
          </w:tcPr>
          <w:p w14:paraId="242BBFEA" w14:textId="77777777" w:rsidR="003C0471" w:rsidRPr="00AF7882" w:rsidRDefault="003C0471" w:rsidP="00A10F26">
            <w:pPr>
              <w:pStyle w:val="Tabletextsmall"/>
            </w:pPr>
            <w:r w:rsidRPr="00414235">
              <w:t>A</w:t>
            </w:r>
            <w:r>
              <w:t xml:space="preserve"> </w:t>
            </w:r>
            <w:r w:rsidRPr="00414235">
              <w:t>point</w:t>
            </w:r>
            <w:r>
              <w:t xml:space="preserve"> </w:t>
            </w:r>
            <w:r w:rsidRPr="00414235">
              <w:t>source</w:t>
            </w:r>
            <w:r>
              <w:t xml:space="preserve"> </w:t>
            </w:r>
            <w:r w:rsidRPr="00414235">
              <w:t>is</w:t>
            </w:r>
            <w:r>
              <w:t xml:space="preserve"> </w:t>
            </w:r>
            <w:r w:rsidRPr="00414235">
              <w:t>a</w:t>
            </w:r>
            <w:r>
              <w:t xml:space="preserve"> </w:t>
            </w:r>
            <w:r w:rsidRPr="00414235">
              <w:t>single,</w:t>
            </w:r>
            <w:r>
              <w:t xml:space="preserve"> </w:t>
            </w:r>
            <w:r w:rsidRPr="00414235">
              <w:t>identifiable</w:t>
            </w:r>
            <w:r>
              <w:t xml:space="preserve"> </w:t>
            </w:r>
            <w:r w:rsidRPr="00414235">
              <w:t>source</w:t>
            </w:r>
            <w:r>
              <w:t xml:space="preserve"> </w:t>
            </w:r>
            <w:r w:rsidRPr="00414235">
              <w:t>of</w:t>
            </w:r>
            <w:r>
              <w:t xml:space="preserve"> </w:t>
            </w:r>
            <w:r w:rsidRPr="00414235">
              <w:t>pollution,</w:t>
            </w:r>
            <w:r>
              <w:t xml:space="preserve"> </w:t>
            </w:r>
            <w:r w:rsidRPr="00414235">
              <w:t>such</w:t>
            </w:r>
            <w:r>
              <w:t xml:space="preserve"> </w:t>
            </w:r>
            <w:r w:rsidRPr="00414235">
              <w:t>as</w:t>
            </w:r>
            <w:r>
              <w:t xml:space="preserve"> </w:t>
            </w:r>
            <w:r w:rsidRPr="00414235">
              <w:t>a</w:t>
            </w:r>
            <w:r>
              <w:t xml:space="preserve"> </w:t>
            </w:r>
            <w:r w:rsidRPr="00414235">
              <w:t>pipe</w:t>
            </w:r>
            <w:r>
              <w:t xml:space="preserve"> </w:t>
            </w:r>
            <w:r w:rsidRPr="00414235">
              <w:t>or</w:t>
            </w:r>
            <w:r>
              <w:t xml:space="preserve"> </w:t>
            </w:r>
            <w:r w:rsidRPr="00414235">
              <w:t>a</w:t>
            </w:r>
            <w:r>
              <w:t xml:space="preserve"> </w:t>
            </w:r>
            <w:r w:rsidRPr="00414235">
              <w:t>drain.</w:t>
            </w:r>
            <w:r>
              <w:t xml:space="preserve"> </w:t>
            </w:r>
            <w:r w:rsidRPr="00414235">
              <w:t>Industrial</w:t>
            </w:r>
            <w:r>
              <w:t xml:space="preserve"> </w:t>
            </w:r>
            <w:r w:rsidRPr="00414235">
              <w:t>wastes</w:t>
            </w:r>
            <w:r>
              <w:t xml:space="preserve"> </w:t>
            </w:r>
            <w:r w:rsidRPr="00414235">
              <w:t>are</w:t>
            </w:r>
            <w:r>
              <w:t xml:space="preserve"> </w:t>
            </w:r>
            <w:r w:rsidRPr="00414235">
              <w:t>commonly</w:t>
            </w:r>
            <w:r>
              <w:t xml:space="preserve"> </w:t>
            </w:r>
            <w:r w:rsidRPr="00414235">
              <w:t>discharged</w:t>
            </w:r>
            <w:r>
              <w:t xml:space="preserve"> </w:t>
            </w:r>
            <w:r w:rsidRPr="00414235">
              <w:t>to</w:t>
            </w:r>
            <w:r>
              <w:t xml:space="preserve"> </w:t>
            </w:r>
            <w:r w:rsidRPr="00414235">
              <w:t>rivers</w:t>
            </w:r>
            <w:r>
              <w:t xml:space="preserve"> </w:t>
            </w:r>
            <w:r w:rsidRPr="00414235">
              <w:t>and</w:t>
            </w:r>
            <w:r>
              <w:t xml:space="preserve"> </w:t>
            </w:r>
            <w:r w:rsidRPr="00414235">
              <w:t>the</w:t>
            </w:r>
            <w:r>
              <w:t xml:space="preserve"> </w:t>
            </w:r>
            <w:r w:rsidRPr="00414235">
              <w:t>sea</w:t>
            </w:r>
            <w:r>
              <w:t xml:space="preserve"> </w:t>
            </w:r>
            <w:r w:rsidRPr="00414235">
              <w:t>in</w:t>
            </w:r>
            <w:r>
              <w:t xml:space="preserve"> </w:t>
            </w:r>
            <w:r w:rsidRPr="00414235">
              <w:t>this</w:t>
            </w:r>
            <w:r>
              <w:t xml:space="preserve"> </w:t>
            </w:r>
            <w:r w:rsidRPr="00414235">
              <w:t>way.</w:t>
            </w:r>
          </w:p>
        </w:tc>
        <w:tc>
          <w:tcPr>
            <w:tcW w:w="1700" w:type="dxa"/>
          </w:tcPr>
          <w:p w14:paraId="3D6E2A08" w14:textId="77777777" w:rsidR="003C0471" w:rsidRPr="00AF7882" w:rsidRDefault="003C0471" w:rsidP="00A10F26">
            <w:pPr>
              <w:pStyle w:val="Tabletextsmall"/>
              <w:jc w:val="center"/>
            </w:pPr>
            <w:r>
              <w:t>N/A</w:t>
            </w:r>
          </w:p>
        </w:tc>
      </w:tr>
      <w:tr w:rsidR="003C0471" w:rsidRPr="00703A83" w14:paraId="1138355D" w14:textId="77777777" w:rsidTr="00A10F26">
        <w:trPr>
          <w:cnfStyle w:val="000000010000" w:firstRow="0" w:lastRow="0" w:firstColumn="0" w:lastColumn="0" w:oddVBand="0" w:evenVBand="0" w:oddHBand="0" w:evenHBand="1" w:firstRowFirstColumn="0" w:firstRowLastColumn="0" w:lastRowFirstColumn="0" w:lastRowLastColumn="0"/>
        </w:trPr>
        <w:tc>
          <w:tcPr>
            <w:tcW w:w="2552" w:type="dxa"/>
          </w:tcPr>
          <w:p w14:paraId="6B562983" w14:textId="77777777" w:rsidR="003C0471" w:rsidRPr="008D6109" w:rsidRDefault="003C0471" w:rsidP="00A10F26">
            <w:pPr>
              <w:pStyle w:val="Tabletextsmall"/>
              <w:rPr>
                <w:b/>
                <w:bCs/>
                <w:i/>
                <w:iCs/>
              </w:rPr>
            </w:pPr>
            <w:r w:rsidRPr="008D6109">
              <w:rPr>
                <w:b/>
                <w:i/>
                <w:szCs w:val="20"/>
              </w:rPr>
              <w:t>Qualified</w:t>
            </w:r>
            <w:r w:rsidRPr="008D6109">
              <w:rPr>
                <w:b/>
                <w:bCs/>
                <w:i/>
                <w:iCs/>
              </w:rPr>
              <w:t xml:space="preserve"> </w:t>
            </w:r>
            <w:r w:rsidRPr="008D6109">
              <w:rPr>
                <w:b/>
                <w:i/>
                <w:szCs w:val="20"/>
              </w:rPr>
              <w:t>person</w:t>
            </w:r>
          </w:p>
        </w:tc>
        <w:tc>
          <w:tcPr>
            <w:tcW w:w="6096" w:type="dxa"/>
          </w:tcPr>
          <w:p w14:paraId="638387EA" w14:textId="77777777" w:rsidR="003C0471" w:rsidRPr="00414235" w:rsidRDefault="003C0471" w:rsidP="00A10F26">
            <w:pPr>
              <w:pStyle w:val="Tabletextsmall"/>
            </w:pPr>
            <w:r w:rsidRPr="00414235">
              <w:t>An</w:t>
            </w:r>
            <w:r>
              <w:t xml:space="preserve"> </w:t>
            </w:r>
            <w:r w:rsidRPr="00414235">
              <w:t>environmental</w:t>
            </w:r>
            <w:r>
              <w:t xml:space="preserve"> </w:t>
            </w:r>
            <w:r w:rsidRPr="00414235">
              <w:t>auditor</w:t>
            </w:r>
            <w:r>
              <w:t xml:space="preserve"> </w:t>
            </w:r>
            <w:r w:rsidRPr="00414235">
              <w:t>appointed</w:t>
            </w:r>
            <w:r>
              <w:t xml:space="preserve"> </w:t>
            </w:r>
            <w:r w:rsidRPr="00414235">
              <w:t>under</w:t>
            </w:r>
            <w:r>
              <w:t xml:space="preserve"> </w:t>
            </w:r>
            <w:r w:rsidRPr="00414235">
              <w:t>the</w:t>
            </w:r>
            <w:r>
              <w:t xml:space="preserve"> </w:t>
            </w:r>
            <w:r w:rsidRPr="00414235">
              <w:t>Act,</w:t>
            </w:r>
            <w:r>
              <w:t xml:space="preserve"> </w:t>
            </w:r>
            <w:r w:rsidRPr="00414235">
              <w:t>or</w:t>
            </w:r>
            <w:r>
              <w:t xml:space="preserve"> </w:t>
            </w:r>
            <w:r w:rsidRPr="00414235">
              <w:t>a</w:t>
            </w:r>
            <w:r>
              <w:t xml:space="preserve"> </w:t>
            </w:r>
            <w:r w:rsidRPr="00414235">
              <w:t>person</w:t>
            </w:r>
            <w:r>
              <w:t xml:space="preserve"> </w:t>
            </w:r>
            <w:r w:rsidRPr="00414235">
              <w:t>with</w:t>
            </w:r>
            <w:r>
              <w:t xml:space="preserve"> </w:t>
            </w:r>
            <w:r w:rsidRPr="00414235">
              <w:t>the</w:t>
            </w:r>
            <w:r>
              <w:t xml:space="preserve"> </w:t>
            </w:r>
            <w:r w:rsidRPr="00414235">
              <w:t>qualifications,</w:t>
            </w:r>
            <w:r>
              <w:t xml:space="preserve"> </w:t>
            </w:r>
            <w:r w:rsidRPr="00414235">
              <w:t>experience,</w:t>
            </w:r>
            <w:r>
              <w:t xml:space="preserve"> </w:t>
            </w:r>
            <w:r w:rsidRPr="00414235">
              <w:t>knowledge,</w:t>
            </w:r>
            <w:r>
              <w:t xml:space="preserve"> </w:t>
            </w:r>
            <w:r w:rsidRPr="00414235">
              <w:t>or</w:t>
            </w:r>
            <w:r>
              <w:t xml:space="preserve"> </w:t>
            </w:r>
            <w:r w:rsidRPr="00414235">
              <w:t>abilities</w:t>
            </w:r>
            <w:r>
              <w:t xml:space="preserve"> </w:t>
            </w:r>
            <w:r w:rsidRPr="00414235">
              <w:t>required</w:t>
            </w:r>
            <w:r>
              <w:t xml:space="preserve"> </w:t>
            </w:r>
            <w:r w:rsidRPr="00414235">
              <w:t>to</w:t>
            </w:r>
            <w:r>
              <w:t xml:space="preserve"> </w:t>
            </w:r>
            <w:r w:rsidRPr="00414235">
              <w:t>undertake</w:t>
            </w:r>
            <w:r>
              <w:t xml:space="preserve"> </w:t>
            </w:r>
            <w:r w:rsidRPr="00414235">
              <w:t>environmental</w:t>
            </w:r>
            <w:r>
              <w:t xml:space="preserve"> </w:t>
            </w:r>
            <w:r w:rsidRPr="00414235">
              <w:t>assessments</w:t>
            </w:r>
            <w:r>
              <w:t xml:space="preserve"> </w:t>
            </w:r>
            <w:r w:rsidRPr="00414235">
              <w:t>or</w:t>
            </w:r>
            <w:r>
              <w:t xml:space="preserve"> </w:t>
            </w:r>
            <w:r w:rsidRPr="00414235">
              <w:t>contaminated</w:t>
            </w:r>
            <w:r>
              <w:t xml:space="preserve"> </w:t>
            </w:r>
            <w:r w:rsidRPr="00414235">
              <w:t>land</w:t>
            </w:r>
            <w:r>
              <w:t xml:space="preserve"> </w:t>
            </w:r>
            <w:r w:rsidRPr="00414235">
              <w:t>assessments.</w:t>
            </w:r>
            <w:r>
              <w:t xml:space="preserve"> </w:t>
            </w:r>
          </w:p>
        </w:tc>
        <w:tc>
          <w:tcPr>
            <w:tcW w:w="1700" w:type="dxa"/>
          </w:tcPr>
          <w:p w14:paraId="480209A1" w14:textId="77777777" w:rsidR="003C0471" w:rsidRPr="00AF7882" w:rsidRDefault="003C0471" w:rsidP="00A10F26">
            <w:pPr>
              <w:pStyle w:val="Tabletextsmall"/>
              <w:jc w:val="center"/>
            </w:pPr>
            <w:r>
              <w:t>N/A</w:t>
            </w:r>
          </w:p>
        </w:tc>
      </w:tr>
      <w:tr w:rsidR="000E4A45" w:rsidRPr="00703A83" w14:paraId="6CCAFB1E"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552D1468" w14:textId="2E6C28F2" w:rsidR="000E4A45" w:rsidRPr="000E4A45" w:rsidRDefault="000E4A45" w:rsidP="00A10F26">
            <w:pPr>
              <w:pStyle w:val="Tabletextsmall"/>
              <w:rPr>
                <w:b/>
                <w:i/>
                <w:szCs w:val="20"/>
              </w:rPr>
            </w:pPr>
            <w:r>
              <w:rPr>
                <w:b/>
                <w:i/>
                <w:szCs w:val="20"/>
              </w:rPr>
              <w:t>Reference site</w:t>
            </w:r>
          </w:p>
        </w:tc>
        <w:tc>
          <w:tcPr>
            <w:tcW w:w="6096" w:type="dxa"/>
          </w:tcPr>
          <w:p w14:paraId="3D74CE12" w14:textId="04172DEC" w:rsidR="000E4A45" w:rsidRPr="00414235" w:rsidRDefault="000E4A45" w:rsidP="00A10F26">
            <w:pPr>
              <w:pStyle w:val="Tabletextsmall"/>
            </w:pPr>
            <w:r>
              <w:rPr>
                <w:szCs w:val="22"/>
              </w:rPr>
              <w:t xml:space="preserve">A </w:t>
            </w:r>
            <w:r w:rsidRPr="00DB1E48">
              <w:rPr>
                <w:szCs w:val="22"/>
              </w:rPr>
              <w:t>site</w:t>
            </w:r>
            <w:r>
              <w:rPr>
                <w:szCs w:val="22"/>
              </w:rPr>
              <w:t xml:space="preserve"> with </w:t>
            </w:r>
            <w:r w:rsidRPr="00DB1E48">
              <w:rPr>
                <w:szCs w:val="22"/>
              </w:rPr>
              <w:t>the</w:t>
            </w:r>
            <w:r>
              <w:rPr>
                <w:szCs w:val="22"/>
              </w:rPr>
              <w:t xml:space="preserve"> </w:t>
            </w:r>
            <w:r w:rsidRPr="00DB1E48">
              <w:rPr>
                <w:szCs w:val="22"/>
              </w:rPr>
              <w:t>same</w:t>
            </w:r>
            <w:r>
              <w:rPr>
                <w:szCs w:val="22"/>
              </w:rPr>
              <w:t xml:space="preserve"> </w:t>
            </w:r>
            <w:r w:rsidRPr="00DB1E48">
              <w:rPr>
                <w:szCs w:val="22"/>
              </w:rPr>
              <w:t>physical,</w:t>
            </w:r>
            <w:r>
              <w:rPr>
                <w:szCs w:val="22"/>
              </w:rPr>
              <w:t xml:space="preserve"> </w:t>
            </w:r>
            <w:r w:rsidRPr="00DB1E48">
              <w:rPr>
                <w:szCs w:val="22"/>
              </w:rPr>
              <w:t>chemical,</w:t>
            </w:r>
            <w:r>
              <w:rPr>
                <w:szCs w:val="22"/>
              </w:rPr>
              <w:t xml:space="preserve"> </w:t>
            </w:r>
            <w:r w:rsidRPr="00DB1E48">
              <w:rPr>
                <w:szCs w:val="22"/>
              </w:rPr>
              <w:t>geological,</w:t>
            </w:r>
            <w:r>
              <w:rPr>
                <w:szCs w:val="22"/>
              </w:rPr>
              <w:t xml:space="preserve"> </w:t>
            </w:r>
            <w:r w:rsidRPr="00DB1E48">
              <w:rPr>
                <w:szCs w:val="22"/>
              </w:rPr>
              <w:t>and</w:t>
            </w:r>
            <w:r>
              <w:rPr>
                <w:szCs w:val="22"/>
              </w:rPr>
              <w:t xml:space="preserve"> </w:t>
            </w:r>
            <w:r w:rsidRPr="00DB1E48">
              <w:rPr>
                <w:szCs w:val="22"/>
              </w:rPr>
              <w:t>biological</w:t>
            </w:r>
            <w:r>
              <w:rPr>
                <w:szCs w:val="22"/>
              </w:rPr>
              <w:t xml:space="preserve"> </w:t>
            </w:r>
            <w:r w:rsidRPr="00DB1E48">
              <w:rPr>
                <w:szCs w:val="22"/>
              </w:rPr>
              <w:t>characteristics</w:t>
            </w:r>
            <w:r>
              <w:rPr>
                <w:szCs w:val="22"/>
              </w:rPr>
              <w:t xml:space="preserve"> </w:t>
            </w:r>
            <w:r w:rsidRPr="00DB1E48">
              <w:rPr>
                <w:szCs w:val="22"/>
              </w:rPr>
              <w:t>as</w:t>
            </w:r>
            <w:r>
              <w:rPr>
                <w:szCs w:val="22"/>
              </w:rPr>
              <w:t xml:space="preserve"> </w:t>
            </w:r>
            <w:r w:rsidRPr="00DB1E48">
              <w:rPr>
                <w:szCs w:val="22"/>
              </w:rPr>
              <w:t>the</w:t>
            </w:r>
            <w:r>
              <w:rPr>
                <w:szCs w:val="22"/>
              </w:rPr>
              <w:t xml:space="preserve"> </w:t>
            </w:r>
            <w:r w:rsidRPr="00DB1E48">
              <w:rPr>
                <w:szCs w:val="22"/>
              </w:rPr>
              <w:t>site</w:t>
            </w:r>
            <w:r>
              <w:rPr>
                <w:szCs w:val="22"/>
              </w:rPr>
              <w:t xml:space="preserve"> </w:t>
            </w:r>
            <w:r w:rsidRPr="00DB1E48">
              <w:rPr>
                <w:szCs w:val="22"/>
              </w:rPr>
              <w:t>being</w:t>
            </w:r>
            <w:r>
              <w:rPr>
                <w:szCs w:val="22"/>
              </w:rPr>
              <w:t xml:space="preserve"> </w:t>
            </w:r>
            <w:r w:rsidRPr="00DB1E48">
              <w:rPr>
                <w:szCs w:val="22"/>
              </w:rPr>
              <w:t>investigated,</w:t>
            </w:r>
            <w:r>
              <w:rPr>
                <w:szCs w:val="22"/>
              </w:rPr>
              <w:t xml:space="preserve"> </w:t>
            </w:r>
            <w:r w:rsidRPr="00DB1E48">
              <w:rPr>
                <w:szCs w:val="22"/>
              </w:rPr>
              <w:t>but</w:t>
            </w:r>
            <w:r>
              <w:rPr>
                <w:szCs w:val="22"/>
              </w:rPr>
              <w:t xml:space="preserve"> </w:t>
            </w:r>
            <w:r w:rsidR="00C96899">
              <w:rPr>
                <w:szCs w:val="22"/>
              </w:rPr>
              <w:t>that is</w:t>
            </w:r>
            <w:r>
              <w:rPr>
                <w:szCs w:val="22"/>
              </w:rPr>
              <w:t xml:space="preserve"> </w:t>
            </w:r>
            <w:r w:rsidRPr="00DB1E48">
              <w:rPr>
                <w:szCs w:val="22"/>
              </w:rPr>
              <w:t>free</w:t>
            </w:r>
            <w:r>
              <w:rPr>
                <w:szCs w:val="22"/>
              </w:rPr>
              <w:t xml:space="preserve"> </w:t>
            </w:r>
            <w:r w:rsidRPr="00DB1E48">
              <w:rPr>
                <w:szCs w:val="22"/>
              </w:rPr>
              <w:t>from</w:t>
            </w:r>
            <w:r>
              <w:rPr>
                <w:szCs w:val="22"/>
              </w:rPr>
              <w:t xml:space="preserve"> </w:t>
            </w:r>
            <w:r w:rsidRPr="00DB1E48">
              <w:rPr>
                <w:szCs w:val="22"/>
              </w:rPr>
              <w:t>anthropogenic</w:t>
            </w:r>
            <w:r>
              <w:rPr>
                <w:szCs w:val="22"/>
              </w:rPr>
              <w:t xml:space="preserve"> </w:t>
            </w:r>
            <w:r w:rsidRPr="00DB1E48">
              <w:rPr>
                <w:szCs w:val="22"/>
              </w:rPr>
              <w:t>inputs</w:t>
            </w:r>
            <w:r>
              <w:rPr>
                <w:szCs w:val="22"/>
              </w:rPr>
              <w:t xml:space="preserve"> </w:t>
            </w:r>
            <w:r w:rsidRPr="00DB1E48">
              <w:rPr>
                <w:szCs w:val="22"/>
              </w:rPr>
              <w:t>of</w:t>
            </w:r>
            <w:r>
              <w:rPr>
                <w:szCs w:val="22"/>
              </w:rPr>
              <w:t xml:space="preserve"> </w:t>
            </w:r>
            <w:r w:rsidRPr="00DB1E48">
              <w:rPr>
                <w:szCs w:val="22"/>
              </w:rPr>
              <w:t>the</w:t>
            </w:r>
            <w:r>
              <w:rPr>
                <w:szCs w:val="22"/>
              </w:rPr>
              <w:t xml:space="preserve"> </w:t>
            </w:r>
            <w:r w:rsidRPr="00DB1E48">
              <w:rPr>
                <w:szCs w:val="22"/>
              </w:rPr>
              <w:t>chemical</w:t>
            </w:r>
            <w:r>
              <w:rPr>
                <w:szCs w:val="22"/>
              </w:rPr>
              <w:t xml:space="preserve"> </w:t>
            </w:r>
            <w:r w:rsidRPr="00DB1E48">
              <w:rPr>
                <w:szCs w:val="22"/>
              </w:rPr>
              <w:t>or</w:t>
            </w:r>
            <w:r>
              <w:rPr>
                <w:szCs w:val="22"/>
              </w:rPr>
              <w:t xml:space="preserve"> </w:t>
            </w:r>
            <w:r w:rsidRPr="00DB1E48">
              <w:rPr>
                <w:szCs w:val="22"/>
              </w:rPr>
              <w:t>waste</w:t>
            </w:r>
            <w:r>
              <w:rPr>
                <w:szCs w:val="22"/>
              </w:rPr>
              <w:t xml:space="preserve"> </w:t>
            </w:r>
            <w:r w:rsidRPr="00DB1E48">
              <w:rPr>
                <w:szCs w:val="22"/>
              </w:rPr>
              <w:t>that</w:t>
            </w:r>
            <w:r>
              <w:rPr>
                <w:szCs w:val="22"/>
              </w:rPr>
              <w:t xml:space="preserve"> </w:t>
            </w:r>
            <w:r w:rsidRPr="00DB1E48">
              <w:rPr>
                <w:szCs w:val="22"/>
              </w:rPr>
              <w:t>is</w:t>
            </w:r>
            <w:r>
              <w:rPr>
                <w:szCs w:val="22"/>
              </w:rPr>
              <w:t xml:space="preserve"> </w:t>
            </w:r>
            <w:r w:rsidRPr="00DB1E48">
              <w:rPr>
                <w:szCs w:val="22"/>
              </w:rPr>
              <w:t>the</w:t>
            </w:r>
            <w:r>
              <w:rPr>
                <w:szCs w:val="22"/>
              </w:rPr>
              <w:t xml:space="preserve"> </w:t>
            </w:r>
            <w:r w:rsidRPr="00DB1E48">
              <w:rPr>
                <w:szCs w:val="22"/>
              </w:rPr>
              <w:t>subject</w:t>
            </w:r>
            <w:r>
              <w:rPr>
                <w:szCs w:val="22"/>
              </w:rPr>
              <w:t xml:space="preserve"> </w:t>
            </w:r>
            <w:r w:rsidRPr="00DB1E48">
              <w:rPr>
                <w:szCs w:val="22"/>
              </w:rPr>
              <w:t>of</w:t>
            </w:r>
            <w:r>
              <w:rPr>
                <w:szCs w:val="22"/>
              </w:rPr>
              <w:t xml:space="preserve"> </w:t>
            </w:r>
            <w:r w:rsidRPr="00DB1E48">
              <w:rPr>
                <w:szCs w:val="22"/>
              </w:rPr>
              <w:t>the</w:t>
            </w:r>
            <w:r>
              <w:rPr>
                <w:szCs w:val="22"/>
              </w:rPr>
              <w:t xml:space="preserve"> </w:t>
            </w:r>
            <w:r w:rsidRPr="00DB1E48">
              <w:rPr>
                <w:szCs w:val="22"/>
              </w:rPr>
              <w:t>assessment,</w:t>
            </w:r>
            <w:r>
              <w:rPr>
                <w:szCs w:val="22"/>
              </w:rPr>
              <w:t xml:space="preserve"> </w:t>
            </w:r>
            <w:r w:rsidRPr="00DB1E48">
              <w:rPr>
                <w:szCs w:val="22"/>
              </w:rPr>
              <w:t>so</w:t>
            </w:r>
            <w:r>
              <w:rPr>
                <w:szCs w:val="22"/>
              </w:rPr>
              <w:t xml:space="preserve"> </w:t>
            </w:r>
            <w:r w:rsidRPr="00DB1E48">
              <w:rPr>
                <w:szCs w:val="22"/>
              </w:rPr>
              <w:t>far</w:t>
            </w:r>
            <w:r>
              <w:rPr>
                <w:szCs w:val="22"/>
              </w:rPr>
              <w:t xml:space="preserve"> </w:t>
            </w:r>
            <w:r w:rsidRPr="00DB1E48">
              <w:rPr>
                <w:szCs w:val="22"/>
              </w:rPr>
              <w:t>as</w:t>
            </w:r>
            <w:r>
              <w:rPr>
                <w:szCs w:val="22"/>
              </w:rPr>
              <w:t xml:space="preserve"> </w:t>
            </w:r>
            <w:r w:rsidRPr="00DB1E48">
              <w:rPr>
                <w:szCs w:val="22"/>
              </w:rPr>
              <w:t>reasonably</w:t>
            </w:r>
            <w:r>
              <w:rPr>
                <w:szCs w:val="22"/>
              </w:rPr>
              <w:t xml:space="preserve"> </w:t>
            </w:r>
            <w:r w:rsidRPr="00DB1E48">
              <w:rPr>
                <w:szCs w:val="22"/>
              </w:rPr>
              <w:t>practicable.</w:t>
            </w:r>
          </w:p>
        </w:tc>
        <w:tc>
          <w:tcPr>
            <w:tcW w:w="1700" w:type="dxa"/>
          </w:tcPr>
          <w:p w14:paraId="45125EC8" w14:textId="0E215890" w:rsidR="000E4A45" w:rsidRDefault="00C96899" w:rsidP="00A10F26">
            <w:pPr>
              <w:pStyle w:val="Tabletextsmall"/>
              <w:jc w:val="center"/>
            </w:pPr>
            <w:r>
              <w:t>N/A</w:t>
            </w:r>
          </w:p>
        </w:tc>
      </w:tr>
      <w:tr w:rsidR="003C0471" w:rsidRPr="00703A83" w14:paraId="5EEA6315" w14:textId="77777777" w:rsidTr="00A10F26">
        <w:trPr>
          <w:cnfStyle w:val="000000010000" w:firstRow="0" w:lastRow="0" w:firstColumn="0" w:lastColumn="0" w:oddVBand="0" w:evenVBand="0" w:oddHBand="0" w:evenHBand="1" w:firstRowFirstColumn="0" w:firstRowLastColumn="0" w:lastRowFirstColumn="0" w:lastRowLastColumn="0"/>
        </w:trPr>
        <w:tc>
          <w:tcPr>
            <w:tcW w:w="2552" w:type="dxa"/>
          </w:tcPr>
          <w:p w14:paraId="3463FC64" w14:textId="77777777" w:rsidR="003C0471" w:rsidRPr="008D6109" w:rsidRDefault="003C0471" w:rsidP="00A10F26">
            <w:pPr>
              <w:pStyle w:val="Tabletextsmall"/>
              <w:rPr>
                <w:b/>
                <w:i/>
                <w:szCs w:val="20"/>
              </w:rPr>
            </w:pPr>
            <w:r w:rsidRPr="008D6109">
              <w:rPr>
                <w:b/>
                <w:bCs/>
                <w:i/>
                <w:iCs/>
              </w:rPr>
              <w:t xml:space="preserve">Regulations </w:t>
            </w:r>
          </w:p>
        </w:tc>
        <w:tc>
          <w:tcPr>
            <w:tcW w:w="6096" w:type="dxa"/>
          </w:tcPr>
          <w:p w14:paraId="7AD6465E" w14:textId="77777777" w:rsidR="003C0471" w:rsidRPr="00414235" w:rsidRDefault="003C0471" w:rsidP="00A10F26">
            <w:pPr>
              <w:pStyle w:val="Tabletextsmall"/>
              <w:rPr>
                <w:rFonts w:ascii="Segoe UI" w:hAnsi="Segoe UI"/>
                <w:sz w:val="18"/>
              </w:rPr>
            </w:pPr>
            <w:r w:rsidRPr="00414235">
              <w:rPr>
                <w:color w:val="000000"/>
                <w:szCs w:val="20"/>
                <w:shd w:val="clear" w:color="auto" w:fill="FFFFFF"/>
              </w:rPr>
              <w:t>The</w:t>
            </w:r>
            <w:r>
              <w:rPr>
                <w:color w:val="000000"/>
                <w:szCs w:val="20"/>
                <w:shd w:val="clear" w:color="auto" w:fill="FFFFFF"/>
              </w:rPr>
              <w:t xml:space="preserve"> </w:t>
            </w:r>
            <w:r w:rsidRPr="00414235">
              <w:rPr>
                <w:color w:val="000000"/>
                <w:szCs w:val="20"/>
                <w:shd w:val="clear" w:color="auto" w:fill="FFFFFF"/>
              </w:rPr>
              <w:t>Environment</w:t>
            </w:r>
            <w:r>
              <w:rPr>
                <w:rFonts w:ascii="Cambria" w:hAnsi="Cambria" w:cs="Cambria"/>
                <w:color w:val="000000"/>
                <w:szCs w:val="20"/>
                <w:shd w:val="clear" w:color="auto" w:fill="FFFFFF"/>
              </w:rPr>
              <w:t xml:space="preserve"> </w:t>
            </w:r>
            <w:r w:rsidRPr="00414235">
              <w:rPr>
                <w:color w:val="000000"/>
                <w:szCs w:val="20"/>
                <w:shd w:val="clear" w:color="auto" w:fill="FFFFFF"/>
              </w:rPr>
              <w:t>Protection</w:t>
            </w:r>
            <w:r>
              <w:rPr>
                <w:rFonts w:ascii="Cambria" w:hAnsi="Cambria" w:cs="Cambria"/>
                <w:color w:val="000000"/>
                <w:szCs w:val="20"/>
                <w:shd w:val="clear" w:color="auto" w:fill="FFFFFF"/>
              </w:rPr>
              <w:t xml:space="preserve"> </w:t>
            </w:r>
            <w:r w:rsidRPr="00414235">
              <w:rPr>
                <w:color w:val="000000"/>
                <w:szCs w:val="20"/>
                <w:shd w:val="clear" w:color="auto" w:fill="FFFFFF"/>
              </w:rPr>
              <w:t>Regulations</w:t>
            </w:r>
            <w:r>
              <w:rPr>
                <w:color w:val="000000"/>
                <w:szCs w:val="20"/>
                <w:shd w:val="clear" w:color="auto" w:fill="FFFFFF"/>
              </w:rPr>
              <w:t xml:space="preserve"> </w:t>
            </w:r>
            <w:r w:rsidRPr="00414235">
              <w:rPr>
                <w:color w:val="000000"/>
                <w:szCs w:val="20"/>
                <w:shd w:val="clear" w:color="auto" w:fill="FFFFFF"/>
              </w:rPr>
              <w:t>2021:</w:t>
            </w:r>
            <w:r>
              <w:rPr>
                <w:rFonts w:ascii="Cambria" w:hAnsi="Cambria" w:cs="Cambria"/>
                <w:color w:val="000000"/>
                <w:szCs w:val="20"/>
              </w:rPr>
              <w:t xml:space="preserve"> </w:t>
            </w:r>
          </w:p>
          <w:p w14:paraId="09566D47" w14:textId="77777777" w:rsidR="003C0471" w:rsidRPr="00414235" w:rsidRDefault="0039162C" w:rsidP="00A10F26">
            <w:pPr>
              <w:pStyle w:val="Tabletextsmall"/>
              <w:rPr>
                <w:rFonts w:ascii="Segoe UI" w:hAnsi="Segoe UI"/>
                <w:sz w:val="18"/>
              </w:rPr>
            </w:pPr>
            <w:hyperlink r:id="rId60" w:tgtFrame="_blank" w:history="1">
              <w:r w:rsidR="003C0471" w:rsidRPr="008D6109">
                <w:rPr>
                  <w:rStyle w:val="Hyperlink"/>
                </w:rPr>
                <w:t>https://www.legislation.vic.gov.au/in-force/statutory-rules/environment-protection-regulations-2021/003</w:t>
              </w:r>
            </w:hyperlink>
            <w:r w:rsidR="003C0471">
              <w:rPr>
                <w:rFonts w:ascii="Cambria" w:hAnsi="Cambria" w:cs="Cambria"/>
                <w:color w:val="000000"/>
                <w:szCs w:val="20"/>
              </w:rPr>
              <w:t xml:space="preserve"> </w:t>
            </w:r>
          </w:p>
        </w:tc>
        <w:tc>
          <w:tcPr>
            <w:tcW w:w="1700" w:type="dxa"/>
          </w:tcPr>
          <w:p w14:paraId="53AAEA46" w14:textId="77777777" w:rsidR="003C0471" w:rsidRDefault="003C0471" w:rsidP="00A10F26">
            <w:pPr>
              <w:pStyle w:val="Tabletextsmall"/>
              <w:jc w:val="center"/>
            </w:pPr>
            <w:r>
              <w:t>N/A</w:t>
            </w:r>
          </w:p>
        </w:tc>
      </w:tr>
      <w:tr w:rsidR="003C0471" w:rsidRPr="00703A83" w14:paraId="0F00285F" w14:textId="77777777" w:rsidTr="00A10F26">
        <w:trPr>
          <w:cnfStyle w:val="000000100000" w:firstRow="0" w:lastRow="0" w:firstColumn="0" w:lastColumn="0" w:oddVBand="0" w:evenVBand="0" w:oddHBand="1" w:evenHBand="0" w:firstRowFirstColumn="0" w:firstRowLastColumn="0" w:lastRowFirstColumn="0" w:lastRowLastColumn="0"/>
        </w:trPr>
        <w:tc>
          <w:tcPr>
            <w:tcW w:w="2552" w:type="dxa"/>
          </w:tcPr>
          <w:p w14:paraId="60E80CCB" w14:textId="77777777" w:rsidR="003C0471" w:rsidRPr="008D6109" w:rsidRDefault="003C0471" w:rsidP="00A10F26">
            <w:pPr>
              <w:pStyle w:val="Tabletextsmall"/>
              <w:rPr>
                <w:b/>
                <w:bCs/>
                <w:i/>
                <w:iCs/>
              </w:rPr>
            </w:pPr>
            <w:r w:rsidRPr="008D6109">
              <w:rPr>
                <w:b/>
                <w:bCs/>
                <w:i/>
                <w:iCs/>
              </w:rPr>
              <w:t>Source</w:t>
            </w:r>
            <w:r w:rsidRPr="008D6109">
              <w:rPr>
                <w:rFonts w:ascii="Times New Roman" w:hAnsi="Times New Roman" w:cs="Times New Roman"/>
                <w:b/>
                <w:bCs/>
                <w:i/>
                <w:iCs/>
              </w:rPr>
              <w:t> </w:t>
            </w:r>
            <w:r w:rsidRPr="008D6109">
              <w:rPr>
                <w:b/>
                <w:bCs/>
                <w:i/>
                <w:iCs/>
              </w:rPr>
              <w:t xml:space="preserve"> </w:t>
            </w:r>
          </w:p>
        </w:tc>
        <w:tc>
          <w:tcPr>
            <w:tcW w:w="6096" w:type="dxa"/>
          </w:tcPr>
          <w:p w14:paraId="413FC4BA" w14:textId="43962271" w:rsidR="003C0471" w:rsidRPr="00414235" w:rsidRDefault="0061749E" w:rsidP="00A10F26">
            <w:pPr>
              <w:pStyle w:val="Tabletextsmall"/>
              <w:rPr>
                <w:color w:val="000000"/>
                <w:szCs w:val="20"/>
                <w:shd w:val="clear" w:color="auto" w:fill="FFFFFF"/>
              </w:rPr>
            </w:pPr>
            <w:r w:rsidRPr="0061749E">
              <w:rPr>
                <w:color w:val="000000"/>
                <w:szCs w:val="20"/>
                <w:shd w:val="clear" w:color="auto" w:fill="FFFFFF"/>
              </w:rPr>
              <w:t>Where the contamination comes from. For example, a leaking oil drum or a landfill site. The original source may no longer be present, but the contaminant could still be.</w:t>
            </w:r>
          </w:p>
        </w:tc>
        <w:tc>
          <w:tcPr>
            <w:tcW w:w="1700" w:type="dxa"/>
          </w:tcPr>
          <w:p w14:paraId="466AEC83" w14:textId="77777777" w:rsidR="003C0471" w:rsidRDefault="003C0471" w:rsidP="00A10F26">
            <w:pPr>
              <w:pStyle w:val="Tabletextsmall"/>
              <w:jc w:val="center"/>
            </w:pPr>
            <w:r>
              <w:t>N/A</w:t>
            </w:r>
          </w:p>
        </w:tc>
      </w:tr>
      <w:bookmarkEnd w:id="41"/>
    </w:tbl>
    <w:p w14:paraId="141982A1" w14:textId="77777777" w:rsidR="003C0471" w:rsidRPr="00E2639C" w:rsidRDefault="003C0471" w:rsidP="003C0471">
      <w:r w:rsidRPr="00E2639C">
        <w:br w:type="page"/>
      </w:r>
    </w:p>
    <w:p w14:paraId="31B52438" w14:textId="77777777" w:rsidR="003C0471" w:rsidRDefault="003C0471" w:rsidP="00877396">
      <w:pPr>
        <w:pStyle w:val="Heading1"/>
      </w:pPr>
      <w:bookmarkStart w:id="42" w:name="_Toc110492104"/>
      <w:r w:rsidRPr="00877396">
        <w:t>Acronyms</w:t>
      </w:r>
      <w:r>
        <w:t xml:space="preserve"> </w:t>
      </w:r>
      <w:r w:rsidRPr="00366E51">
        <w:t>and</w:t>
      </w:r>
      <w:r>
        <w:t xml:space="preserve"> </w:t>
      </w:r>
      <w:r w:rsidRPr="00366E51">
        <w:t>abbreviations</w:t>
      </w:r>
      <w:bookmarkEnd w:id="42"/>
    </w:p>
    <w:tbl>
      <w:tblPr>
        <w:tblStyle w:val="EPAstandard"/>
        <w:tblW w:w="10155" w:type="dxa"/>
        <w:tblLook w:val="0420" w:firstRow="1" w:lastRow="0" w:firstColumn="0" w:lastColumn="0" w:noHBand="0" w:noVBand="1"/>
      </w:tblPr>
      <w:tblGrid>
        <w:gridCol w:w="1710"/>
        <w:gridCol w:w="8445"/>
      </w:tblGrid>
      <w:tr w:rsidR="003C0471" w:rsidRPr="00366E51" w14:paraId="2BBD85A6" w14:textId="77777777" w:rsidTr="00A10F26">
        <w:trPr>
          <w:cnfStyle w:val="100000000000" w:firstRow="1" w:lastRow="0" w:firstColumn="0" w:lastColumn="0" w:oddVBand="0" w:evenVBand="0" w:oddHBand="0" w:evenHBand="0" w:firstRowFirstColumn="0" w:firstRowLastColumn="0" w:lastRowFirstColumn="0" w:lastRowLastColumn="0"/>
        </w:trPr>
        <w:tc>
          <w:tcPr>
            <w:tcW w:w="1710" w:type="dxa"/>
          </w:tcPr>
          <w:p w14:paraId="0D3B47FF" w14:textId="77777777" w:rsidR="003C0471" w:rsidRPr="00366E51" w:rsidRDefault="003C0471" w:rsidP="00A10F26">
            <w:pPr>
              <w:pStyle w:val="Tabletextsmall"/>
              <w:rPr>
                <w:b w:val="0"/>
                <w:szCs w:val="20"/>
              </w:rPr>
            </w:pPr>
            <w:r w:rsidRPr="00366E51">
              <w:t>Acronym</w:t>
            </w:r>
            <w:r>
              <w:rPr>
                <w:b w:val="0"/>
              </w:rPr>
              <w:t xml:space="preserve"> </w:t>
            </w:r>
            <w:r>
              <w:t>or</w:t>
            </w:r>
            <w:r>
              <w:rPr>
                <w:b w:val="0"/>
              </w:rPr>
              <w:t xml:space="preserve"> </w:t>
            </w:r>
            <w:r w:rsidRPr="00366E51">
              <w:t>abbreviation</w:t>
            </w:r>
          </w:p>
        </w:tc>
        <w:tc>
          <w:tcPr>
            <w:tcW w:w="8445" w:type="dxa"/>
          </w:tcPr>
          <w:p w14:paraId="3645B856" w14:textId="77777777" w:rsidR="003C0471" w:rsidRPr="00366E51" w:rsidRDefault="003C0471" w:rsidP="00A10F26">
            <w:pPr>
              <w:pStyle w:val="Tabletextsmall"/>
              <w:rPr>
                <w:szCs w:val="20"/>
              </w:rPr>
            </w:pPr>
            <w:r>
              <w:rPr>
                <w:szCs w:val="20"/>
              </w:rPr>
              <w:t>E</w:t>
            </w:r>
            <w:r>
              <w:t>xplanation</w:t>
            </w:r>
          </w:p>
        </w:tc>
      </w:tr>
      <w:tr w:rsidR="003C0471" w:rsidRPr="00366E51" w14:paraId="0240033F" w14:textId="77777777" w:rsidTr="00A10F26">
        <w:trPr>
          <w:cnfStyle w:val="000000100000" w:firstRow="0" w:lastRow="0" w:firstColumn="0" w:lastColumn="0" w:oddVBand="0" w:evenVBand="0" w:oddHBand="1" w:evenHBand="0" w:firstRowFirstColumn="0" w:firstRowLastColumn="0" w:lastRowFirstColumn="0" w:lastRowLastColumn="0"/>
        </w:trPr>
        <w:tc>
          <w:tcPr>
            <w:tcW w:w="1710" w:type="dxa"/>
          </w:tcPr>
          <w:p w14:paraId="20BCF2F2" w14:textId="77777777" w:rsidR="003C0471" w:rsidRPr="00973CB9" w:rsidRDefault="003C0471" w:rsidP="00A10F26">
            <w:pPr>
              <w:pStyle w:val="Tabletextsmall"/>
              <w:rPr>
                <w:b/>
                <w:bCs/>
              </w:rPr>
            </w:pPr>
            <w:r>
              <w:rPr>
                <w:b/>
                <w:bCs/>
              </w:rPr>
              <w:t>ANZG</w:t>
            </w:r>
          </w:p>
        </w:tc>
        <w:tc>
          <w:tcPr>
            <w:tcW w:w="8445" w:type="dxa"/>
          </w:tcPr>
          <w:p w14:paraId="0BC0E5E4" w14:textId="77777777" w:rsidR="003C0471" w:rsidRPr="00366E51" w:rsidRDefault="0039162C" w:rsidP="00A10F26">
            <w:pPr>
              <w:pStyle w:val="Tabletextsmall"/>
            </w:pPr>
            <w:hyperlink r:id="rId61" w:history="1">
              <w:r w:rsidR="003C0471" w:rsidRPr="003C6962">
                <w:rPr>
                  <w:rStyle w:val="Hyperlink"/>
                </w:rPr>
                <w:t>Australian and New Zealand guidelines for fresh and marine water quality</w:t>
              </w:r>
            </w:hyperlink>
          </w:p>
        </w:tc>
      </w:tr>
      <w:tr w:rsidR="003C0471" w:rsidRPr="00366E51" w14:paraId="1FAE1E8F" w14:textId="77777777" w:rsidTr="00A10F26">
        <w:trPr>
          <w:cnfStyle w:val="000000010000" w:firstRow="0" w:lastRow="0" w:firstColumn="0" w:lastColumn="0" w:oddVBand="0" w:evenVBand="0" w:oddHBand="0" w:evenHBand="1" w:firstRowFirstColumn="0" w:firstRowLastColumn="0" w:lastRowFirstColumn="0" w:lastRowLastColumn="0"/>
        </w:trPr>
        <w:tc>
          <w:tcPr>
            <w:tcW w:w="1710" w:type="dxa"/>
            <w:hideMark/>
          </w:tcPr>
          <w:p w14:paraId="6CC929D4" w14:textId="77777777" w:rsidR="003C0471" w:rsidRPr="00973CB9" w:rsidRDefault="003C0471" w:rsidP="00A10F26">
            <w:pPr>
              <w:pStyle w:val="Tabletextsmall"/>
              <w:rPr>
                <w:rFonts w:ascii="Times New Roman" w:hAnsi="Times New Roman"/>
                <w:b/>
                <w:bCs/>
                <w:sz w:val="24"/>
              </w:rPr>
            </w:pPr>
            <w:r w:rsidRPr="00973CB9">
              <w:rPr>
                <w:b/>
                <w:bCs/>
              </w:rPr>
              <w:t>CSM</w:t>
            </w:r>
            <w:r w:rsidRPr="00973CB9">
              <w:rPr>
                <w:rFonts w:ascii="Cambria" w:hAnsi="Cambria"/>
                <w:b/>
                <w:bCs/>
              </w:rPr>
              <w:t xml:space="preserve"> </w:t>
            </w:r>
          </w:p>
        </w:tc>
        <w:tc>
          <w:tcPr>
            <w:tcW w:w="8445" w:type="dxa"/>
            <w:hideMark/>
          </w:tcPr>
          <w:p w14:paraId="7C568EB8" w14:textId="77777777" w:rsidR="003C0471" w:rsidRPr="00366E51" w:rsidRDefault="003C0471" w:rsidP="00A10F26">
            <w:pPr>
              <w:pStyle w:val="Tabletextsmall"/>
              <w:rPr>
                <w:rFonts w:ascii="Times New Roman" w:hAnsi="Times New Roman"/>
                <w:sz w:val="24"/>
              </w:rPr>
            </w:pPr>
            <w:r w:rsidRPr="00366E51">
              <w:t>Conceptual</w:t>
            </w:r>
            <w:r>
              <w:t xml:space="preserve"> </w:t>
            </w:r>
            <w:r w:rsidRPr="00366E51">
              <w:t>site</w:t>
            </w:r>
            <w:r>
              <w:t xml:space="preserve"> </w:t>
            </w:r>
            <w:r w:rsidRPr="00366E51">
              <w:t>model</w:t>
            </w:r>
            <w:r>
              <w:rPr>
                <w:rFonts w:ascii="Cambria" w:hAnsi="Cambria"/>
              </w:rPr>
              <w:t xml:space="preserve"> </w:t>
            </w:r>
          </w:p>
        </w:tc>
      </w:tr>
      <w:tr w:rsidR="003C0471" w:rsidRPr="00366E51" w14:paraId="0A13F67E" w14:textId="77777777" w:rsidTr="00A10F26">
        <w:trPr>
          <w:cnfStyle w:val="000000100000" w:firstRow="0" w:lastRow="0" w:firstColumn="0" w:lastColumn="0" w:oddVBand="0" w:evenVBand="0" w:oddHBand="1" w:evenHBand="0" w:firstRowFirstColumn="0" w:firstRowLastColumn="0" w:lastRowFirstColumn="0" w:lastRowLastColumn="0"/>
        </w:trPr>
        <w:tc>
          <w:tcPr>
            <w:tcW w:w="1710" w:type="dxa"/>
            <w:hideMark/>
          </w:tcPr>
          <w:p w14:paraId="75D71535" w14:textId="77777777" w:rsidR="003C0471" w:rsidRPr="00973CB9" w:rsidRDefault="003C0471" w:rsidP="00A10F26">
            <w:pPr>
              <w:pStyle w:val="Tabletextsmall"/>
              <w:rPr>
                <w:rFonts w:ascii="Times New Roman" w:hAnsi="Times New Roman"/>
                <w:b/>
                <w:bCs/>
                <w:sz w:val="24"/>
              </w:rPr>
            </w:pPr>
            <w:r w:rsidRPr="00973CB9">
              <w:rPr>
                <w:b/>
                <w:bCs/>
              </w:rPr>
              <w:t>DQO</w:t>
            </w:r>
            <w:r w:rsidRPr="00973CB9">
              <w:rPr>
                <w:rFonts w:ascii="Cambria" w:hAnsi="Cambria"/>
                <w:b/>
                <w:bCs/>
              </w:rPr>
              <w:t xml:space="preserve"> </w:t>
            </w:r>
          </w:p>
        </w:tc>
        <w:tc>
          <w:tcPr>
            <w:tcW w:w="8445" w:type="dxa"/>
            <w:hideMark/>
          </w:tcPr>
          <w:p w14:paraId="57559A79" w14:textId="77777777" w:rsidR="003C0471" w:rsidRPr="00366E51" w:rsidRDefault="003C0471" w:rsidP="00A10F26">
            <w:pPr>
              <w:pStyle w:val="Tabletextsmall"/>
              <w:rPr>
                <w:rFonts w:ascii="Times New Roman" w:hAnsi="Times New Roman"/>
                <w:sz w:val="24"/>
              </w:rPr>
            </w:pPr>
            <w:r w:rsidRPr="00366E51">
              <w:t>Data</w:t>
            </w:r>
            <w:r>
              <w:t xml:space="preserve"> </w:t>
            </w:r>
            <w:r w:rsidRPr="00366E51">
              <w:t>quality</w:t>
            </w:r>
            <w:r>
              <w:t xml:space="preserve"> </w:t>
            </w:r>
            <w:r w:rsidRPr="00366E51">
              <w:t>objectives</w:t>
            </w:r>
            <w:r>
              <w:rPr>
                <w:rFonts w:ascii="Cambria" w:hAnsi="Cambria"/>
              </w:rPr>
              <w:t xml:space="preserve"> </w:t>
            </w:r>
          </w:p>
        </w:tc>
      </w:tr>
      <w:tr w:rsidR="003C0471" w:rsidRPr="00366E51" w14:paraId="2810981B" w14:textId="77777777" w:rsidTr="00A10F26">
        <w:trPr>
          <w:cnfStyle w:val="000000010000" w:firstRow="0" w:lastRow="0" w:firstColumn="0" w:lastColumn="0" w:oddVBand="0" w:evenVBand="0" w:oddHBand="0" w:evenHBand="1" w:firstRowFirstColumn="0" w:firstRowLastColumn="0" w:lastRowFirstColumn="0" w:lastRowLastColumn="0"/>
        </w:trPr>
        <w:tc>
          <w:tcPr>
            <w:tcW w:w="1710" w:type="dxa"/>
          </w:tcPr>
          <w:p w14:paraId="3AE3EDC8" w14:textId="77777777" w:rsidR="003C0471" w:rsidRPr="00973CB9" w:rsidRDefault="003C0471" w:rsidP="00A10F26">
            <w:pPr>
              <w:pStyle w:val="Tabletextsmall"/>
              <w:rPr>
                <w:b/>
                <w:bCs/>
              </w:rPr>
            </w:pPr>
            <w:r w:rsidRPr="00973CB9">
              <w:rPr>
                <w:b/>
                <w:bCs/>
              </w:rPr>
              <w:t>DSI</w:t>
            </w:r>
          </w:p>
        </w:tc>
        <w:tc>
          <w:tcPr>
            <w:tcW w:w="8445" w:type="dxa"/>
          </w:tcPr>
          <w:p w14:paraId="5525D95D" w14:textId="77777777" w:rsidR="003C0471" w:rsidRPr="00366E51" w:rsidRDefault="003C0471" w:rsidP="00A10F26">
            <w:pPr>
              <w:pStyle w:val="Tabletextsmall"/>
            </w:pPr>
            <w:r>
              <w:t>Detailed site investigation</w:t>
            </w:r>
          </w:p>
        </w:tc>
      </w:tr>
      <w:tr w:rsidR="003C0471" w:rsidRPr="00366E51" w14:paraId="395E1316" w14:textId="77777777" w:rsidTr="00A10F26">
        <w:trPr>
          <w:cnfStyle w:val="000000100000" w:firstRow="0" w:lastRow="0" w:firstColumn="0" w:lastColumn="0" w:oddVBand="0" w:evenVBand="0" w:oddHBand="1" w:evenHBand="0" w:firstRowFirstColumn="0" w:firstRowLastColumn="0" w:lastRowFirstColumn="0" w:lastRowLastColumn="0"/>
        </w:trPr>
        <w:tc>
          <w:tcPr>
            <w:tcW w:w="1710" w:type="dxa"/>
            <w:hideMark/>
          </w:tcPr>
          <w:p w14:paraId="1FA81D0D" w14:textId="77777777" w:rsidR="003C0471" w:rsidRPr="00973CB9" w:rsidRDefault="003C0471" w:rsidP="00A10F26">
            <w:pPr>
              <w:pStyle w:val="Tabletextsmall"/>
              <w:rPr>
                <w:rFonts w:ascii="Times New Roman" w:hAnsi="Times New Roman"/>
                <w:b/>
                <w:bCs/>
                <w:sz w:val="24"/>
              </w:rPr>
            </w:pPr>
            <w:proofErr w:type="spellStart"/>
            <w:r w:rsidRPr="00973CB9">
              <w:rPr>
                <w:b/>
                <w:bCs/>
              </w:rPr>
              <w:t>DtM</w:t>
            </w:r>
            <w:proofErr w:type="spellEnd"/>
            <w:r w:rsidRPr="00973CB9">
              <w:rPr>
                <w:rFonts w:ascii="Cambria" w:hAnsi="Cambria"/>
                <w:b/>
                <w:bCs/>
              </w:rPr>
              <w:t xml:space="preserve"> </w:t>
            </w:r>
          </w:p>
        </w:tc>
        <w:tc>
          <w:tcPr>
            <w:tcW w:w="8445" w:type="dxa"/>
            <w:hideMark/>
          </w:tcPr>
          <w:p w14:paraId="0F6F3C04" w14:textId="77777777" w:rsidR="003C0471" w:rsidRPr="00366E51" w:rsidRDefault="003C0471" w:rsidP="00A10F26">
            <w:pPr>
              <w:pStyle w:val="Tabletextsmall"/>
              <w:rPr>
                <w:rFonts w:ascii="Times New Roman" w:hAnsi="Times New Roman"/>
                <w:sz w:val="24"/>
              </w:rPr>
            </w:pPr>
            <w:r w:rsidRPr="00366E51">
              <w:t>Duty</w:t>
            </w:r>
            <w:r>
              <w:t xml:space="preserve"> </w:t>
            </w:r>
            <w:r w:rsidRPr="00366E51">
              <w:t>to</w:t>
            </w:r>
            <w:r>
              <w:t xml:space="preserve"> </w:t>
            </w:r>
            <w:r w:rsidRPr="00366E51">
              <w:t>manage</w:t>
            </w:r>
            <w:r>
              <w:rPr>
                <w:rFonts w:ascii="Cambria" w:hAnsi="Cambria"/>
              </w:rPr>
              <w:t xml:space="preserve"> </w:t>
            </w:r>
            <w:r w:rsidRPr="00366E51">
              <w:t>contaminated</w:t>
            </w:r>
            <w:r>
              <w:rPr>
                <w:rFonts w:ascii="Cambria" w:hAnsi="Cambria"/>
              </w:rPr>
              <w:t xml:space="preserve"> </w:t>
            </w:r>
            <w:r w:rsidRPr="00366E51">
              <w:t>land</w:t>
            </w:r>
            <w:r>
              <w:rPr>
                <w:rFonts w:ascii="Cambria" w:hAnsi="Cambria" w:cs="Cambria"/>
              </w:rPr>
              <w:t xml:space="preserve"> </w:t>
            </w:r>
          </w:p>
        </w:tc>
      </w:tr>
      <w:tr w:rsidR="003C0471" w:rsidRPr="00366E51" w14:paraId="2B67386F" w14:textId="77777777" w:rsidTr="00A10F26">
        <w:trPr>
          <w:cnfStyle w:val="000000010000" w:firstRow="0" w:lastRow="0" w:firstColumn="0" w:lastColumn="0" w:oddVBand="0" w:evenVBand="0" w:oddHBand="0" w:evenHBand="1" w:firstRowFirstColumn="0" w:firstRowLastColumn="0" w:lastRowFirstColumn="0" w:lastRowLastColumn="0"/>
        </w:trPr>
        <w:tc>
          <w:tcPr>
            <w:tcW w:w="1710" w:type="dxa"/>
            <w:hideMark/>
          </w:tcPr>
          <w:p w14:paraId="690EFE38" w14:textId="77777777" w:rsidR="003C0471" w:rsidRPr="00973CB9" w:rsidRDefault="003C0471" w:rsidP="00A10F26">
            <w:pPr>
              <w:pStyle w:val="Tabletextsmall"/>
              <w:rPr>
                <w:rFonts w:ascii="Times New Roman" w:hAnsi="Times New Roman"/>
                <w:b/>
                <w:bCs/>
                <w:sz w:val="24"/>
              </w:rPr>
            </w:pPr>
            <w:proofErr w:type="spellStart"/>
            <w:r w:rsidRPr="00973CB9">
              <w:rPr>
                <w:b/>
                <w:bCs/>
              </w:rPr>
              <w:t>DtN</w:t>
            </w:r>
            <w:proofErr w:type="spellEnd"/>
            <w:r w:rsidRPr="00973CB9">
              <w:rPr>
                <w:rFonts w:ascii="Cambria" w:hAnsi="Cambria"/>
                <w:b/>
                <w:bCs/>
              </w:rPr>
              <w:t xml:space="preserve"> </w:t>
            </w:r>
          </w:p>
        </w:tc>
        <w:tc>
          <w:tcPr>
            <w:tcW w:w="8445" w:type="dxa"/>
            <w:hideMark/>
          </w:tcPr>
          <w:p w14:paraId="7F3B9244" w14:textId="77777777" w:rsidR="003C0471" w:rsidRPr="00366E51" w:rsidRDefault="003C0471" w:rsidP="00A10F26">
            <w:pPr>
              <w:pStyle w:val="Tabletextsmall"/>
              <w:rPr>
                <w:rFonts w:ascii="Times New Roman" w:hAnsi="Times New Roman"/>
                <w:sz w:val="24"/>
              </w:rPr>
            </w:pPr>
            <w:r w:rsidRPr="00366E51">
              <w:t>Duty</w:t>
            </w:r>
            <w:r>
              <w:t xml:space="preserve"> </w:t>
            </w:r>
            <w:r w:rsidRPr="00366E51">
              <w:t>to</w:t>
            </w:r>
            <w:r>
              <w:t xml:space="preserve"> </w:t>
            </w:r>
            <w:r w:rsidRPr="00366E51">
              <w:t>notify</w:t>
            </w:r>
            <w:r>
              <w:t xml:space="preserve"> </w:t>
            </w:r>
            <w:r w:rsidRPr="00366E51">
              <w:t>of</w:t>
            </w:r>
            <w:r>
              <w:t xml:space="preserve"> </w:t>
            </w:r>
            <w:r w:rsidRPr="00366E51">
              <w:t>contaminated</w:t>
            </w:r>
            <w:r>
              <w:t xml:space="preserve"> </w:t>
            </w:r>
            <w:r w:rsidRPr="00366E51">
              <w:t>land</w:t>
            </w:r>
            <w:r>
              <w:rPr>
                <w:rFonts w:ascii="Cambria" w:hAnsi="Cambria"/>
              </w:rPr>
              <w:t xml:space="preserve"> </w:t>
            </w:r>
          </w:p>
        </w:tc>
      </w:tr>
      <w:tr w:rsidR="003C0471" w:rsidRPr="00366E51" w14:paraId="32251F39" w14:textId="77777777" w:rsidTr="00A10F26">
        <w:trPr>
          <w:cnfStyle w:val="000000100000" w:firstRow="0" w:lastRow="0" w:firstColumn="0" w:lastColumn="0" w:oddVBand="0" w:evenVBand="0" w:oddHBand="1" w:evenHBand="0" w:firstRowFirstColumn="0" w:firstRowLastColumn="0" w:lastRowFirstColumn="0" w:lastRowLastColumn="0"/>
        </w:trPr>
        <w:tc>
          <w:tcPr>
            <w:tcW w:w="1710" w:type="dxa"/>
            <w:hideMark/>
          </w:tcPr>
          <w:p w14:paraId="31ECCC5F" w14:textId="77777777" w:rsidR="003C0471" w:rsidRPr="00973CB9" w:rsidRDefault="003C0471" w:rsidP="00A10F26">
            <w:pPr>
              <w:pStyle w:val="Tabletextsmall"/>
              <w:rPr>
                <w:rFonts w:ascii="Times New Roman" w:hAnsi="Times New Roman"/>
                <w:b/>
                <w:bCs/>
                <w:sz w:val="24"/>
              </w:rPr>
            </w:pPr>
            <w:r w:rsidRPr="00973CB9">
              <w:rPr>
                <w:b/>
                <w:bCs/>
              </w:rPr>
              <w:t>ERS</w:t>
            </w:r>
            <w:r w:rsidRPr="00973CB9">
              <w:rPr>
                <w:rFonts w:ascii="Cambria" w:hAnsi="Cambria"/>
                <w:b/>
                <w:bCs/>
              </w:rPr>
              <w:t xml:space="preserve"> </w:t>
            </w:r>
          </w:p>
        </w:tc>
        <w:tc>
          <w:tcPr>
            <w:tcW w:w="8445" w:type="dxa"/>
            <w:hideMark/>
          </w:tcPr>
          <w:p w14:paraId="64692E61" w14:textId="77777777" w:rsidR="003C0471" w:rsidRPr="00366E51" w:rsidRDefault="003C0471" w:rsidP="00A10F26">
            <w:pPr>
              <w:pStyle w:val="Tabletextsmall"/>
              <w:rPr>
                <w:rFonts w:ascii="Times New Roman" w:hAnsi="Times New Roman"/>
                <w:sz w:val="24"/>
              </w:rPr>
            </w:pPr>
            <w:r w:rsidRPr="00366E51">
              <w:t>Environment</w:t>
            </w:r>
            <w:r>
              <w:t xml:space="preserve"> </w:t>
            </w:r>
            <w:r w:rsidRPr="00366E51">
              <w:t>Reference</w:t>
            </w:r>
            <w:r>
              <w:t xml:space="preserve"> </w:t>
            </w:r>
            <w:r w:rsidRPr="00366E51">
              <w:t>Standard</w:t>
            </w:r>
            <w:r>
              <w:rPr>
                <w:rFonts w:ascii="Cambria" w:hAnsi="Cambria"/>
              </w:rPr>
              <w:t xml:space="preserve"> </w:t>
            </w:r>
          </w:p>
        </w:tc>
      </w:tr>
      <w:tr w:rsidR="003C0471" w:rsidRPr="00366E51" w14:paraId="766C099D" w14:textId="77777777" w:rsidTr="00A10F26">
        <w:trPr>
          <w:cnfStyle w:val="000000010000" w:firstRow="0" w:lastRow="0" w:firstColumn="0" w:lastColumn="0" w:oddVBand="0" w:evenVBand="0" w:oddHBand="0" w:evenHBand="1" w:firstRowFirstColumn="0" w:firstRowLastColumn="0" w:lastRowFirstColumn="0" w:lastRowLastColumn="0"/>
        </w:trPr>
        <w:tc>
          <w:tcPr>
            <w:tcW w:w="1710" w:type="dxa"/>
            <w:hideMark/>
          </w:tcPr>
          <w:p w14:paraId="552B9B55" w14:textId="77777777" w:rsidR="003C0471" w:rsidRPr="00973CB9" w:rsidRDefault="003C0471" w:rsidP="00A10F26">
            <w:pPr>
              <w:pStyle w:val="Tabletextsmall"/>
              <w:rPr>
                <w:rFonts w:ascii="Times New Roman" w:hAnsi="Times New Roman"/>
                <w:b/>
                <w:bCs/>
                <w:sz w:val="24"/>
              </w:rPr>
            </w:pPr>
            <w:r w:rsidRPr="00973CB9">
              <w:rPr>
                <w:b/>
                <w:bCs/>
              </w:rPr>
              <w:t>GED</w:t>
            </w:r>
            <w:r w:rsidRPr="00973CB9">
              <w:rPr>
                <w:rFonts w:ascii="Cambria" w:hAnsi="Cambria"/>
                <w:b/>
                <w:bCs/>
              </w:rPr>
              <w:t xml:space="preserve"> </w:t>
            </w:r>
          </w:p>
        </w:tc>
        <w:tc>
          <w:tcPr>
            <w:tcW w:w="8445" w:type="dxa"/>
            <w:hideMark/>
          </w:tcPr>
          <w:p w14:paraId="04F2EC9E" w14:textId="77777777" w:rsidR="003C0471" w:rsidRPr="00366E51" w:rsidRDefault="003C0471" w:rsidP="00A10F26">
            <w:pPr>
              <w:pStyle w:val="Tabletextsmall"/>
              <w:rPr>
                <w:rFonts w:ascii="Times New Roman" w:hAnsi="Times New Roman"/>
                <w:sz w:val="24"/>
              </w:rPr>
            </w:pPr>
            <w:r w:rsidRPr="00366E51">
              <w:t>General</w:t>
            </w:r>
            <w:r>
              <w:t xml:space="preserve"> e</w:t>
            </w:r>
            <w:r w:rsidRPr="00366E51">
              <w:t>nvironmental</w:t>
            </w:r>
            <w:r>
              <w:t xml:space="preserve"> d</w:t>
            </w:r>
            <w:r w:rsidRPr="00366E51">
              <w:t>uty</w:t>
            </w:r>
            <w:r>
              <w:rPr>
                <w:rFonts w:ascii="Cambria" w:hAnsi="Cambria"/>
              </w:rPr>
              <w:t xml:space="preserve"> </w:t>
            </w:r>
          </w:p>
        </w:tc>
      </w:tr>
      <w:tr w:rsidR="003C0471" w:rsidRPr="00366E51" w14:paraId="19DF27BD" w14:textId="77777777" w:rsidTr="00A10F26">
        <w:trPr>
          <w:cnfStyle w:val="000000100000" w:firstRow="0" w:lastRow="0" w:firstColumn="0" w:lastColumn="0" w:oddVBand="0" w:evenVBand="0" w:oddHBand="1" w:evenHBand="0" w:firstRowFirstColumn="0" w:firstRowLastColumn="0" w:lastRowFirstColumn="0" w:lastRowLastColumn="0"/>
        </w:trPr>
        <w:tc>
          <w:tcPr>
            <w:tcW w:w="1710" w:type="dxa"/>
          </w:tcPr>
          <w:p w14:paraId="29B9D049" w14:textId="77777777" w:rsidR="003C0471" w:rsidRPr="00973CB9" w:rsidRDefault="003C0471" w:rsidP="00A10F26">
            <w:pPr>
              <w:pStyle w:val="Tabletextsmall"/>
              <w:rPr>
                <w:b/>
                <w:bCs/>
              </w:rPr>
            </w:pPr>
            <w:r w:rsidRPr="00973CB9">
              <w:rPr>
                <w:b/>
                <w:bCs/>
              </w:rPr>
              <w:t>MBGS</w:t>
            </w:r>
          </w:p>
        </w:tc>
        <w:tc>
          <w:tcPr>
            <w:tcW w:w="8445" w:type="dxa"/>
          </w:tcPr>
          <w:p w14:paraId="58784AEC" w14:textId="77777777" w:rsidR="003C0471" w:rsidRPr="00E710B3" w:rsidRDefault="003C0471" w:rsidP="00A10F26">
            <w:pPr>
              <w:pStyle w:val="Tabletextsmall"/>
            </w:pPr>
            <w:r w:rsidRPr="00E710B3">
              <w:t>Metres</w:t>
            </w:r>
            <w:r>
              <w:t xml:space="preserve"> </w:t>
            </w:r>
            <w:r w:rsidRPr="00E710B3">
              <w:t>below</w:t>
            </w:r>
            <w:r>
              <w:t xml:space="preserve"> </w:t>
            </w:r>
            <w:r w:rsidRPr="00E710B3">
              <w:t>ground</w:t>
            </w:r>
            <w:r>
              <w:t xml:space="preserve"> surface</w:t>
            </w:r>
          </w:p>
        </w:tc>
      </w:tr>
      <w:tr w:rsidR="003C0471" w:rsidRPr="00366E51" w14:paraId="0B03C9CC" w14:textId="77777777" w:rsidTr="00A10F26">
        <w:trPr>
          <w:cnfStyle w:val="000000010000" w:firstRow="0" w:lastRow="0" w:firstColumn="0" w:lastColumn="0" w:oddVBand="0" w:evenVBand="0" w:oddHBand="0" w:evenHBand="1" w:firstRowFirstColumn="0" w:firstRowLastColumn="0" w:lastRowFirstColumn="0" w:lastRowLastColumn="0"/>
        </w:trPr>
        <w:tc>
          <w:tcPr>
            <w:tcW w:w="1710" w:type="dxa"/>
            <w:hideMark/>
          </w:tcPr>
          <w:p w14:paraId="210435A2" w14:textId="77777777" w:rsidR="003C0471" w:rsidRPr="00973CB9" w:rsidRDefault="003C0471" w:rsidP="00A10F26">
            <w:pPr>
              <w:pStyle w:val="Tabletextsmall"/>
              <w:rPr>
                <w:rFonts w:ascii="Times New Roman" w:hAnsi="Times New Roman"/>
                <w:b/>
                <w:bCs/>
                <w:sz w:val="24"/>
              </w:rPr>
            </w:pPr>
            <w:r w:rsidRPr="00973CB9">
              <w:rPr>
                <w:b/>
                <w:bCs/>
              </w:rPr>
              <w:t>NEPM (ASC)</w:t>
            </w:r>
            <w:r w:rsidRPr="00973CB9">
              <w:rPr>
                <w:rFonts w:ascii="Cambria" w:hAnsi="Cambria"/>
                <w:b/>
                <w:bCs/>
              </w:rPr>
              <w:t xml:space="preserve"> </w:t>
            </w:r>
          </w:p>
        </w:tc>
        <w:tc>
          <w:tcPr>
            <w:tcW w:w="8445" w:type="dxa"/>
            <w:hideMark/>
          </w:tcPr>
          <w:p w14:paraId="398A55A1" w14:textId="77777777" w:rsidR="003C0471" w:rsidRPr="00366E51" w:rsidRDefault="0039162C" w:rsidP="00A10F26">
            <w:pPr>
              <w:pStyle w:val="Tabletextsmall"/>
              <w:rPr>
                <w:rFonts w:ascii="Times New Roman" w:hAnsi="Times New Roman"/>
                <w:sz w:val="24"/>
              </w:rPr>
            </w:pPr>
            <w:hyperlink r:id="rId62" w:tgtFrame="_blank" w:history="1">
              <w:r w:rsidR="003C0471" w:rsidRPr="00366E51">
                <w:rPr>
                  <w:color w:val="0563C1"/>
                  <w:u w:val="single"/>
                </w:rPr>
                <w:t>National</w:t>
              </w:r>
              <w:r w:rsidR="003C0471">
                <w:rPr>
                  <w:color w:val="0563C1"/>
                  <w:u w:val="single"/>
                </w:rPr>
                <w:t xml:space="preserve"> </w:t>
              </w:r>
              <w:r w:rsidR="003C0471" w:rsidRPr="00366E51">
                <w:rPr>
                  <w:color w:val="0563C1"/>
                  <w:u w:val="single"/>
                </w:rPr>
                <w:t>Environment</w:t>
              </w:r>
              <w:r w:rsidR="003C0471">
                <w:rPr>
                  <w:color w:val="0563C1"/>
                  <w:u w:val="single"/>
                </w:rPr>
                <w:t xml:space="preserve"> </w:t>
              </w:r>
              <w:r w:rsidR="003C0471" w:rsidRPr="00366E51">
                <w:rPr>
                  <w:color w:val="0563C1"/>
                  <w:u w:val="single"/>
                </w:rPr>
                <w:t>Protection</w:t>
              </w:r>
              <w:r w:rsidR="003C0471">
                <w:rPr>
                  <w:color w:val="0563C1"/>
                  <w:u w:val="single"/>
                </w:rPr>
                <w:t xml:space="preserve"> </w:t>
              </w:r>
              <w:r w:rsidR="003C0471" w:rsidRPr="00366E51">
                <w:rPr>
                  <w:color w:val="0563C1"/>
                  <w:u w:val="single"/>
                </w:rPr>
                <w:t>(Assessment</w:t>
              </w:r>
              <w:r w:rsidR="003C0471">
                <w:rPr>
                  <w:color w:val="0563C1"/>
                  <w:u w:val="single"/>
                </w:rPr>
                <w:t xml:space="preserve"> </w:t>
              </w:r>
              <w:r w:rsidR="003C0471" w:rsidRPr="00366E51">
                <w:rPr>
                  <w:color w:val="0563C1"/>
                  <w:u w:val="single"/>
                </w:rPr>
                <w:t>of</w:t>
              </w:r>
              <w:r w:rsidR="003C0471">
                <w:rPr>
                  <w:color w:val="0563C1"/>
                  <w:u w:val="single"/>
                </w:rPr>
                <w:t xml:space="preserve"> </w:t>
              </w:r>
              <w:r w:rsidR="003C0471" w:rsidRPr="00366E51">
                <w:rPr>
                  <w:color w:val="0563C1"/>
                  <w:u w:val="single"/>
                </w:rPr>
                <w:t>Site</w:t>
              </w:r>
              <w:r w:rsidR="003C0471">
                <w:rPr>
                  <w:color w:val="0563C1"/>
                  <w:u w:val="single"/>
                </w:rPr>
                <w:t xml:space="preserve"> </w:t>
              </w:r>
              <w:r w:rsidR="003C0471" w:rsidRPr="00366E51">
                <w:rPr>
                  <w:color w:val="0563C1"/>
                  <w:u w:val="single"/>
                </w:rPr>
                <w:t>Contamination)</w:t>
              </w:r>
              <w:r w:rsidR="003C0471">
                <w:rPr>
                  <w:color w:val="0563C1"/>
                  <w:u w:val="single"/>
                </w:rPr>
                <w:t xml:space="preserve"> </w:t>
              </w:r>
              <w:r w:rsidR="003C0471" w:rsidRPr="00366E51">
                <w:rPr>
                  <w:color w:val="0563C1"/>
                  <w:u w:val="single"/>
                </w:rPr>
                <w:t>Measure</w:t>
              </w:r>
              <w:r w:rsidR="003C0471">
                <w:rPr>
                  <w:color w:val="0563C1"/>
                  <w:u w:val="single"/>
                </w:rPr>
                <w:t xml:space="preserve"> </w:t>
              </w:r>
              <w:r w:rsidR="003C0471" w:rsidRPr="00366E51">
                <w:rPr>
                  <w:color w:val="0563C1"/>
                  <w:u w:val="single"/>
                </w:rPr>
                <w:t>1999</w:t>
              </w:r>
            </w:hyperlink>
            <w:r w:rsidR="003C0471">
              <w:rPr>
                <w:rFonts w:ascii="Cambria" w:hAnsi="Cambria"/>
              </w:rPr>
              <w:t xml:space="preserve"> </w:t>
            </w:r>
          </w:p>
        </w:tc>
      </w:tr>
      <w:tr w:rsidR="003C0471" w:rsidRPr="00366E51" w14:paraId="4314D4CB" w14:textId="77777777" w:rsidTr="00A10F26">
        <w:trPr>
          <w:cnfStyle w:val="000000100000" w:firstRow="0" w:lastRow="0" w:firstColumn="0" w:lastColumn="0" w:oddVBand="0" w:evenVBand="0" w:oddHBand="1" w:evenHBand="0" w:firstRowFirstColumn="0" w:firstRowLastColumn="0" w:lastRowFirstColumn="0" w:lastRowLastColumn="0"/>
        </w:trPr>
        <w:tc>
          <w:tcPr>
            <w:tcW w:w="1710" w:type="dxa"/>
            <w:hideMark/>
          </w:tcPr>
          <w:p w14:paraId="2B615574" w14:textId="77777777" w:rsidR="003C0471" w:rsidRPr="00973CB9" w:rsidRDefault="003C0471" w:rsidP="00A10F26">
            <w:pPr>
              <w:pStyle w:val="Tabletextsmall"/>
              <w:rPr>
                <w:rFonts w:ascii="Times New Roman" w:hAnsi="Times New Roman"/>
                <w:b/>
                <w:bCs/>
                <w:sz w:val="24"/>
              </w:rPr>
            </w:pPr>
            <w:r w:rsidRPr="00973CB9">
              <w:rPr>
                <w:b/>
                <w:bCs/>
              </w:rPr>
              <w:t>PSI</w:t>
            </w:r>
            <w:r w:rsidRPr="00973CB9">
              <w:rPr>
                <w:rFonts w:ascii="Cambria" w:hAnsi="Cambria"/>
                <w:b/>
                <w:bCs/>
              </w:rPr>
              <w:t xml:space="preserve"> </w:t>
            </w:r>
          </w:p>
        </w:tc>
        <w:tc>
          <w:tcPr>
            <w:tcW w:w="8445" w:type="dxa"/>
            <w:hideMark/>
          </w:tcPr>
          <w:p w14:paraId="5017FB69" w14:textId="77777777" w:rsidR="003C0471" w:rsidRPr="00366E51" w:rsidRDefault="003C0471" w:rsidP="00A10F26">
            <w:pPr>
              <w:pStyle w:val="Tabletextsmall"/>
              <w:rPr>
                <w:rFonts w:ascii="Times New Roman" w:hAnsi="Times New Roman"/>
                <w:sz w:val="24"/>
              </w:rPr>
            </w:pPr>
            <w:r w:rsidRPr="00366E51">
              <w:t>Preliminary</w:t>
            </w:r>
            <w:r>
              <w:t xml:space="preserve"> </w:t>
            </w:r>
            <w:r w:rsidRPr="00366E51">
              <w:t>site</w:t>
            </w:r>
            <w:r>
              <w:t xml:space="preserve"> </w:t>
            </w:r>
            <w:r w:rsidRPr="00366E51">
              <w:t>investigation</w:t>
            </w:r>
            <w:r>
              <w:rPr>
                <w:rFonts w:ascii="Cambria" w:hAnsi="Cambria"/>
              </w:rPr>
              <w:t xml:space="preserve"> </w:t>
            </w:r>
          </w:p>
        </w:tc>
      </w:tr>
      <w:tr w:rsidR="003C0471" w:rsidRPr="00366E51" w14:paraId="43140F4E" w14:textId="77777777" w:rsidTr="00A10F26">
        <w:trPr>
          <w:cnfStyle w:val="000000010000" w:firstRow="0" w:lastRow="0" w:firstColumn="0" w:lastColumn="0" w:oddVBand="0" w:evenVBand="0" w:oddHBand="0" w:evenHBand="1" w:firstRowFirstColumn="0" w:firstRowLastColumn="0" w:lastRowFirstColumn="0" w:lastRowLastColumn="0"/>
        </w:trPr>
        <w:tc>
          <w:tcPr>
            <w:tcW w:w="1710" w:type="dxa"/>
            <w:hideMark/>
          </w:tcPr>
          <w:p w14:paraId="11344DEF" w14:textId="77777777" w:rsidR="003C0471" w:rsidRPr="00973CB9" w:rsidRDefault="003C0471" w:rsidP="00A10F26">
            <w:pPr>
              <w:pStyle w:val="Tabletextsmall"/>
              <w:rPr>
                <w:rFonts w:ascii="Times New Roman" w:hAnsi="Times New Roman"/>
                <w:b/>
                <w:bCs/>
                <w:sz w:val="24"/>
              </w:rPr>
            </w:pPr>
            <w:r w:rsidRPr="00973CB9">
              <w:rPr>
                <w:b/>
                <w:bCs/>
              </w:rPr>
              <w:t>TDS</w:t>
            </w:r>
            <w:r w:rsidRPr="00973CB9">
              <w:rPr>
                <w:rFonts w:ascii="Cambria" w:hAnsi="Cambria" w:cs="Cambria"/>
                <w:b/>
                <w:bCs/>
              </w:rPr>
              <w:t xml:space="preserve"> </w:t>
            </w:r>
          </w:p>
        </w:tc>
        <w:tc>
          <w:tcPr>
            <w:tcW w:w="8445" w:type="dxa"/>
            <w:hideMark/>
          </w:tcPr>
          <w:p w14:paraId="1E9E89AA" w14:textId="77777777" w:rsidR="003C0471" w:rsidRPr="00366E51" w:rsidRDefault="003C0471" w:rsidP="00A10F26">
            <w:pPr>
              <w:pStyle w:val="Tabletextsmall"/>
              <w:rPr>
                <w:rFonts w:ascii="Times New Roman" w:hAnsi="Times New Roman"/>
                <w:sz w:val="24"/>
              </w:rPr>
            </w:pPr>
            <w:r w:rsidRPr="00366E51">
              <w:t>Total</w:t>
            </w:r>
            <w:r>
              <w:t xml:space="preserve"> </w:t>
            </w:r>
            <w:r w:rsidRPr="00366E51">
              <w:t>dissolved</w:t>
            </w:r>
            <w:r>
              <w:t xml:space="preserve"> </w:t>
            </w:r>
            <w:r w:rsidRPr="00366E51">
              <w:t>solids</w:t>
            </w:r>
            <w:r>
              <w:rPr>
                <w:rFonts w:ascii="Cambria" w:hAnsi="Cambria" w:cs="Cambria"/>
              </w:rPr>
              <w:t xml:space="preserve"> </w:t>
            </w:r>
          </w:p>
        </w:tc>
      </w:tr>
    </w:tbl>
    <w:p w14:paraId="235D46DE" w14:textId="77777777" w:rsidR="003C0471" w:rsidRPr="003C0471" w:rsidRDefault="003C0471" w:rsidP="003C0471">
      <w:pPr>
        <w:spacing w:after="160"/>
        <w:rPr>
          <w:szCs w:val="22"/>
        </w:rPr>
      </w:pPr>
    </w:p>
    <w:sectPr w:rsidR="003C0471" w:rsidRPr="003C0471" w:rsidSect="005A54A3">
      <w:headerReference w:type="even" r:id="rId63"/>
      <w:headerReference w:type="default" r:id="rId64"/>
      <w:footerReference w:type="default" r:id="rId65"/>
      <w:headerReference w:type="first" r:id="rId66"/>
      <w:pgSz w:w="11900" w:h="16840" w:code="9"/>
      <w:pgMar w:top="1134" w:right="851" w:bottom="1134" w:left="851" w:header="567" w:footer="567" w:gutter="0"/>
      <w:cols w:space="39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F4161" w14:textId="77777777" w:rsidR="0039162C" w:rsidRDefault="0039162C" w:rsidP="007A56A8">
      <w:r>
        <w:separator/>
      </w:r>
    </w:p>
  </w:endnote>
  <w:endnote w:type="continuationSeparator" w:id="0">
    <w:p w14:paraId="6D1F9AE9" w14:textId="77777777" w:rsidR="0039162C" w:rsidRDefault="0039162C" w:rsidP="007A56A8">
      <w:r>
        <w:continuationSeparator/>
      </w:r>
    </w:p>
  </w:endnote>
  <w:endnote w:type="continuationNotice" w:id="1">
    <w:p w14:paraId="7D91A814" w14:textId="77777777" w:rsidR="0039162C" w:rsidRDefault="0039162C" w:rsidP="007A5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gh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terstate-Regular">
    <w:altName w:val="Courier New"/>
    <w:panose1 w:val="00000000000000000000"/>
    <w:charset w:val="00"/>
    <w:family w:val="auto"/>
    <w:notTrueType/>
    <w:pitch w:val="variable"/>
    <w:sig w:usb0="00000083" w:usb1="00000000" w:usb2="00000000" w:usb3="00000000" w:csb0="00000009" w:csb1="00000000"/>
  </w:font>
  <w:font w:name="Yu Mincho">
    <w:charset w:val="80"/>
    <w:family w:val="roman"/>
    <w:pitch w:val="variable"/>
    <w:sig w:usb0="800002E7" w:usb1="2AC7FCFF" w:usb2="00000012" w:usb3="00000000" w:csb0="0002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5"/>
      <w:gridCol w:w="3395"/>
      <w:gridCol w:w="3395"/>
    </w:tblGrid>
    <w:tr w:rsidR="2CC32991" w14:paraId="2270447E" w14:textId="77777777" w:rsidTr="008F5D40">
      <w:tc>
        <w:tcPr>
          <w:tcW w:w="3395" w:type="dxa"/>
        </w:tcPr>
        <w:p w14:paraId="2ED73CF1" w14:textId="7455F6F1" w:rsidR="2CC32991" w:rsidRDefault="2CC32991" w:rsidP="008F5D40">
          <w:pPr>
            <w:pStyle w:val="Header"/>
            <w:ind w:left="-115"/>
          </w:pPr>
        </w:p>
      </w:tc>
      <w:tc>
        <w:tcPr>
          <w:tcW w:w="3395" w:type="dxa"/>
        </w:tcPr>
        <w:p w14:paraId="6C2C4C8C" w14:textId="564B1AC8" w:rsidR="2CC32991" w:rsidRDefault="2CC32991" w:rsidP="008F5D40">
          <w:pPr>
            <w:pStyle w:val="Header"/>
            <w:jc w:val="center"/>
          </w:pPr>
        </w:p>
      </w:tc>
      <w:tc>
        <w:tcPr>
          <w:tcW w:w="3395" w:type="dxa"/>
        </w:tcPr>
        <w:p w14:paraId="57B4BBC7" w14:textId="4D5F31F1" w:rsidR="2CC32991" w:rsidRDefault="2CC32991" w:rsidP="008F5D40">
          <w:pPr>
            <w:pStyle w:val="Header"/>
            <w:ind w:right="-115"/>
            <w:jc w:val="right"/>
          </w:pPr>
        </w:p>
      </w:tc>
    </w:tr>
  </w:tbl>
  <w:p w14:paraId="4980DFB6" w14:textId="167BF500" w:rsidR="2CC32991" w:rsidRDefault="2CC32991" w:rsidP="008F5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890A" w14:textId="77777777" w:rsidR="00D83446" w:rsidRPr="00BC2A4D" w:rsidRDefault="00D83446" w:rsidP="00BC2A4D">
    <w:r w:rsidRPr="006F680E">
      <w:fldChar w:fldCharType="begin"/>
    </w:r>
    <w:r w:rsidRPr="006F680E">
      <w:instrText xml:space="preserve"> PAGE </w:instrText>
    </w:r>
    <w:r w:rsidRPr="006F680E">
      <w:fldChar w:fldCharType="separate"/>
    </w:r>
    <w:r>
      <w:t>2</w:t>
    </w:r>
    <w:r w:rsidRPr="006F680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10D3" w14:textId="6D941D11" w:rsidR="0082602B" w:rsidRDefault="002A59A2" w:rsidP="002A59A2">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3DB4B" w14:textId="77777777" w:rsidR="0039162C" w:rsidRDefault="0039162C" w:rsidP="007A56A8">
      <w:r>
        <w:separator/>
      </w:r>
    </w:p>
  </w:footnote>
  <w:footnote w:type="continuationSeparator" w:id="0">
    <w:p w14:paraId="3D377F6F" w14:textId="77777777" w:rsidR="0039162C" w:rsidRDefault="0039162C" w:rsidP="007A56A8">
      <w:r>
        <w:continuationSeparator/>
      </w:r>
    </w:p>
  </w:footnote>
  <w:footnote w:type="continuationNotice" w:id="1">
    <w:p w14:paraId="20F6CF61" w14:textId="77777777" w:rsidR="0039162C" w:rsidRDefault="0039162C" w:rsidP="007A56A8"/>
  </w:footnote>
  <w:footnote w:id="2">
    <w:p w14:paraId="7D907104" w14:textId="77D0C8E1" w:rsidR="00A15520" w:rsidRPr="00F210BF" w:rsidRDefault="00A15520" w:rsidP="00A15520">
      <w:pPr>
        <w:pStyle w:val="FootnoteText"/>
      </w:pPr>
      <w:r>
        <w:rPr>
          <w:rStyle w:val="FootnoteReference"/>
        </w:rPr>
        <w:footnoteRef/>
      </w:r>
      <w:r>
        <w:t xml:space="preserve"> </w:t>
      </w:r>
      <w:r w:rsidRPr="00F210BF">
        <w:t xml:space="preserve">Cautionary note: Care needs to be taken to ensure that the conclusions provided in audit reports are consistent with </w:t>
      </w:r>
      <w:r w:rsidR="005B14AB">
        <w:t>the definition</w:t>
      </w:r>
      <w:r w:rsidRPr="00F210BF">
        <w:t xml:space="preserve"> of background</w:t>
      </w:r>
      <w:r w:rsidR="005B14AB">
        <w:t xml:space="preserve"> level</w:t>
      </w:r>
      <w:r w:rsidRPr="00F210BF">
        <w:t xml:space="preserve"> under the</w:t>
      </w:r>
      <w:r w:rsidR="00E854EC">
        <w:t xml:space="preserve"> Act</w:t>
      </w:r>
      <w:r w:rsidRPr="00F210BF">
        <w:t xml:space="preserve">. In the past, ’background’ may have referred to what </w:t>
      </w:r>
      <w:r>
        <w:t>is</w:t>
      </w:r>
      <w:r w:rsidRPr="00F210BF">
        <w:t xml:space="preserve"> now considered </w:t>
      </w:r>
      <w:r>
        <w:t>to be</w:t>
      </w:r>
      <w:r w:rsidRPr="00F210BF">
        <w:t xml:space="preserve"> ’ambient’ levels and not limited to natural processes (</w:t>
      </w:r>
      <w:r>
        <w:t>for example,</w:t>
      </w:r>
      <w:r w:rsidRPr="00F210BF">
        <w:t xml:space="preserve"> nitrate from a leaky sewer up-gradient of a site may have </w:t>
      </w:r>
      <w:proofErr w:type="gramStart"/>
      <w:r w:rsidRPr="00F210BF">
        <w:t xml:space="preserve">been considered </w:t>
      </w:r>
      <w:r>
        <w:t>to be</w:t>
      </w:r>
      <w:proofErr w:type="gramEnd"/>
      <w:r w:rsidRPr="00F210BF">
        <w:t xml:space="preserve"> ’background</w:t>
      </w:r>
      <w:r>
        <w:t>’</w:t>
      </w:r>
      <w:r w:rsidRPr="00F210BF">
        <w:t xml:space="preserve"> levels</w:t>
      </w:r>
      <w:r w:rsidR="00E910A9">
        <w:t xml:space="preserve">, </w:t>
      </w:r>
      <w:r w:rsidR="00034AAE">
        <w:t>would now be considered to be ‘ambient’</w:t>
      </w:r>
      <w:r w:rsidRPr="00F210BF">
        <w:t xml:space="preserve">). </w:t>
      </w:r>
    </w:p>
  </w:footnote>
  <w:footnote w:id="3">
    <w:p w14:paraId="1DACC630" w14:textId="77777777" w:rsidR="00D96ED4" w:rsidRPr="00F33AFF" w:rsidRDefault="00D96ED4" w:rsidP="00D96ED4">
      <w:pPr>
        <w:pStyle w:val="FootnoteText"/>
      </w:pPr>
      <w:r>
        <w:rPr>
          <w:rStyle w:val="FootnoteReference"/>
        </w:rPr>
        <w:footnoteRef/>
      </w:r>
      <w:r>
        <w:t xml:space="preserve"> </w:t>
      </w:r>
      <w:r w:rsidRPr="00F33AFF">
        <w:t>Naturally occurring chemical substances may still pose a risk of harm to human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2FAC" w14:textId="3D11758A" w:rsidR="00020EBA" w:rsidRDefault="00E60D24" w:rsidP="00AB12E8">
    <w:pPr>
      <w:pStyle w:val="Header"/>
    </w:pPr>
    <w:r>
      <w:rPr>
        <w:noProof/>
      </w:rPr>
      <mc:AlternateContent>
        <mc:Choice Requires="wps">
          <w:drawing>
            <wp:anchor distT="0" distB="0" distL="0" distR="0" simplePos="0" relativeHeight="251658241" behindDoc="0" locked="0" layoutInCell="1" allowOverlap="1" wp14:anchorId="61D700CE" wp14:editId="5AB9A2B9">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FCA5C" w14:textId="26A31DC4" w:rsidR="00E60D24" w:rsidRPr="00E60D24" w:rsidRDefault="00E60D24">
                          <w:pPr>
                            <w:rPr>
                              <w:rFonts w:ascii="Calibri" w:eastAsia="Calibri" w:hAnsi="Calibri" w:cs="Calibri"/>
                              <w:noProof/>
                              <w:color w:val="FF0000"/>
                              <w:sz w:val="20"/>
                              <w:szCs w:val="20"/>
                            </w:rPr>
                          </w:pPr>
                          <w:r w:rsidRPr="00E60D24">
                            <w:rPr>
                              <w:rFonts w:ascii="Calibri" w:eastAsia="Calibri" w:hAnsi="Calibri" w:cs="Calibri"/>
                              <w:noProof/>
                              <w:color w:val="FF0000"/>
                              <w:sz w:val="20"/>
                              <w:szCs w:val="20"/>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D700CE" id="_x0000_t202" coordsize="21600,21600" o:spt="202" path="m,l,21600r21600,l21600,xe">
              <v:stroke joinstyle="miter"/>
              <v:path gradientshapeok="t" o:connecttype="rect"/>
            </v:shapetype>
            <v:shape id="Text Box 3" o:spid="_x0000_s1026" type="#_x0000_t202" alt="OFFICIAL: Sensitive"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81FCA5C" w14:textId="26A31DC4" w:rsidR="00E60D24" w:rsidRPr="00E60D24" w:rsidRDefault="00E60D24">
                    <w:pPr>
                      <w:rPr>
                        <w:rFonts w:ascii="Calibri" w:eastAsia="Calibri" w:hAnsi="Calibri" w:cs="Calibri"/>
                        <w:noProof/>
                        <w:color w:val="FF0000"/>
                        <w:sz w:val="20"/>
                        <w:szCs w:val="20"/>
                      </w:rPr>
                    </w:pPr>
                    <w:r w:rsidRPr="00E60D24">
                      <w:rPr>
                        <w:rFonts w:ascii="Calibri" w:eastAsia="Calibri" w:hAnsi="Calibri" w:cs="Calibri"/>
                        <w:noProof/>
                        <w:color w:val="FF0000"/>
                        <w:sz w:val="20"/>
                        <w:szCs w:val="20"/>
                      </w:rPr>
                      <w:t>OFFICIAL: Sensitive</w:t>
                    </w:r>
                  </w:p>
                </w:txbxContent>
              </v:textbox>
              <w10:wrap type="square"/>
            </v:shape>
          </w:pict>
        </mc:Fallback>
      </mc:AlternateContent>
    </w:r>
  </w:p>
  <w:p w14:paraId="7F273E54" w14:textId="39351B67" w:rsidR="00020EBA" w:rsidRPr="00782046" w:rsidRDefault="00E5693F" w:rsidP="00AB12E8">
    <w:pPr>
      <w:pStyle w:val="Header"/>
      <w:rPr>
        <w:rStyle w:val="TitleChar"/>
        <w:rFonts w:ascii="VIC" w:eastAsia="MS Mincho" w:hAnsi="VIC"/>
        <w:kern w:val="0"/>
        <w:sz w:val="24"/>
        <w:szCs w:val="24"/>
      </w:rPr>
    </w:pPr>
    <w:r w:rsidRPr="00E5693F">
      <w:t xml:space="preserve">Background </w:t>
    </w:r>
    <w:r w:rsidR="0085165A">
      <w:t>l</w:t>
    </w:r>
    <w:r w:rsidRPr="00E5693F">
      <w:t>evels: Identifying naturally occurring chemical substances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51EFC" w14:textId="5D9D703E" w:rsidR="00546FDA" w:rsidRPr="00020EBA" w:rsidRDefault="006B1F5C" w:rsidP="00046F23">
    <w:pPr>
      <w:pStyle w:val="Header"/>
    </w:pPr>
    <w:r w:rsidRPr="00E5693F">
      <w:t xml:space="preserve">Background </w:t>
    </w:r>
    <w:r w:rsidR="00E5693F" w:rsidRPr="00E5693F">
      <w:t>l</w:t>
    </w:r>
    <w:r w:rsidRPr="00E5693F">
      <w:t>evels: Identifying naturally occurring chemical substances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805E" w14:textId="3E646094" w:rsidR="000751D9" w:rsidRPr="007F30BA" w:rsidRDefault="007F30BA" w:rsidP="0066610B">
    <w:r w:rsidRPr="00301BE9">
      <w:rPr>
        <w:noProof/>
      </w:rPr>
      <w:drawing>
        <wp:anchor distT="0" distB="0" distL="114300" distR="114300" simplePos="0" relativeHeight="251658240" behindDoc="1" locked="0" layoutInCell="1" allowOverlap="1" wp14:anchorId="5B9AC99F" wp14:editId="4AA0127D">
          <wp:simplePos x="0" y="0"/>
          <wp:positionH relativeFrom="page">
            <wp:align>left</wp:align>
          </wp:positionH>
          <wp:positionV relativeFrom="page">
            <wp:align>top</wp:align>
          </wp:positionV>
          <wp:extent cx="7560000" cy="106920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7D72" w14:textId="4493D897" w:rsidR="00E60D24" w:rsidRDefault="00E60D24">
    <w:pPr>
      <w:pStyle w:val="Header"/>
    </w:pPr>
    <w:r>
      <w:rPr>
        <w:noProof/>
      </w:rPr>
      <mc:AlternateContent>
        <mc:Choice Requires="wps">
          <w:drawing>
            <wp:anchor distT="0" distB="0" distL="0" distR="0" simplePos="0" relativeHeight="251658243" behindDoc="0" locked="0" layoutInCell="1" allowOverlap="1" wp14:anchorId="76E8FF48" wp14:editId="35EFE47B">
              <wp:simplePos x="635" y="635"/>
              <wp:positionH relativeFrom="column">
                <wp:align>center</wp:align>
              </wp:positionH>
              <wp:positionV relativeFrom="paragraph">
                <wp:posOffset>635</wp:posOffset>
              </wp:positionV>
              <wp:extent cx="443865" cy="443865"/>
              <wp:effectExtent l="0" t="0" r="8890" b="16510"/>
              <wp:wrapSquare wrapText="bothSides"/>
              <wp:docPr id="8" name="Text Box 8"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256AE2" w14:textId="038239CB" w:rsidR="00E60D24" w:rsidRPr="00E60D24" w:rsidRDefault="00E60D24">
                          <w:pPr>
                            <w:rPr>
                              <w:rFonts w:ascii="Calibri" w:eastAsia="Calibri" w:hAnsi="Calibri" w:cs="Calibri"/>
                              <w:noProof/>
                              <w:color w:val="FF0000"/>
                              <w:sz w:val="20"/>
                              <w:szCs w:val="20"/>
                            </w:rPr>
                          </w:pPr>
                          <w:r w:rsidRPr="00E60D24">
                            <w:rPr>
                              <w:rFonts w:ascii="Calibri" w:eastAsia="Calibri" w:hAnsi="Calibri" w:cs="Calibri"/>
                              <w:noProof/>
                              <w:color w:val="FF0000"/>
                              <w:sz w:val="20"/>
                              <w:szCs w:val="20"/>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E8FF48" id="_x0000_t202" coordsize="21600,21600" o:spt="202" path="m,l,21600r21600,l21600,xe">
              <v:stroke joinstyle="miter"/>
              <v:path gradientshapeok="t" o:connecttype="rect"/>
            </v:shapetype>
            <v:shape id="Text Box 8" o:spid="_x0000_s1027" type="#_x0000_t202" alt="OFFICIAL: Sensitive"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1256AE2" w14:textId="038239CB" w:rsidR="00E60D24" w:rsidRPr="00E60D24" w:rsidRDefault="00E60D24">
                    <w:pPr>
                      <w:rPr>
                        <w:rFonts w:ascii="Calibri" w:eastAsia="Calibri" w:hAnsi="Calibri" w:cs="Calibri"/>
                        <w:noProof/>
                        <w:color w:val="FF0000"/>
                        <w:sz w:val="20"/>
                        <w:szCs w:val="20"/>
                      </w:rPr>
                    </w:pPr>
                    <w:r w:rsidRPr="00E60D24">
                      <w:rPr>
                        <w:rFonts w:ascii="Calibri" w:eastAsia="Calibri" w:hAnsi="Calibri" w:cs="Calibri"/>
                        <w:noProof/>
                        <w:color w:val="FF0000"/>
                        <w:sz w:val="20"/>
                        <w:szCs w:val="20"/>
                      </w:rPr>
                      <w:t>OFFICIAL: Sensitive</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04E7" w14:textId="417A0F4E" w:rsidR="00E60D24" w:rsidRDefault="00E60D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FDC7" w14:textId="336A6CB6" w:rsidR="00E60D24" w:rsidRDefault="00E60D24">
    <w:pPr>
      <w:pStyle w:val="Header"/>
    </w:pPr>
    <w:r>
      <w:rPr>
        <w:noProof/>
      </w:rPr>
      <mc:AlternateContent>
        <mc:Choice Requires="wps">
          <w:drawing>
            <wp:anchor distT="0" distB="0" distL="0" distR="0" simplePos="0" relativeHeight="251658242" behindDoc="0" locked="0" layoutInCell="1" allowOverlap="1" wp14:anchorId="14D94794" wp14:editId="0143562A">
              <wp:simplePos x="635" y="635"/>
              <wp:positionH relativeFrom="column">
                <wp:align>center</wp:align>
              </wp:positionH>
              <wp:positionV relativeFrom="paragraph">
                <wp:posOffset>635</wp:posOffset>
              </wp:positionV>
              <wp:extent cx="443865" cy="443865"/>
              <wp:effectExtent l="0" t="0" r="8890" b="16510"/>
              <wp:wrapSquare wrapText="bothSides"/>
              <wp:docPr id="7" name="Text Box 7"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1D384F" w14:textId="0006003A" w:rsidR="00E60D24" w:rsidRPr="00E60D24" w:rsidRDefault="00E60D24">
                          <w:pPr>
                            <w:rPr>
                              <w:rFonts w:ascii="Calibri" w:eastAsia="Calibri" w:hAnsi="Calibri" w:cs="Calibri"/>
                              <w:noProof/>
                              <w:color w:val="FF0000"/>
                              <w:sz w:val="20"/>
                              <w:szCs w:val="20"/>
                            </w:rPr>
                          </w:pPr>
                          <w:r w:rsidRPr="00E60D24">
                            <w:rPr>
                              <w:rFonts w:ascii="Calibri" w:eastAsia="Calibri" w:hAnsi="Calibri" w:cs="Calibri"/>
                              <w:noProof/>
                              <w:color w:val="FF0000"/>
                              <w:sz w:val="20"/>
                              <w:szCs w:val="20"/>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4D94794" id="_x0000_t202" coordsize="21600,21600" o:spt="202" path="m,l,21600r21600,l21600,xe">
              <v:stroke joinstyle="miter"/>
              <v:path gradientshapeok="t" o:connecttype="rect"/>
            </v:shapetype>
            <v:shape id="Text Box 7" o:spid="_x0000_s1028" type="#_x0000_t202" alt="OFFICIAL: Sensitive"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541D384F" w14:textId="0006003A" w:rsidR="00E60D24" w:rsidRPr="00E60D24" w:rsidRDefault="00E60D24">
                    <w:pPr>
                      <w:rPr>
                        <w:rFonts w:ascii="Calibri" w:eastAsia="Calibri" w:hAnsi="Calibri" w:cs="Calibri"/>
                        <w:noProof/>
                        <w:color w:val="FF0000"/>
                        <w:sz w:val="20"/>
                        <w:szCs w:val="20"/>
                      </w:rPr>
                    </w:pPr>
                    <w:r w:rsidRPr="00E60D24">
                      <w:rPr>
                        <w:rFonts w:ascii="Calibri" w:eastAsia="Calibri" w:hAnsi="Calibri" w:cs="Calibri"/>
                        <w:noProof/>
                        <w:color w:val="FF0000"/>
                        <w:sz w:val="20"/>
                        <w:szCs w:val="20"/>
                      </w:rPr>
                      <w:t>OFFICIAL: Sensitive</w:t>
                    </w:r>
                  </w:p>
                </w:txbxContent>
              </v:textbox>
              <w10:wrap type="squar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AQdlmao3" int2:invalidationBookmarkName="" int2:hashCode="L/L+vvLaQSHpzZ" int2:id="5MvDE5q9">
      <int2:state int2:value="Rejected" int2:type="LegacyProofing"/>
    </int2:bookmark>
    <int2:bookmark int2:bookmarkName="_Int_TIls75pQ" int2:invalidationBookmarkName="" int2:hashCode="L/L+vvLaQSHpzZ" int2:id="LkzXdbRj">
      <int2:state int2:value="Rejected" int2:type="LegacyProofing"/>
    </int2:bookmark>
    <int2:bookmark int2:bookmarkName="_Int_RX9EoCKJ" int2:invalidationBookmarkName="" int2:hashCode="L/L+vvLaQSHpzZ" int2:id="alyHne9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9EC"/>
    <w:multiLevelType w:val="hybridMultilevel"/>
    <w:tmpl w:val="51F48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A541B"/>
    <w:multiLevelType w:val="hybridMultilevel"/>
    <w:tmpl w:val="D1809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A087A"/>
    <w:multiLevelType w:val="hybridMultilevel"/>
    <w:tmpl w:val="EDEAAFD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A03EBC"/>
    <w:multiLevelType w:val="hybridMultilevel"/>
    <w:tmpl w:val="01243926"/>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4" w15:restartNumberingAfterBreak="0">
    <w:nsid w:val="0AD9575F"/>
    <w:multiLevelType w:val="hybridMultilevel"/>
    <w:tmpl w:val="5FEA22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F00FBC"/>
    <w:multiLevelType w:val="hybridMultilevel"/>
    <w:tmpl w:val="8D3A8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384158"/>
    <w:multiLevelType w:val="hybridMultilevel"/>
    <w:tmpl w:val="FF726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703343"/>
    <w:multiLevelType w:val="hybridMultilevel"/>
    <w:tmpl w:val="CCFC83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7300A1"/>
    <w:multiLevelType w:val="hybridMultilevel"/>
    <w:tmpl w:val="B67E9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6A2F"/>
    <w:multiLevelType w:val="hybridMultilevel"/>
    <w:tmpl w:val="992A4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3950F9"/>
    <w:multiLevelType w:val="hybridMultilevel"/>
    <w:tmpl w:val="7004E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34909"/>
    <w:multiLevelType w:val="hybridMultilevel"/>
    <w:tmpl w:val="DA2C8CC6"/>
    <w:lvl w:ilvl="0" w:tplc="816EF8EA">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1623A5"/>
    <w:multiLevelType w:val="hybridMultilevel"/>
    <w:tmpl w:val="FE14DF72"/>
    <w:lvl w:ilvl="0" w:tplc="C99E62C6">
      <w:start w:val="1"/>
      <w:numFmt w:val="decimal"/>
      <w:pStyle w:val="Hierarchylist"/>
      <w:lvlText w:val="%1."/>
      <w:lvlJc w:val="left"/>
      <w:pPr>
        <w:ind w:left="720" w:hanging="360"/>
      </w:pPr>
      <w:rPr>
        <w:rFonts w:hint="default"/>
        <w:b/>
        <w:bCs/>
        <w:color w:val="003F72"/>
      </w:rPr>
    </w:lvl>
    <w:lvl w:ilvl="1" w:tplc="67C0AE44">
      <w:numFmt w:val="bullet"/>
      <w:lvlText w:val="•"/>
      <w:lvlJc w:val="left"/>
      <w:pPr>
        <w:ind w:left="1440" w:hanging="360"/>
      </w:pPr>
      <w:rPr>
        <w:rFonts w:ascii="Calibri" w:eastAsia="MS Mincho"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6362C7"/>
    <w:multiLevelType w:val="multilevel"/>
    <w:tmpl w:val="90F22656"/>
    <w:lvl w:ilvl="0">
      <w:start w:val="1"/>
      <w:numFmt w:val="decimal"/>
      <w:pStyle w:val="Heading1"/>
      <w:lvlText w:val="%1"/>
      <w:lvlJc w:val="left"/>
      <w:pPr>
        <w:ind w:left="432" w:hanging="432"/>
      </w:pPr>
    </w:lvl>
    <w:lvl w:ilvl="1">
      <w:start w:val="1"/>
      <w:numFmt w:val="decimal"/>
      <w:pStyle w:val="Heading2"/>
      <w:lvlText w:val="%1.%2"/>
      <w:lvlJc w:val="left"/>
      <w:pPr>
        <w:ind w:left="6389" w:hanging="576"/>
      </w:pPr>
      <w:rPr>
        <w:color w:val="00415F" w:themeColor="accent1" w:themeShade="8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2011969"/>
    <w:multiLevelType w:val="hybridMultilevel"/>
    <w:tmpl w:val="15DE2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DD3E9E"/>
    <w:multiLevelType w:val="hybridMultilevel"/>
    <w:tmpl w:val="FEBC3E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F8172C0"/>
    <w:multiLevelType w:val="hybridMultilevel"/>
    <w:tmpl w:val="FDD47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D12BFE"/>
    <w:multiLevelType w:val="hybridMultilevel"/>
    <w:tmpl w:val="CEB23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40661C"/>
    <w:multiLevelType w:val="hybridMultilevel"/>
    <w:tmpl w:val="1BA60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726569"/>
    <w:multiLevelType w:val="hybridMultilevel"/>
    <w:tmpl w:val="51766C16"/>
    <w:lvl w:ilvl="0" w:tplc="8E503CD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6245E8"/>
    <w:multiLevelType w:val="multilevel"/>
    <w:tmpl w:val="2BC484BC"/>
    <w:lvl w:ilvl="0">
      <w:start w:val="1"/>
      <w:numFmt w:val="decimal"/>
      <w:pStyle w:val="H1"/>
      <w:suff w:val="nothing"/>
      <w:lvlText w:val="%1."/>
      <w:lvlJc w:val="left"/>
      <w:pPr>
        <w:ind w:left="454" w:hanging="454"/>
      </w:pPr>
      <w:rPr>
        <w:rFonts w:hint="default"/>
      </w:rPr>
    </w:lvl>
    <w:lvl w:ilvl="1">
      <w:start w:val="1"/>
      <w:numFmt w:val="decimal"/>
      <w:pStyle w:val="H2"/>
      <w:lvlText w:val="%1.%2"/>
      <w:lvlJc w:val="left"/>
      <w:pPr>
        <w:tabs>
          <w:tab w:val="num" w:pos="1276"/>
        </w:tabs>
        <w:ind w:left="1730" w:hanging="454"/>
      </w:pPr>
      <w:rPr>
        <w:rFonts w:hint="default"/>
      </w:rPr>
    </w:lvl>
    <w:lvl w:ilvl="2">
      <w:start w:val="1"/>
      <w:numFmt w:val="decimal"/>
      <w:pStyle w:val="H3"/>
      <w:lvlText w:val="%1.%2.%3"/>
      <w:lvlJc w:val="left"/>
      <w:pPr>
        <w:tabs>
          <w:tab w:val="num" w:pos="454"/>
        </w:tabs>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21" w15:restartNumberingAfterBreak="0">
    <w:nsid w:val="548E0350"/>
    <w:multiLevelType w:val="hybridMultilevel"/>
    <w:tmpl w:val="E5408322"/>
    <w:lvl w:ilvl="0" w:tplc="0C090001">
      <w:start w:val="1"/>
      <w:numFmt w:val="bullet"/>
      <w:lvlText w:val=""/>
      <w:lvlJc w:val="left"/>
      <w:pPr>
        <w:ind w:left="720" w:hanging="360"/>
      </w:pPr>
      <w:rPr>
        <w:rFonts w:ascii="Symbol" w:hAnsi="Symbol" w:hint="default"/>
      </w:rPr>
    </w:lvl>
    <w:lvl w:ilvl="1" w:tplc="308CDCF6">
      <w:start w:val="2"/>
      <w:numFmt w:val="bullet"/>
      <w:lvlText w:val="•"/>
      <w:lvlJc w:val="left"/>
      <w:pPr>
        <w:ind w:left="1440" w:hanging="360"/>
      </w:pPr>
      <w:rPr>
        <w:rFonts w:ascii="VIC" w:eastAsia="MS Mincho" w:hAnsi="V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6845D7"/>
    <w:multiLevelType w:val="hybridMultilevel"/>
    <w:tmpl w:val="FEE08B06"/>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23" w15:restartNumberingAfterBreak="0">
    <w:nsid w:val="5CED4B42"/>
    <w:multiLevelType w:val="hybridMultilevel"/>
    <w:tmpl w:val="5FCC9CBA"/>
    <w:lvl w:ilvl="0" w:tplc="2AB02218">
      <w:start w:val="1"/>
      <w:numFmt w:val="lowerLetter"/>
      <w:lvlText w:val="(%1)"/>
      <w:lvlJc w:val="left"/>
      <w:pPr>
        <w:ind w:left="720" w:hanging="360"/>
      </w:pPr>
      <w:rPr>
        <w:rFonts w:ascii="VIC" w:eastAsia="MS Mincho" w:hAnsi="VIC" w:cs="Arial"/>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E66EB5"/>
    <w:multiLevelType w:val="hybridMultilevel"/>
    <w:tmpl w:val="126C30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1D0866"/>
    <w:multiLevelType w:val="hybridMultilevel"/>
    <w:tmpl w:val="89BEB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7F3C9C"/>
    <w:multiLevelType w:val="hybridMultilevel"/>
    <w:tmpl w:val="FD5AE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D269BB"/>
    <w:multiLevelType w:val="hybridMultilevel"/>
    <w:tmpl w:val="E9225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5161877">
    <w:abstractNumId w:val="20"/>
  </w:num>
  <w:num w:numId="2" w16cid:durableId="1182429229">
    <w:abstractNumId w:val="12"/>
  </w:num>
  <w:num w:numId="3" w16cid:durableId="519513262">
    <w:abstractNumId w:val="13"/>
  </w:num>
  <w:num w:numId="4" w16cid:durableId="1424379103">
    <w:abstractNumId w:val="19"/>
  </w:num>
  <w:num w:numId="5" w16cid:durableId="382141070">
    <w:abstractNumId w:val="23"/>
  </w:num>
  <w:num w:numId="6" w16cid:durableId="1167984141">
    <w:abstractNumId w:val="11"/>
  </w:num>
  <w:num w:numId="7" w16cid:durableId="727462356">
    <w:abstractNumId w:val="22"/>
  </w:num>
  <w:num w:numId="8" w16cid:durableId="61685841">
    <w:abstractNumId w:val="3"/>
  </w:num>
  <w:num w:numId="9" w16cid:durableId="536894725">
    <w:abstractNumId w:val="18"/>
  </w:num>
  <w:num w:numId="10" w16cid:durableId="746152122">
    <w:abstractNumId w:val="9"/>
  </w:num>
  <w:num w:numId="11" w16cid:durableId="1975484275">
    <w:abstractNumId w:val="15"/>
  </w:num>
  <w:num w:numId="12" w16cid:durableId="2125228058">
    <w:abstractNumId w:val="27"/>
  </w:num>
  <w:num w:numId="13" w16cid:durableId="598684972">
    <w:abstractNumId w:val="16"/>
  </w:num>
  <w:num w:numId="14" w16cid:durableId="1129083127">
    <w:abstractNumId w:val="21"/>
  </w:num>
  <w:num w:numId="15" w16cid:durableId="412363547">
    <w:abstractNumId w:val="26"/>
  </w:num>
  <w:num w:numId="16" w16cid:durableId="1148327800">
    <w:abstractNumId w:val="8"/>
  </w:num>
  <w:num w:numId="17" w16cid:durableId="1065831958">
    <w:abstractNumId w:val="6"/>
  </w:num>
  <w:num w:numId="18" w16cid:durableId="1685814426">
    <w:abstractNumId w:val="10"/>
  </w:num>
  <w:num w:numId="19" w16cid:durableId="779644281">
    <w:abstractNumId w:val="17"/>
  </w:num>
  <w:num w:numId="20" w16cid:durableId="1148936965">
    <w:abstractNumId w:val="14"/>
  </w:num>
  <w:num w:numId="21" w16cid:durableId="78646259">
    <w:abstractNumId w:val="0"/>
  </w:num>
  <w:num w:numId="22" w16cid:durableId="2145537191">
    <w:abstractNumId w:val="2"/>
  </w:num>
  <w:num w:numId="23" w16cid:durableId="1945578778">
    <w:abstractNumId w:val="7"/>
  </w:num>
  <w:num w:numId="24" w16cid:durableId="1394697290">
    <w:abstractNumId w:val="4"/>
  </w:num>
  <w:num w:numId="25" w16cid:durableId="155464917">
    <w:abstractNumId w:val="24"/>
  </w:num>
  <w:num w:numId="26" w16cid:durableId="289241746">
    <w:abstractNumId w:val="5"/>
  </w:num>
  <w:num w:numId="27" w16cid:durableId="1432622527">
    <w:abstractNumId w:val="25"/>
  </w:num>
  <w:num w:numId="28" w16cid:durableId="753016880">
    <w:abstractNumId w:val="1"/>
  </w:num>
  <w:num w:numId="29" w16cid:durableId="464203911">
    <w:abstractNumId w:val="13"/>
  </w:num>
  <w:num w:numId="30" w16cid:durableId="1201477154">
    <w:abstractNumId w:val="13"/>
  </w:num>
  <w:num w:numId="31" w16cid:durableId="1103185016">
    <w:abstractNumId w:val="13"/>
  </w:num>
  <w:num w:numId="32" w16cid:durableId="1729330766">
    <w:abstractNumId w:val="13"/>
  </w:num>
  <w:num w:numId="33" w16cid:durableId="258678952">
    <w:abstractNumId w:val="13"/>
  </w:num>
  <w:num w:numId="34" w16cid:durableId="1048142328">
    <w:abstractNumId w:val="13"/>
  </w:num>
  <w:num w:numId="35" w16cid:durableId="182331353">
    <w:abstractNumId w:val="13"/>
  </w:num>
  <w:num w:numId="36" w16cid:durableId="919605250">
    <w:abstractNumId w:val="13"/>
  </w:num>
  <w:num w:numId="37" w16cid:durableId="1951012879">
    <w:abstractNumId w:val="13"/>
  </w:num>
  <w:num w:numId="38" w16cid:durableId="984316451">
    <w:abstractNumId w:val="13"/>
  </w:num>
  <w:num w:numId="39" w16cid:durableId="1878740381">
    <w:abstractNumId w:val="13"/>
  </w:num>
  <w:num w:numId="40" w16cid:durableId="1290937566">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EC3"/>
    <w:rsid w:val="000002F5"/>
    <w:rsid w:val="000003D0"/>
    <w:rsid w:val="00000459"/>
    <w:rsid w:val="00000A77"/>
    <w:rsid w:val="00000ABE"/>
    <w:rsid w:val="00000CD6"/>
    <w:rsid w:val="00000DD2"/>
    <w:rsid w:val="00000DEA"/>
    <w:rsid w:val="0000111D"/>
    <w:rsid w:val="000017C6"/>
    <w:rsid w:val="0000190B"/>
    <w:rsid w:val="00001C57"/>
    <w:rsid w:val="00001E69"/>
    <w:rsid w:val="00001FE7"/>
    <w:rsid w:val="0000225C"/>
    <w:rsid w:val="000024F8"/>
    <w:rsid w:val="00002896"/>
    <w:rsid w:val="00002AEC"/>
    <w:rsid w:val="00002B39"/>
    <w:rsid w:val="000030D7"/>
    <w:rsid w:val="0000319C"/>
    <w:rsid w:val="00003676"/>
    <w:rsid w:val="000038BD"/>
    <w:rsid w:val="00003A6B"/>
    <w:rsid w:val="00003B87"/>
    <w:rsid w:val="00003BB7"/>
    <w:rsid w:val="00003C48"/>
    <w:rsid w:val="00004956"/>
    <w:rsid w:val="00004ADB"/>
    <w:rsid w:val="00004C59"/>
    <w:rsid w:val="00004CCE"/>
    <w:rsid w:val="00004DB3"/>
    <w:rsid w:val="00004F12"/>
    <w:rsid w:val="00005071"/>
    <w:rsid w:val="00005373"/>
    <w:rsid w:val="00005567"/>
    <w:rsid w:val="0000579E"/>
    <w:rsid w:val="00005843"/>
    <w:rsid w:val="00005CBC"/>
    <w:rsid w:val="00005FBA"/>
    <w:rsid w:val="000060A9"/>
    <w:rsid w:val="0000612F"/>
    <w:rsid w:val="00006264"/>
    <w:rsid w:val="00006911"/>
    <w:rsid w:val="00006F1C"/>
    <w:rsid w:val="00007A64"/>
    <w:rsid w:val="00007B5E"/>
    <w:rsid w:val="00007C1D"/>
    <w:rsid w:val="000102D1"/>
    <w:rsid w:val="00010FBA"/>
    <w:rsid w:val="000111A9"/>
    <w:rsid w:val="00011279"/>
    <w:rsid w:val="0001169E"/>
    <w:rsid w:val="000118A9"/>
    <w:rsid w:val="00012099"/>
    <w:rsid w:val="000121FD"/>
    <w:rsid w:val="000128E3"/>
    <w:rsid w:val="0001291A"/>
    <w:rsid w:val="00012973"/>
    <w:rsid w:val="000129E7"/>
    <w:rsid w:val="00012B78"/>
    <w:rsid w:val="0001310A"/>
    <w:rsid w:val="000134E5"/>
    <w:rsid w:val="00013773"/>
    <w:rsid w:val="000139FF"/>
    <w:rsid w:val="00013D27"/>
    <w:rsid w:val="00013E0B"/>
    <w:rsid w:val="00013F82"/>
    <w:rsid w:val="00014739"/>
    <w:rsid w:val="00014951"/>
    <w:rsid w:val="00014CA6"/>
    <w:rsid w:val="00014D25"/>
    <w:rsid w:val="0001508E"/>
    <w:rsid w:val="000151D2"/>
    <w:rsid w:val="00015545"/>
    <w:rsid w:val="00015624"/>
    <w:rsid w:val="00015A02"/>
    <w:rsid w:val="00015B45"/>
    <w:rsid w:val="00015D86"/>
    <w:rsid w:val="000161C9"/>
    <w:rsid w:val="0001679F"/>
    <w:rsid w:val="000167E7"/>
    <w:rsid w:val="0001683E"/>
    <w:rsid w:val="00016A64"/>
    <w:rsid w:val="0001782B"/>
    <w:rsid w:val="00017BE4"/>
    <w:rsid w:val="00017E43"/>
    <w:rsid w:val="00017F3A"/>
    <w:rsid w:val="00020057"/>
    <w:rsid w:val="0002031A"/>
    <w:rsid w:val="000204EF"/>
    <w:rsid w:val="000207FB"/>
    <w:rsid w:val="000209DB"/>
    <w:rsid w:val="00020C4D"/>
    <w:rsid w:val="00020E17"/>
    <w:rsid w:val="00020E96"/>
    <w:rsid w:val="00020EBA"/>
    <w:rsid w:val="00020FD9"/>
    <w:rsid w:val="0002102C"/>
    <w:rsid w:val="000213B8"/>
    <w:rsid w:val="00021542"/>
    <w:rsid w:val="000215AB"/>
    <w:rsid w:val="00021704"/>
    <w:rsid w:val="0002177E"/>
    <w:rsid w:val="000218A7"/>
    <w:rsid w:val="000219CD"/>
    <w:rsid w:val="000219F8"/>
    <w:rsid w:val="00021A69"/>
    <w:rsid w:val="00021E44"/>
    <w:rsid w:val="000226C4"/>
    <w:rsid w:val="00022879"/>
    <w:rsid w:val="000232BF"/>
    <w:rsid w:val="0002330C"/>
    <w:rsid w:val="0002334E"/>
    <w:rsid w:val="0002339E"/>
    <w:rsid w:val="00023703"/>
    <w:rsid w:val="00023A41"/>
    <w:rsid w:val="00023A42"/>
    <w:rsid w:val="00023AAB"/>
    <w:rsid w:val="000241DB"/>
    <w:rsid w:val="00024390"/>
    <w:rsid w:val="000244A2"/>
    <w:rsid w:val="000247C4"/>
    <w:rsid w:val="0002491A"/>
    <w:rsid w:val="00025080"/>
    <w:rsid w:val="0002542C"/>
    <w:rsid w:val="000255C9"/>
    <w:rsid w:val="00025AB3"/>
    <w:rsid w:val="00025CB7"/>
    <w:rsid w:val="00025D9D"/>
    <w:rsid w:val="000261EF"/>
    <w:rsid w:val="000265FF"/>
    <w:rsid w:val="0002661D"/>
    <w:rsid w:val="00026637"/>
    <w:rsid w:val="000267F2"/>
    <w:rsid w:val="00026A0F"/>
    <w:rsid w:val="00026A98"/>
    <w:rsid w:val="00026AAA"/>
    <w:rsid w:val="00026B30"/>
    <w:rsid w:val="00026C3A"/>
    <w:rsid w:val="00026C92"/>
    <w:rsid w:val="00026C97"/>
    <w:rsid w:val="00026D22"/>
    <w:rsid w:val="00027421"/>
    <w:rsid w:val="000276FC"/>
    <w:rsid w:val="0002778F"/>
    <w:rsid w:val="00027A8F"/>
    <w:rsid w:val="00027BAF"/>
    <w:rsid w:val="0003005F"/>
    <w:rsid w:val="00030249"/>
    <w:rsid w:val="0003067F"/>
    <w:rsid w:val="000306AD"/>
    <w:rsid w:val="0003093C"/>
    <w:rsid w:val="00030C34"/>
    <w:rsid w:val="00031398"/>
    <w:rsid w:val="00031427"/>
    <w:rsid w:val="00031470"/>
    <w:rsid w:val="000315ED"/>
    <w:rsid w:val="00031BD7"/>
    <w:rsid w:val="00031C4B"/>
    <w:rsid w:val="00032170"/>
    <w:rsid w:val="0003254C"/>
    <w:rsid w:val="0003266F"/>
    <w:rsid w:val="00032B59"/>
    <w:rsid w:val="00032EFC"/>
    <w:rsid w:val="00033040"/>
    <w:rsid w:val="000334A1"/>
    <w:rsid w:val="00033511"/>
    <w:rsid w:val="0003362F"/>
    <w:rsid w:val="00033912"/>
    <w:rsid w:val="00033CFA"/>
    <w:rsid w:val="00033F06"/>
    <w:rsid w:val="00033F0F"/>
    <w:rsid w:val="00033F16"/>
    <w:rsid w:val="00034036"/>
    <w:rsid w:val="000348B8"/>
    <w:rsid w:val="00034AAE"/>
    <w:rsid w:val="00034C14"/>
    <w:rsid w:val="00035735"/>
    <w:rsid w:val="000357F9"/>
    <w:rsid w:val="000358E4"/>
    <w:rsid w:val="00035B7F"/>
    <w:rsid w:val="00035C98"/>
    <w:rsid w:val="00035CAA"/>
    <w:rsid w:val="0003635D"/>
    <w:rsid w:val="000363DC"/>
    <w:rsid w:val="00036446"/>
    <w:rsid w:val="0003656C"/>
    <w:rsid w:val="0003658C"/>
    <w:rsid w:val="0003673B"/>
    <w:rsid w:val="0003674F"/>
    <w:rsid w:val="00036787"/>
    <w:rsid w:val="000367CD"/>
    <w:rsid w:val="00036940"/>
    <w:rsid w:val="00036B5E"/>
    <w:rsid w:val="00036D7D"/>
    <w:rsid w:val="00036EFE"/>
    <w:rsid w:val="00036FED"/>
    <w:rsid w:val="0003739D"/>
    <w:rsid w:val="00037597"/>
    <w:rsid w:val="000375F7"/>
    <w:rsid w:val="0003774C"/>
    <w:rsid w:val="00037A99"/>
    <w:rsid w:val="00037B7D"/>
    <w:rsid w:val="00037F65"/>
    <w:rsid w:val="00040036"/>
    <w:rsid w:val="000403AC"/>
    <w:rsid w:val="00040430"/>
    <w:rsid w:val="000404DF"/>
    <w:rsid w:val="00040653"/>
    <w:rsid w:val="00040A7E"/>
    <w:rsid w:val="00040B87"/>
    <w:rsid w:val="00040C27"/>
    <w:rsid w:val="00040C56"/>
    <w:rsid w:val="000410A4"/>
    <w:rsid w:val="00041129"/>
    <w:rsid w:val="00041294"/>
    <w:rsid w:val="000414B3"/>
    <w:rsid w:val="000415B3"/>
    <w:rsid w:val="000416E0"/>
    <w:rsid w:val="00041B9D"/>
    <w:rsid w:val="0004211D"/>
    <w:rsid w:val="00042648"/>
    <w:rsid w:val="00042835"/>
    <w:rsid w:val="0004297F"/>
    <w:rsid w:val="00043498"/>
    <w:rsid w:val="000434E8"/>
    <w:rsid w:val="00043A82"/>
    <w:rsid w:val="000443B3"/>
    <w:rsid w:val="000446D9"/>
    <w:rsid w:val="00044C36"/>
    <w:rsid w:val="0004522B"/>
    <w:rsid w:val="00045287"/>
    <w:rsid w:val="00045345"/>
    <w:rsid w:val="0004555C"/>
    <w:rsid w:val="0004593C"/>
    <w:rsid w:val="00046315"/>
    <w:rsid w:val="000463D9"/>
    <w:rsid w:val="0004645D"/>
    <w:rsid w:val="00046723"/>
    <w:rsid w:val="0004673E"/>
    <w:rsid w:val="000468BA"/>
    <w:rsid w:val="00046A27"/>
    <w:rsid w:val="00046C81"/>
    <w:rsid w:val="00046DC1"/>
    <w:rsid w:val="00046F23"/>
    <w:rsid w:val="00046F8F"/>
    <w:rsid w:val="0004700B"/>
    <w:rsid w:val="000470E0"/>
    <w:rsid w:val="00047150"/>
    <w:rsid w:val="00047440"/>
    <w:rsid w:val="00047505"/>
    <w:rsid w:val="0004750B"/>
    <w:rsid w:val="000475EE"/>
    <w:rsid w:val="000479BB"/>
    <w:rsid w:val="00047A1F"/>
    <w:rsid w:val="00047D78"/>
    <w:rsid w:val="00047DF7"/>
    <w:rsid w:val="00050023"/>
    <w:rsid w:val="00050364"/>
    <w:rsid w:val="000507C4"/>
    <w:rsid w:val="000513C1"/>
    <w:rsid w:val="000513C2"/>
    <w:rsid w:val="0005143F"/>
    <w:rsid w:val="0005180E"/>
    <w:rsid w:val="00051A48"/>
    <w:rsid w:val="00051CD7"/>
    <w:rsid w:val="00051DEC"/>
    <w:rsid w:val="0005204B"/>
    <w:rsid w:val="000523AE"/>
    <w:rsid w:val="000523CE"/>
    <w:rsid w:val="000524A4"/>
    <w:rsid w:val="000524A6"/>
    <w:rsid w:val="00052583"/>
    <w:rsid w:val="000526D8"/>
    <w:rsid w:val="00052872"/>
    <w:rsid w:val="00052A2F"/>
    <w:rsid w:val="00052CDE"/>
    <w:rsid w:val="000533BD"/>
    <w:rsid w:val="00053442"/>
    <w:rsid w:val="0005384C"/>
    <w:rsid w:val="0005412E"/>
    <w:rsid w:val="00054143"/>
    <w:rsid w:val="00054439"/>
    <w:rsid w:val="00054933"/>
    <w:rsid w:val="000549E3"/>
    <w:rsid w:val="00055134"/>
    <w:rsid w:val="000551BD"/>
    <w:rsid w:val="0005561C"/>
    <w:rsid w:val="000557E8"/>
    <w:rsid w:val="00055ACC"/>
    <w:rsid w:val="00055B59"/>
    <w:rsid w:val="00056008"/>
    <w:rsid w:val="000561DF"/>
    <w:rsid w:val="0005628E"/>
    <w:rsid w:val="00056521"/>
    <w:rsid w:val="00056581"/>
    <w:rsid w:val="00056835"/>
    <w:rsid w:val="00056A9E"/>
    <w:rsid w:val="00056FD5"/>
    <w:rsid w:val="0005750C"/>
    <w:rsid w:val="00057A29"/>
    <w:rsid w:val="00057FAE"/>
    <w:rsid w:val="000601D0"/>
    <w:rsid w:val="00060252"/>
    <w:rsid w:val="00060860"/>
    <w:rsid w:val="00060887"/>
    <w:rsid w:val="00060B59"/>
    <w:rsid w:val="00060E1C"/>
    <w:rsid w:val="00061329"/>
    <w:rsid w:val="00061771"/>
    <w:rsid w:val="000619B3"/>
    <w:rsid w:val="00061AB0"/>
    <w:rsid w:val="00061B3F"/>
    <w:rsid w:val="00061BF0"/>
    <w:rsid w:val="00061ECB"/>
    <w:rsid w:val="00062025"/>
    <w:rsid w:val="00062034"/>
    <w:rsid w:val="00062069"/>
    <w:rsid w:val="000620BB"/>
    <w:rsid w:val="000621D1"/>
    <w:rsid w:val="000623EA"/>
    <w:rsid w:val="00062505"/>
    <w:rsid w:val="000629C9"/>
    <w:rsid w:val="00062AD5"/>
    <w:rsid w:val="00062F99"/>
    <w:rsid w:val="000631B0"/>
    <w:rsid w:val="000636AB"/>
    <w:rsid w:val="000638CB"/>
    <w:rsid w:val="00064261"/>
    <w:rsid w:val="00064451"/>
    <w:rsid w:val="00064882"/>
    <w:rsid w:val="000649A4"/>
    <w:rsid w:val="00064D25"/>
    <w:rsid w:val="0006536F"/>
    <w:rsid w:val="000653E0"/>
    <w:rsid w:val="00065836"/>
    <w:rsid w:val="000659EA"/>
    <w:rsid w:val="00065C48"/>
    <w:rsid w:val="00065CE6"/>
    <w:rsid w:val="00065EF7"/>
    <w:rsid w:val="00066DC7"/>
    <w:rsid w:val="00067435"/>
    <w:rsid w:val="00067A05"/>
    <w:rsid w:val="00067CFD"/>
    <w:rsid w:val="00067EA1"/>
    <w:rsid w:val="0007002C"/>
    <w:rsid w:val="00070649"/>
    <w:rsid w:val="00070727"/>
    <w:rsid w:val="000707AD"/>
    <w:rsid w:val="00070803"/>
    <w:rsid w:val="000712EF"/>
    <w:rsid w:val="000717F0"/>
    <w:rsid w:val="00071E49"/>
    <w:rsid w:val="00071FA4"/>
    <w:rsid w:val="0007263A"/>
    <w:rsid w:val="00072738"/>
    <w:rsid w:val="00072998"/>
    <w:rsid w:val="00073386"/>
    <w:rsid w:val="0007395F"/>
    <w:rsid w:val="000739C2"/>
    <w:rsid w:val="00073C88"/>
    <w:rsid w:val="00073CA5"/>
    <w:rsid w:val="00074221"/>
    <w:rsid w:val="0007459F"/>
    <w:rsid w:val="000749AA"/>
    <w:rsid w:val="00074D02"/>
    <w:rsid w:val="000751D9"/>
    <w:rsid w:val="00075261"/>
    <w:rsid w:val="000753AC"/>
    <w:rsid w:val="00075450"/>
    <w:rsid w:val="000755E3"/>
    <w:rsid w:val="00075BDF"/>
    <w:rsid w:val="00075D1C"/>
    <w:rsid w:val="000761BB"/>
    <w:rsid w:val="00076300"/>
    <w:rsid w:val="00076403"/>
    <w:rsid w:val="00076489"/>
    <w:rsid w:val="00076764"/>
    <w:rsid w:val="0007695C"/>
    <w:rsid w:val="00076DF7"/>
    <w:rsid w:val="00077225"/>
    <w:rsid w:val="00077335"/>
    <w:rsid w:val="00077EB5"/>
    <w:rsid w:val="00080193"/>
    <w:rsid w:val="000802EC"/>
    <w:rsid w:val="00080338"/>
    <w:rsid w:val="000805CA"/>
    <w:rsid w:val="000805E8"/>
    <w:rsid w:val="0008083B"/>
    <w:rsid w:val="000809B5"/>
    <w:rsid w:val="00080E35"/>
    <w:rsid w:val="00081104"/>
    <w:rsid w:val="000811F5"/>
    <w:rsid w:val="000814C6"/>
    <w:rsid w:val="0008152C"/>
    <w:rsid w:val="00081559"/>
    <w:rsid w:val="00081581"/>
    <w:rsid w:val="0008164D"/>
    <w:rsid w:val="00081757"/>
    <w:rsid w:val="000817A1"/>
    <w:rsid w:val="00081CB3"/>
    <w:rsid w:val="00081F93"/>
    <w:rsid w:val="000823F8"/>
    <w:rsid w:val="00082780"/>
    <w:rsid w:val="00083324"/>
    <w:rsid w:val="00083511"/>
    <w:rsid w:val="00083C5E"/>
    <w:rsid w:val="00083CBB"/>
    <w:rsid w:val="000847CA"/>
    <w:rsid w:val="000847EF"/>
    <w:rsid w:val="00085527"/>
    <w:rsid w:val="00085A00"/>
    <w:rsid w:val="000860A0"/>
    <w:rsid w:val="0008637E"/>
    <w:rsid w:val="0008684E"/>
    <w:rsid w:val="0008715B"/>
    <w:rsid w:val="000873E7"/>
    <w:rsid w:val="00087406"/>
    <w:rsid w:val="00087428"/>
    <w:rsid w:val="000875FD"/>
    <w:rsid w:val="00087624"/>
    <w:rsid w:val="00087AA0"/>
    <w:rsid w:val="00087CF1"/>
    <w:rsid w:val="00087D96"/>
    <w:rsid w:val="00087F2F"/>
    <w:rsid w:val="000900A1"/>
    <w:rsid w:val="00090A03"/>
    <w:rsid w:val="00090BE3"/>
    <w:rsid w:val="0009156D"/>
    <w:rsid w:val="00091807"/>
    <w:rsid w:val="0009199C"/>
    <w:rsid w:val="0009208D"/>
    <w:rsid w:val="0009233F"/>
    <w:rsid w:val="000923E8"/>
    <w:rsid w:val="000928D4"/>
    <w:rsid w:val="00092B33"/>
    <w:rsid w:val="00092E32"/>
    <w:rsid w:val="00093193"/>
    <w:rsid w:val="000931F7"/>
    <w:rsid w:val="000933B2"/>
    <w:rsid w:val="00093B66"/>
    <w:rsid w:val="000942E4"/>
    <w:rsid w:val="000946EE"/>
    <w:rsid w:val="0009470B"/>
    <w:rsid w:val="00094A16"/>
    <w:rsid w:val="00094C17"/>
    <w:rsid w:val="00094EFB"/>
    <w:rsid w:val="000951F5"/>
    <w:rsid w:val="000954E7"/>
    <w:rsid w:val="0009588A"/>
    <w:rsid w:val="00095965"/>
    <w:rsid w:val="00095AB1"/>
    <w:rsid w:val="00095C52"/>
    <w:rsid w:val="00095ED7"/>
    <w:rsid w:val="00095F35"/>
    <w:rsid w:val="00095FA0"/>
    <w:rsid w:val="00095FA7"/>
    <w:rsid w:val="0009617D"/>
    <w:rsid w:val="000967F8"/>
    <w:rsid w:val="00096E85"/>
    <w:rsid w:val="00097225"/>
    <w:rsid w:val="000972C1"/>
    <w:rsid w:val="00097343"/>
    <w:rsid w:val="000973D5"/>
    <w:rsid w:val="00097718"/>
    <w:rsid w:val="00097A2C"/>
    <w:rsid w:val="00097AB1"/>
    <w:rsid w:val="00097EC2"/>
    <w:rsid w:val="000A0708"/>
    <w:rsid w:val="000A0784"/>
    <w:rsid w:val="000A0869"/>
    <w:rsid w:val="000A090F"/>
    <w:rsid w:val="000A09BB"/>
    <w:rsid w:val="000A0BE1"/>
    <w:rsid w:val="000A0DA6"/>
    <w:rsid w:val="000A15A9"/>
    <w:rsid w:val="000A166C"/>
    <w:rsid w:val="000A17F5"/>
    <w:rsid w:val="000A1A74"/>
    <w:rsid w:val="000A1C91"/>
    <w:rsid w:val="000A2242"/>
    <w:rsid w:val="000A242D"/>
    <w:rsid w:val="000A2997"/>
    <w:rsid w:val="000A2B60"/>
    <w:rsid w:val="000A2F86"/>
    <w:rsid w:val="000A3137"/>
    <w:rsid w:val="000A35C0"/>
    <w:rsid w:val="000A3A88"/>
    <w:rsid w:val="000A3DE7"/>
    <w:rsid w:val="000A41B3"/>
    <w:rsid w:val="000A457A"/>
    <w:rsid w:val="000A45C1"/>
    <w:rsid w:val="000A4651"/>
    <w:rsid w:val="000A47C2"/>
    <w:rsid w:val="000A4861"/>
    <w:rsid w:val="000A48FD"/>
    <w:rsid w:val="000A4AD7"/>
    <w:rsid w:val="000A4C54"/>
    <w:rsid w:val="000A5264"/>
    <w:rsid w:val="000A52EA"/>
    <w:rsid w:val="000A5AFE"/>
    <w:rsid w:val="000A6117"/>
    <w:rsid w:val="000A6821"/>
    <w:rsid w:val="000A6855"/>
    <w:rsid w:val="000A6AC5"/>
    <w:rsid w:val="000A6C18"/>
    <w:rsid w:val="000A6C38"/>
    <w:rsid w:val="000A6CA5"/>
    <w:rsid w:val="000A6DAE"/>
    <w:rsid w:val="000A6F34"/>
    <w:rsid w:val="000A719B"/>
    <w:rsid w:val="000A7208"/>
    <w:rsid w:val="000A7293"/>
    <w:rsid w:val="000A75EE"/>
    <w:rsid w:val="000A77CE"/>
    <w:rsid w:val="000A7999"/>
    <w:rsid w:val="000B0125"/>
    <w:rsid w:val="000B032B"/>
    <w:rsid w:val="000B036C"/>
    <w:rsid w:val="000B08F9"/>
    <w:rsid w:val="000B0D40"/>
    <w:rsid w:val="000B0D95"/>
    <w:rsid w:val="000B0F37"/>
    <w:rsid w:val="000B1199"/>
    <w:rsid w:val="000B1C6C"/>
    <w:rsid w:val="000B201A"/>
    <w:rsid w:val="000B21B8"/>
    <w:rsid w:val="000B21DA"/>
    <w:rsid w:val="000B23ED"/>
    <w:rsid w:val="000B2DAA"/>
    <w:rsid w:val="000B32B2"/>
    <w:rsid w:val="000B34C7"/>
    <w:rsid w:val="000B3631"/>
    <w:rsid w:val="000B3676"/>
    <w:rsid w:val="000B4047"/>
    <w:rsid w:val="000B4159"/>
    <w:rsid w:val="000B4465"/>
    <w:rsid w:val="000B47C3"/>
    <w:rsid w:val="000B4966"/>
    <w:rsid w:val="000B4991"/>
    <w:rsid w:val="000B512A"/>
    <w:rsid w:val="000B5360"/>
    <w:rsid w:val="000B601F"/>
    <w:rsid w:val="000B6022"/>
    <w:rsid w:val="000B63AE"/>
    <w:rsid w:val="000B67C7"/>
    <w:rsid w:val="000B6C89"/>
    <w:rsid w:val="000B6C8A"/>
    <w:rsid w:val="000B6E08"/>
    <w:rsid w:val="000B6E72"/>
    <w:rsid w:val="000B6F1F"/>
    <w:rsid w:val="000B75C1"/>
    <w:rsid w:val="000B75EA"/>
    <w:rsid w:val="000B7A49"/>
    <w:rsid w:val="000B7D16"/>
    <w:rsid w:val="000B7E76"/>
    <w:rsid w:val="000B7EF8"/>
    <w:rsid w:val="000C0142"/>
    <w:rsid w:val="000C0251"/>
    <w:rsid w:val="000C0255"/>
    <w:rsid w:val="000C0415"/>
    <w:rsid w:val="000C07FB"/>
    <w:rsid w:val="000C092E"/>
    <w:rsid w:val="000C0ECB"/>
    <w:rsid w:val="000C1035"/>
    <w:rsid w:val="000C105A"/>
    <w:rsid w:val="000C111F"/>
    <w:rsid w:val="000C1538"/>
    <w:rsid w:val="000C173C"/>
    <w:rsid w:val="000C1918"/>
    <w:rsid w:val="000C194C"/>
    <w:rsid w:val="000C1F8F"/>
    <w:rsid w:val="000C2292"/>
    <w:rsid w:val="000C229F"/>
    <w:rsid w:val="000C267A"/>
    <w:rsid w:val="000C26DB"/>
    <w:rsid w:val="000C2863"/>
    <w:rsid w:val="000C2DAB"/>
    <w:rsid w:val="000C36ED"/>
    <w:rsid w:val="000C3828"/>
    <w:rsid w:val="000C403A"/>
    <w:rsid w:val="000C4304"/>
    <w:rsid w:val="000C439C"/>
    <w:rsid w:val="000C45B2"/>
    <w:rsid w:val="000C46AF"/>
    <w:rsid w:val="000C484A"/>
    <w:rsid w:val="000C487B"/>
    <w:rsid w:val="000C4A1E"/>
    <w:rsid w:val="000C4BC2"/>
    <w:rsid w:val="000C4E71"/>
    <w:rsid w:val="000C4EA7"/>
    <w:rsid w:val="000C52C5"/>
    <w:rsid w:val="000C5B35"/>
    <w:rsid w:val="000C5C71"/>
    <w:rsid w:val="000C61A2"/>
    <w:rsid w:val="000C6424"/>
    <w:rsid w:val="000C6CCD"/>
    <w:rsid w:val="000C6CE8"/>
    <w:rsid w:val="000C6E6A"/>
    <w:rsid w:val="000C6EF1"/>
    <w:rsid w:val="000C734A"/>
    <w:rsid w:val="000C7419"/>
    <w:rsid w:val="000C742C"/>
    <w:rsid w:val="000C7493"/>
    <w:rsid w:val="000C7536"/>
    <w:rsid w:val="000C7575"/>
    <w:rsid w:val="000C76C2"/>
    <w:rsid w:val="000C7819"/>
    <w:rsid w:val="000C7DCA"/>
    <w:rsid w:val="000C7F65"/>
    <w:rsid w:val="000C7F7A"/>
    <w:rsid w:val="000D01C7"/>
    <w:rsid w:val="000D0A21"/>
    <w:rsid w:val="000D0DA0"/>
    <w:rsid w:val="000D0EEA"/>
    <w:rsid w:val="000D124E"/>
    <w:rsid w:val="000D127F"/>
    <w:rsid w:val="000D1617"/>
    <w:rsid w:val="000D18A5"/>
    <w:rsid w:val="000D1B98"/>
    <w:rsid w:val="000D229C"/>
    <w:rsid w:val="000D22EB"/>
    <w:rsid w:val="000D2AEC"/>
    <w:rsid w:val="000D2BE4"/>
    <w:rsid w:val="000D2D97"/>
    <w:rsid w:val="000D3039"/>
    <w:rsid w:val="000D308B"/>
    <w:rsid w:val="000D316A"/>
    <w:rsid w:val="000D37A9"/>
    <w:rsid w:val="000D3BB9"/>
    <w:rsid w:val="000D3C9A"/>
    <w:rsid w:val="000D3E76"/>
    <w:rsid w:val="000D3ECB"/>
    <w:rsid w:val="000D456C"/>
    <w:rsid w:val="000D45A4"/>
    <w:rsid w:val="000D45D6"/>
    <w:rsid w:val="000D4613"/>
    <w:rsid w:val="000D4EAD"/>
    <w:rsid w:val="000D5303"/>
    <w:rsid w:val="000D5644"/>
    <w:rsid w:val="000D56F3"/>
    <w:rsid w:val="000D571D"/>
    <w:rsid w:val="000D5EB3"/>
    <w:rsid w:val="000D6101"/>
    <w:rsid w:val="000D63E3"/>
    <w:rsid w:val="000D64E3"/>
    <w:rsid w:val="000D6522"/>
    <w:rsid w:val="000D7156"/>
    <w:rsid w:val="000D7169"/>
    <w:rsid w:val="000D7269"/>
    <w:rsid w:val="000D7299"/>
    <w:rsid w:val="000D72AE"/>
    <w:rsid w:val="000D741B"/>
    <w:rsid w:val="000D77AF"/>
    <w:rsid w:val="000D77FF"/>
    <w:rsid w:val="000D793A"/>
    <w:rsid w:val="000D7C2D"/>
    <w:rsid w:val="000D7EB7"/>
    <w:rsid w:val="000D7F4C"/>
    <w:rsid w:val="000E0212"/>
    <w:rsid w:val="000E04C0"/>
    <w:rsid w:val="000E0774"/>
    <w:rsid w:val="000E084A"/>
    <w:rsid w:val="000E0AD3"/>
    <w:rsid w:val="000E0CCA"/>
    <w:rsid w:val="000E0DB2"/>
    <w:rsid w:val="000E0E2A"/>
    <w:rsid w:val="000E125C"/>
    <w:rsid w:val="000E1285"/>
    <w:rsid w:val="000E12F5"/>
    <w:rsid w:val="000E1359"/>
    <w:rsid w:val="000E1A16"/>
    <w:rsid w:val="000E1F2D"/>
    <w:rsid w:val="000E207D"/>
    <w:rsid w:val="000E21A5"/>
    <w:rsid w:val="000E2506"/>
    <w:rsid w:val="000E2594"/>
    <w:rsid w:val="000E264C"/>
    <w:rsid w:val="000E2D0B"/>
    <w:rsid w:val="000E2D7D"/>
    <w:rsid w:val="000E3045"/>
    <w:rsid w:val="000E35A1"/>
    <w:rsid w:val="000E38B0"/>
    <w:rsid w:val="000E38FA"/>
    <w:rsid w:val="000E3927"/>
    <w:rsid w:val="000E39A0"/>
    <w:rsid w:val="000E3A34"/>
    <w:rsid w:val="000E3A4E"/>
    <w:rsid w:val="000E3BDB"/>
    <w:rsid w:val="000E3CC1"/>
    <w:rsid w:val="000E402A"/>
    <w:rsid w:val="000E467B"/>
    <w:rsid w:val="000E4951"/>
    <w:rsid w:val="000E496D"/>
    <w:rsid w:val="000E4A45"/>
    <w:rsid w:val="000E4ACE"/>
    <w:rsid w:val="000E4D7F"/>
    <w:rsid w:val="000E4ECF"/>
    <w:rsid w:val="000E5129"/>
    <w:rsid w:val="000E519B"/>
    <w:rsid w:val="000E522D"/>
    <w:rsid w:val="000E52DB"/>
    <w:rsid w:val="000E5667"/>
    <w:rsid w:val="000E5881"/>
    <w:rsid w:val="000E5AF3"/>
    <w:rsid w:val="000E5CE2"/>
    <w:rsid w:val="000E5DCA"/>
    <w:rsid w:val="000E5F9E"/>
    <w:rsid w:val="000E6431"/>
    <w:rsid w:val="000E6795"/>
    <w:rsid w:val="000E685A"/>
    <w:rsid w:val="000E6A65"/>
    <w:rsid w:val="000E6B64"/>
    <w:rsid w:val="000E6B77"/>
    <w:rsid w:val="000E6C09"/>
    <w:rsid w:val="000E6C89"/>
    <w:rsid w:val="000E7059"/>
    <w:rsid w:val="000E72EF"/>
    <w:rsid w:val="000E73DC"/>
    <w:rsid w:val="000E7448"/>
    <w:rsid w:val="000E7731"/>
    <w:rsid w:val="000E79A8"/>
    <w:rsid w:val="000F0312"/>
    <w:rsid w:val="000F092D"/>
    <w:rsid w:val="000F0D00"/>
    <w:rsid w:val="000F0DCA"/>
    <w:rsid w:val="000F117B"/>
    <w:rsid w:val="000F1772"/>
    <w:rsid w:val="000F186F"/>
    <w:rsid w:val="000F194A"/>
    <w:rsid w:val="000F1B26"/>
    <w:rsid w:val="000F1E92"/>
    <w:rsid w:val="000F208C"/>
    <w:rsid w:val="000F21EF"/>
    <w:rsid w:val="000F22DA"/>
    <w:rsid w:val="000F23B5"/>
    <w:rsid w:val="000F25C2"/>
    <w:rsid w:val="000F28BB"/>
    <w:rsid w:val="000F2B56"/>
    <w:rsid w:val="000F2B88"/>
    <w:rsid w:val="000F3276"/>
    <w:rsid w:val="000F32C8"/>
    <w:rsid w:val="000F3390"/>
    <w:rsid w:val="000F3605"/>
    <w:rsid w:val="000F3711"/>
    <w:rsid w:val="000F38EA"/>
    <w:rsid w:val="000F3BA5"/>
    <w:rsid w:val="000F40CC"/>
    <w:rsid w:val="000F40D2"/>
    <w:rsid w:val="000F48DB"/>
    <w:rsid w:val="000F4A76"/>
    <w:rsid w:val="000F4DA9"/>
    <w:rsid w:val="000F4F26"/>
    <w:rsid w:val="000F5076"/>
    <w:rsid w:val="000F524D"/>
    <w:rsid w:val="000F526E"/>
    <w:rsid w:val="000F5291"/>
    <w:rsid w:val="000F54FF"/>
    <w:rsid w:val="000F5684"/>
    <w:rsid w:val="000F58CF"/>
    <w:rsid w:val="000F60C6"/>
    <w:rsid w:val="000F636C"/>
    <w:rsid w:val="000F6805"/>
    <w:rsid w:val="000F69A2"/>
    <w:rsid w:val="000F6B96"/>
    <w:rsid w:val="000F6BD4"/>
    <w:rsid w:val="000F74C8"/>
    <w:rsid w:val="000F7579"/>
    <w:rsid w:val="000F78C8"/>
    <w:rsid w:val="000F79AE"/>
    <w:rsid w:val="000F7CEA"/>
    <w:rsid w:val="000F7D49"/>
    <w:rsid w:val="000F7F93"/>
    <w:rsid w:val="00100383"/>
    <w:rsid w:val="001008B3"/>
    <w:rsid w:val="00100B55"/>
    <w:rsid w:val="00100B99"/>
    <w:rsid w:val="00100D33"/>
    <w:rsid w:val="00100D8C"/>
    <w:rsid w:val="00100DAB"/>
    <w:rsid w:val="001011B4"/>
    <w:rsid w:val="0010165C"/>
    <w:rsid w:val="00101AA1"/>
    <w:rsid w:val="00101F1A"/>
    <w:rsid w:val="001022AC"/>
    <w:rsid w:val="001022F0"/>
    <w:rsid w:val="00102798"/>
    <w:rsid w:val="00102B67"/>
    <w:rsid w:val="00102E70"/>
    <w:rsid w:val="0010337B"/>
    <w:rsid w:val="00103532"/>
    <w:rsid w:val="00103645"/>
    <w:rsid w:val="00103768"/>
    <w:rsid w:val="0010378E"/>
    <w:rsid w:val="00103824"/>
    <w:rsid w:val="00103ADD"/>
    <w:rsid w:val="00103D65"/>
    <w:rsid w:val="00103D95"/>
    <w:rsid w:val="001045A8"/>
    <w:rsid w:val="001046C6"/>
    <w:rsid w:val="001046D7"/>
    <w:rsid w:val="0010475A"/>
    <w:rsid w:val="001047EF"/>
    <w:rsid w:val="001047F9"/>
    <w:rsid w:val="00104CB3"/>
    <w:rsid w:val="00104DD8"/>
    <w:rsid w:val="00104E48"/>
    <w:rsid w:val="00104E6B"/>
    <w:rsid w:val="0010501A"/>
    <w:rsid w:val="0010563C"/>
    <w:rsid w:val="00105895"/>
    <w:rsid w:val="00105DAB"/>
    <w:rsid w:val="0010613E"/>
    <w:rsid w:val="0010617D"/>
    <w:rsid w:val="00106238"/>
    <w:rsid w:val="0010653B"/>
    <w:rsid w:val="001066C7"/>
    <w:rsid w:val="00107531"/>
    <w:rsid w:val="00107669"/>
    <w:rsid w:val="00107723"/>
    <w:rsid w:val="001077E0"/>
    <w:rsid w:val="00107C37"/>
    <w:rsid w:val="00107E68"/>
    <w:rsid w:val="00110C49"/>
    <w:rsid w:val="00110E75"/>
    <w:rsid w:val="001110D1"/>
    <w:rsid w:val="001115CB"/>
    <w:rsid w:val="00111628"/>
    <w:rsid w:val="0011163A"/>
    <w:rsid w:val="001117C4"/>
    <w:rsid w:val="00111A20"/>
    <w:rsid w:val="00111AAE"/>
    <w:rsid w:val="00111D84"/>
    <w:rsid w:val="00112106"/>
    <w:rsid w:val="00112170"/>
    <w:rsid w:val="00112606"/>
    <w:rsid w:val="00112BFB"/>
    <w:rsid w:val="001130E0"/>
    <w:rsid w:val="00113A04"/>
    <w:rsid w:val="00113D00"/>
    <w:rsid w:val="00114706"/>
    <w:rsid w:val="0011492D"/>
    <w:rsid w:val="0011498B"/>
    <w:rsid w:val="001154CC"/>
    <w:rsid w:val="00115574"/>
    <w:rsid w:val="00115697"/>
    <w:rsid w:val="00115CF4"/>
    <w:rsid w:val="00115EF2"/>
    <w:rsid w:val="001162AD"/>
    <w:rsid w:val="001165D9"/>
    <w:rsid w:val="00116A6E"/>
    <w:rsid w:val="00116B0A"/>
    <w:rsid w:val="00116C48"/>
    <w:rsid w:val="0011733E"/>
    <w:rsid w:val="00117373"/>
    <w:rsid w:val="0011794A"/>
    <w:rsid w:val="00117A14"/>
    <w:rsid w:val="00117B77"/>
    <w:rsid w:val="00117C98"/>
    <w:rsid w:val="00117D59"/>
    <w:rsid w:val="00117E16"/>
    <w:rsid w:val="001201C7"/>
    <w:rsid w:val="00120DEB"/>
    <w:rsid w:val="00120F82"/>
    <w:rsid w:val="001211C8"/>
    <w:rsid w:val="00121216"/>
    <w:rsid w:val="00121227"/>
    <w:rsid w:val="0012152F"/>
    <w:rsid w:val="00121B81"/>
    <w:rsid w:val="00121C42"/>
    <w:rsid w:val="00121D3D"/>
    <w:rsid w:val="00121F57"/>
    <w:rsid w:val="001232EC"/>
    <w:rsid w:val="0012383D"/>
    <w:rsid w:val="00123A9C"/>
    <w:rsid w:val="00124103"/>
    <w:rsid w:val="00124251"/>
    <w:rsid w:val="00124279"/>
    <w:rsid w:val="001242FE"/>
    <w:rsid w:val="0012433B"/>
    <w:rsid w:val="00124840"/>
    <w:rsid w:val="00124884"/>
    <w:rsid w:val="00124A42"/>
    <w:rsid w:val="00124BFA"/>
    <w:rsid w:val="001252DE"/>
    <w:rsid w:val="00125478"/>
    <w:rsid w:val="001256C7"/>
    <w:rsid w:val="001257F1"/>
    <w:rsid w:val="001258D0"/>
    <w:rsid w:val="0012598D"/>
    <w:rsid w:val="00125D05"/>
    <w:rsid w:val="00125DBD"/>
    <w:rsid w:val="00126005"/>
    <w:rsid w:val="001262DB"/>
    <w:rsid w:val="001263BF"/>
    <w:rsid w:val="0012648D"/>
    <w:rsid w:val="001268E1"/>
    <w:rsid w:val="00126AA4"/>
    <w:rsid w:val="00126ECA"/>
    <w:rsid w:val="00127049"/>
    <w:rsid w:val="00127072"/>
    <w:rsid w:val="001276A3"/>
    <w:rsid w:val="0012783B"/>
    <w:rsid w:val="00127ACE"/>
    <w:rsid w:val="00127CB5"/>
    <w:rsid w:val="00127D18"/>
    <w:rsid w:val="0013020E"/>
    <w:rsid w:val="00130257"/>
    <w:rsid w:val="001305C5"/>
    <w:rsid w:val="001309A7"/>
    <w:rsid w:val="00130B75"/>
    <w:rsid w:val="0013112F"/>
    <w:rsid w:val="0013125E"/>
    <w:rsid w:val="00131EDC"/>
    <w:rsid w:val="00132056"/>
    <w:rsid w:val="001324E8"/>
    <w:rsid w:val="00132D4B"/>
    <w:rsid w:val="00132F2B"/>
    <w:rsid w:val="00132FAC"/>
    <w:rsid w:val="0013306B"/>
    <w:rsid w:val="0013316F"/>
    <w:rsid w:val="00133364"/>
    <w:rsid w:val="00133663"/>
    <w:rsid w:val="00133974"/>
    <w:rsid w:val="00133ADA"/>
    <w:rsid w:val="00133B5E"/>
    <w:rsid w:val="0013453B"/>
    <w:rsid w:val="00134AEC"/>
    <w:rsid w:val="00134C18"/>
    <w:rsid w:val="00134CC9"/>
    <w:rsid w:val="00134E2A"/>
    <w:rsid w:val="00134F8F"/>
    <w:rsid w:val="0013534D"/>
    <w:rsid w:val="0013571C"/>
    <w:rsid w:val="001358E6"/>
    <w:rsid w:val="00135BBF"/>
    <w:rsid w:val="00135EF6"/>
    <w:rsid w:val="00136068"/>
    <w:rsid w:val="00136075"/>
    <w:rsid w:val="00136353"/>
    <w:rsid w:val="00136699"/>
    <w:rsid w:val="001367DA"/>
    <w:rsid w:val="00136841"/>
    <w:rsid w:val="001368D1"/>
    <w:rsid w:val="00136F1B"/>
    <w:rsid w:val="00137081"/>
    <w:rsid w:val="0013734F"/>
    <w:rsid w:val="0013778A"/>
    <w:rsid w:val="00137BB7"/>
    <w:rsid w:val="00137D3F"/>
    <w:rsid w:val="00137D71"/>
    <w:rsid w:val="0014023E"/>
    <w:rsid w:val="00140253"/>
    <w:rsid w:val="0014031F"/>
    <w:rsid w:val="0014038D"/>
    <w:rsid w:val="00140403"/>
    <w:rsid w:val="0014043A"/>
    <w:rsid w:val="001409A5"/>
    <w:rsid w:val="00140B96"/>
    <w:rsid w:val="00140DB0"/>
    <w:rsid w:val="0014102A"/>
    <w:rsid w:val="001410DF"/>
    <w:rsid w:val="001412C9"/>
    <w:rsid w:val="001415DD"/>
    <w:rsid w:val="00141BC5"/>
    <w:rsid w:val="0014210F"/>
    <w:rsid w:val="001426FF"/>
    <w:rsid w:val="00142822"/>
    <w:rsid w:val="00142E1E"/>
    <w:rsid w:val="00142FBC"/>
    <w:rsid w:val="001430DC"/>
    <w:rsid w:val="00143363"/>
    <w:rsid w:val="001433D4"/>
    <w:rsid w:val="001435CD"/>
    <w:rsid w:val="001438A2"/>
    <w:rsid w:val="00143A74"/>
    <w:rsid w:val="00143B1D"/>
    <w:rsid w:val="00143B8D"/>
    <w:rsid w:val="00143C4A"/>
    <w:rsid w:val="001442F5"/>
    <w:rsid w:val="0014446F"/>
    <w:rsid w:val="00144814"/>
    <w:rsid w:val="00144EAE"/>
    <w:rsid w:val="00144EF8"/>
    <w:rsid w:val="00144F88"/>
    <w:rsid w:val="00145181"/>
    <w:rsid w:val="0014548E"/>
    <w:rsid w:val="0014591D"/>
    <w:rsid w:val="00145D82"/>
    <w:rsid w:val="00145DF3"/>
    <w:rsid w:val="00145F6B"/>
    <w:rsid w:val="0014635C"/>
    <w:rsid w:val="001463F7"/>
    <w:rsid w:val="001464ED"/>
    <w:rsid w:val="00146C1B"/>
    <w:rsid w:val="001472C7"/>
    <w:rsid w:val="001476B9"/>
    <w:rsid w:val="00147871"/>
    <w:rsid w:val="00147AA5"/>
    <w:rsid w:val="00147AEB"/>
    <w:rsid w:val="00147B80"/>
    <w:rsid w:val="00147C4B"/>
    <w:rsid w:val="0015024D"/>
    <w:rsid w:val="0015030A"/>
    <w:rsid w:val="0015034A"/>
    <w:rsid w:val="001503E6"/>
    <w:rsid w:val="00150467"/>
    <w:rsid w:val="001508AF"/>
    <w:rsid w:val="00150E08"/>
    <w:rsid w:val="00150E25"/>
    <w:rsid w:val="0015129B"/>
    <w:rsid w:val="00151918"/>
    <w:rsid w:val="00151D32"/>
    <w:rsid w:val="001528FF"/>
    <w:rsid w:val="00152919"/>
    <w:rsid w:val="00152F62"/>
    <w:rsid w:val="00153079"/>
    <w:rsid w:val="001537B5"/>
    <w:rsid w:val="0015392C"/>
    <w:rsid w:val="00153D5C"/>
    <w:rsid w:val="00153F63"/>
    <w:rsid w:val="00154044"/>
    <w:rsid w:val="001542D2"/>
    <w:rsid w:val="001547EA"/>
    <w:rsid w:val="0015491C"/>
    <w:rsid w:val="00154B1E"/>
    <w:rsid w:val="00154C4B"/>
    <w:rsid w:val="00154D5E"/>
    <w:rsid w:val="00154E9A"/>
    <w:rsid w:val="00155094"/>
    <w:rsid w:val="0015511F"/>
    <w:rsid w:val="00155797"/>
    <w:rsid w:val="00155998"/>
    <w:rsid w:val="00155B41"/>
    <w:rsid w:val="00155D3C"/>
    <w:rsid w:val="00155D8D"/>
    <w:rsid w:val="00155F32"/>
    <w:rsid w:val="00156014"/>
    <w:rsid w:val="001563E5"/>
    <w:rsid w:val="001563FF"/>
    <w:rsid w:val="0015664A"/>
    <w:rsid w:val="0015678F"/>
    <w:rsid w:val="001569F0"/>
    <w:rsid w:val="00156A28"/>
    <w:rsid w:val="00156A51"/>
    <w:rsid w:val="00156EE6"/>
    <w:rsid w:val="0015713C"/>
    <w:rsid w:val="00157281"/>
    <w:rsid w:val="00157366"/>
    <w:rsid w:val="00157492"/>
    <w:rsid w:val="00157507"/>
    <w:rsid w:val="00157561"/>
    <w:rsid w:val="001577EE"/>
    <w:rsid w:val="001579F3"/>
    <w:rsid w:val="00157A2E"/>
    <w:rsid w:val="001608EF"/>
    <w:rsid w:val="00160D06"/>
    <w:rsid w:val="00160DB2"/>
    <w:rsid w:val="00160F78"/>
    <w:rsid w:val="0016133B"/>
    <w:rsid w:val="001615F5"/>
    <w:rsid w:val="00161600"/>
    <w:rsid w:val="0016168C"/>
    <w:rsid w:val="00161A35"/>
    <w:rsid w:val="00162035"/>
    <w:rsid w:val="001620E2"/>
    <w:rsid w:val="001625DB"/>
    <w:rsid w:val="001626D1"/>
    <w:rsid w:val="0016272A"/>
    <w:rsid w:val="00162C1A"/>
    <w:rsid w:val="00162C5C"/>
    <w:rsid w:val="00162C8A"/>
    <w:rsid w:val="00162E26"/>
    <w:rsid w:val="00162FB7"/>
    <w:rsid w:val="001630AC"/>
    <w:rsid w:val="0016327B"/>
    <w:rsid w:val="0016327D"/>
    <w:rsid w:val="00163375"/>
    <w:rsid w:val="00163567"/>
    <w:rsid w:val="00163654"/>
    <w:rsid w:val="001636B6"/>
    <w:rsid w:val="0016376A"/>
    <w:rsid w:val="0016393C"/>
    <w:rsid w:val="001639C5"/>
    <w:rsid w:val="00163AF0"/>
    <w:rsid w:val="00163E71"/>
    <w:rsid w:val="00163ECA"/>
    <w:rsid w:val="001640DE"/>
    <w:rsid w:val="0016429F"/>
    <w:rsid w:val="0016431F"/>
    <w:rsid w:val="001645AE"/>
    <w:rsid w:val="00164974"/>
    <w:rsid w:val="0016499E"/>
    <w:rsid w:val="00164C87"/>
    <w:rsid w:val="00164DCA"/>
    <w:rsid w:val="00164EBA"/>
    <w:rsid w:val="00164EF9"/>
    <w:rsid w:val="00165299"/>
    <w:rsid w:val="0016548A"/>
    <w:rsid w:val="001658DD"/>
    <w:rsid w:val="00165BA0"/>
    <w:rsid w:val="00165C9A"/>
    <w:rsid w:val="00165CBA"/>
    <w:rsid w:val="00165F6D"/>
    <w:rsid w:val="001661CE"/>
    <w:rsid w:val="001661D9"/>
    <w:rsid w:val="00166869"/>
    <w:rsid w:val="00166C91"/>
    <w:rsid w:val="00166CC1"/>
    <w:rsid w:val="001672C7"/>
    <w:rsid w:val="00167407"/>
    <w:rsid w:val="00167489"/>
    <w:rsid w:val="00167EF8"/>
    <w:rsid w:val="00167F84"/>
    <w:rsid w:val="0017005B"/>
    <w:rsid w:val="001701DC"/>
    <w:rsid w:val="001702C6"/>
    <w:rsid w:val="00170558"/>
    <w:rsid w:val="001707C0"/>
    <w:rsid w:val="001707E2"/>
    <w:rsid w:val="00170942"/>
    <w:rsid w:val="00170B7E"/>
    <w:rsid w:val="00170E3C"/>
    <w:rsid w:val="00170E8E"/>
    <w:rsid w:val="00170FB9"/>
    <w:rsid w:val="0017108E"/>
    <w:rsid w:val="00171348"/>
    <w:rsid w:val="0017169D"/>
    <w:rsid w:val="001716E4"/>
    <w:rsid w:val="00171B92"/>
    <w:rsid w:val="0017258F"/>
    <w:rsid w:val="001727DE"/>
    <w:rsid w:val="001728E1"/>
    <w:rsid w:val="00172D3D"/>
    <w:rsid w:val="00172EA9"/>
    <w:rsid w:val="001731ED"/>
    <w:rsid w:val="00173284"/>
    <w:rsid w:val="00173372"/>
    <w:rsid w:val="0017352C"/>
    <w:rsid w:val="00173B04"/>
    <w:rsid w:val="00173E96"/>
    <w:rsid w:val="0017449C"/>
    <w:rsid w:val="001744C0"/>
    <w:rsid w:val="001747CF"/>
    <w:rsid w:val="001748B4"/>
    <w:rsid w:val="001748D1"/>
    <w:rsid w:val="00174CD7"/>
    <w:rsid w:val="00174F42"/>
    <w:rsid w:val="00175429"/>
    <w:rsid w:val="00175960"/>
    <w:rsid w:val="001759C1"/>
    <w:rsid w:val="00175A48"/>
    <w:rsid w:val="00175ABE"/>
    <w:rsid w:val="00175BF8"/>
    <w:rsid w:val="00175C58"/>
    <w:rsid w:val="00175E69"/>
    <w:rsid w:val="00175EFF"/>
    <w:rsid w:val="00176BCB"/>
    <w:rsid w:val="00176C9D"/>
    <w:rsid w:val="001773EA"/>
    <w:rsid w:val="001778B2"/>
    <w:rsid w:val="001778DD"/>
    <w:rsid w:val="00177B4C"/>
    <w:rsid w:val="00177B63"/>
    <w:rsid w:val="00177CE9"/>
    <w:rsid w:val="001800C3"/>
    <w:rsid w:val="00180133"/>
    <w:rsid w:val="0018020F"/>
    <w:rsid w:val="0018022F"/>
    <w:rsid w:val="00180379"/>
    <w:rsid w:val="0018060E"/>
    <w:rsid w:val="001806F7"/>
    <w:rsid w:val="00180B20"/>
    <w:rsid w:val="00180B48"/>
    <w:rsid w:val="00180BBF"/>
    <w:rsid w:val="001810D0"/>
    <w:rsid w:val="001813D0"/>
    <w:rsid w:val="001814BD"/>
    <w:rsid w:val="0018191A"/>
    <w:rsid w:val="00181DAD"/>
    <w:rsid w:val="00181EB6"/>
    <w:rsid w:val="0018274D"/>
    <w:rsid w:val="00182FD7"/>
    <w:rsid w:val="00183111"/>
    <w:rsid w:val="0018314E"/>
    <w:rsid w:val="00183498"/>
    <w:rsid w:val="00183795"/>
    <w:rsid w:val="0018396D"/>
    <w:rsid w:val="00183B3C"/>
    <w:rsid w:val="00183E58"/>
    <w:rsid w:val="00183FC3"/>
    <w:rsid w:val="00184045"/>
    <w:rsid w:val="00184245"/>
    <w:rsid w:val="00184467"/>
    <w:rsid w:val="001844CE"/>
    <w:rsid w:val="00184513"/>
    <w:rsid w:val="00184747"/>
    <w:rsid w:val="0018487F"/>
    <w:rsid w:val="00184B29"/>
    <w:rsid w:val="00184F76"/>
    <w:rsid w:val="0018502A"/>
    <w:rsid w:val="0018526D"/>
    <w:rsid w:val="001855AB"/>
    <w:rsid w:val="0018591B"/>
    <w:rsid w:val="00185CEE"/>
    <w:rsid w:val="00185EE3"/>
    <w:rsid w:val="0018606E"/>
    <w:rsid w:val="0018633C"/>
    <w:rsid w:val="001866B6"/>
    <w:rsid w:val="001867AE"/>
    <w:rsid w:val="00186D08"/>
    <w:rsid w:val="00186F30"/>
    <w:rsid w:val="0018721C"/>
    <w:rsid w:val="001872B4"/>
    <w:rsid w:val="001876AB"/>
    <w:rsid w:val="001876FB"/>
    <w:rsid w:val="0018791B"/>
    <w:rsid w:val="001879C5"/>
    <w:rsid w:val="00187D82"/>
    <w:rsid w:val="00187EA5"/>
    <w:rsid w:val="00190080"/>
    <w:rsid w:val="001901E9"/>
    <w:rsid w:val="00190315"/>
    <w:rsid w:val="0019032B"/>
    <w:rsid w:val="00190400"/>
    <w:rsid w:val="001904D6"/>
    <w:rsid w:val="00190574"/>
    <w:rsid w:val="00190A7C"/>
    <w:rsid w:val="00190DC3"/>
    <w:rsid w:val="001910B9"/>
    <w:rsid w:val="00191927"/>
    <w:rsid w:val="00191E00"/>
    <w:rsid w:val="00191EA9"/>
    <w:rsid w:val="001922A9"/>
    <w:rsid w:val="00192362"/>
    <w:rsid w:val="0019244A"/>
    <w:rsid w:val="001924AC"/>
    <w:rsid w:val="00192546"/>
    <w:rsid w:val="001928F8"/>
    <w:rsid w:val="001929CA"/>
    <w:rsid w:val="001929E4"/>
    <w:rsid w:val="00192AD7"/>
    <w:rsid w:val="00192E53"/>
    <w:rsid w:val="0019316A"/>
    <w:rsid w:val="00193377"/>
    <w:rsid w:val="00193383"/>
    <w:rsid w:val="0019351E"/>
    <w:rsid w:val="00193AA2"/>
    <w:rsid w:val="00193BBC"/>
    <w:rsid w:val="001943A3"/>
    <w:rsid w:val="0019441A"/>
    <w:rsid w:val="001944BF"/>
    <w:rsid w:val="00194617"/>
    <w:rsid w:val="00194ABB"/>
    <w:rsid w:val="0019511B"/>
    <w:rsid w:val="00195150"/>
    <w:rsid w:val="00195372"/>
    <w:rsid w:val="0019572A"/>
    <w:rsid w:val="00195A4A"/>
    <w:rsid w:val="00195BF7"/>
    <w:rsid w:val="00196004"/>
    <w:rsid w:val="001962FC"/>
    <w:rsid w:val="00196472"/>
    <w:rsid w:val="00196521"/>
    <w:rsid w:val="00196781"/>
    <w:rsid w:val="001968C4"/>
    <w:rsid w:val="00196987"/>
    <w:rsid w:val="00196B55"/>
    <w:rsid w:val="00196B74"/>
    <w:rsid w:val="0019709A"/>
    <w:rsid w:val="0019768A"/>
    <w:rsid w:val="0019775A"/>
    <w:rsid w:val="00197935"/>
    <w:rsid w:val="00197BC0"/>
    <w:rsid w:val="001A016F"/>
    <w:rsid w:val="001A04AE"/>
    <w:rsid w:val="001A059F"/>
    <w:rsid w:val="001A06F4"/>
    <w:rsid w:val="001A0A00"/>
    <w:rsid w:val="001A0D70"/>
    <w:rsid w:val="001A0EB3"/>
    <w:rsid w:val="001A189E"/>
    <w:rsid w:val="001A18F0"/>
    <w:rsid w:val="001A195E"/>
    <w:rsid w:val="001A1A9F"/>
    <w:rsid w:val="001A1BB5"/>
    <w:rsid w:val="001A1C77"/>
    <w:rsid w:val="001A1C99"/>
    <w:rsid w:val="001A1DED"/>
    <w:rsid w:val="001A2338"/>
    <w:rsid w:val="001A2589"/>
    <w:rsid w:val="001A26FA"/>
    <w:rsid w:val="001A2973"/>
    <w:rsid w:val="001A29A7"/>
    <w:rsid w:val="001A2B53"/>
    <w:rsid w:val="001A2BB2"/>
    <w:rsid w:val="001A2CD8"/>
    <w:rsid w:val="001A3200"/>
    <w:rsid w:val="001A35A2"/>
    <w:rsid w:val="001A3659"/>
    <w:rsid w:val="001A38A7"/>
    <w:rsid w:val="001A3C1E"/>
    <w:rsid w:val="001A46D9"/>
    <w:rsid w:val="001A498B"/>
    <w:rsid w:val="001A4FA7"/>
    <w:rsid w:val="001A5054"/>
    <w:rsid w:val="001A5065"/>
    <w:rsid w:val="001A5104"/>
    <w:rsid w:val="001A5455"/>
    <w:rsid w:val="001A6D4F"/>
    <w:rsid w:val="001A6D82"/>
    <w:rsid w:val="001A6E64"/>
    <w:rsid w:val="001A71A0"/>
    <w:rsid w:val="001A7522"/>
    <w:rsid w:val="001A76D4"/>
    <w:rsid w:val="001A7CE5"/>
    <w:rsid w:val="001A7D83"/>
    <w:rsid w:val="001A7ECB"/>
    <w:rsid w:val="001B0289"/>
    <w:rsid w:val="001B0379"/>
    <w:rsid w:val="001B05AE"/>
    <w:rsid w:val="001B0807"/>
    <w:rsid w:val="001B1400"/>
    <w:rsid w:val="001B179F"/>
    <w:rsid w:val="001B1BDE"/>
    <w:rsid w:val="001B1BEB"/>
    <w:rsid w:val="001B1EB0"/>
    <w:rsid w:val="001B216D"/>
    <w:rsid w:val="001B2202"/>
    <w:rsid w:val="001B2234"/>
    <w:rsid w:val="001B2279"/>
    <w:rsid w:val="001B260C"/>
    <w:rsid w:val="001B26A9"/>
    <w:rsid w:val="001B28A0"/>
    <w:rsid w:val="001B29D9"/>
    <w:rsid w:val="001B2E9E"/>
    <w:rsid w:val="001B2EF9"/>
    <w:rsid w:val="001B3007"/>
    <w:rsid w:val="001B3600"/>
    <w:rsid w:val="001B38B6"/>
    <w:rsid w:val="001B3C4A"/>
    <w:rsid w:val="001B3C7E"/>
    <w:rsid w:val="001B3FB4"/>
    <w:rsid w:val="001B418F"/>
    <w:rsid w:val="001B423A"/>
    <w:rsid w:val="001B4E6C"/>
    <w:rsid w:val="001B4EC8"/>
    <w:rsid w:val="001B557C"/>
    <w:rsid w:val="001B5643"/>
    <w:rsid w:val="001B5672"/>
    <w:rsid w:val="001B5772"/>
    <w:rsid w:val="001B58DF"/>
    <w:rsid w:val="001B5A9B"/>
    <w:rsid w:val="001B6619"/>
    <w:rsid w:val="001B6A36"/>
    <w:rsid w:val="001B6E00"/>
    <w:rsid w:val="001B6EAE"/>
    <w:rsid w:val="001B71E1"/>
    <w:rsid w:val="001B75F0"/>
    <w:rsid w:val="001B79EE"/>
    <w:rsid w:val="001B7BE5"/>
    <w:rsid w:val="001B7DEE"/>
    <w:rsid w:val="001B7DF3"/>
    <w:rsid w:val="001B7EA2"/>
    <w:rsid w:val="001C01D3"/>
    <w:rsid w:val="001C0256"/>
    <w:rsid w:val="001C0381"/>
    <w:rsid w:val="001C038F"/>
    <w:rsid w:val="001C078D"/>
    <w:rsid w:val="001C11B7"/>
    <w:rsid w:val="001C14D9"/>
    <w:rsid w:val="001C1973"/>
    <w:rsid w:val="001C1A27"/>
    <w:rsid w:val="001C1DFC"/>
    <w:rsid w:val="001C1E86"/>
    <w:rsid w:val="001C219D"/>
    <w:rsid w:val="001C2795"/>
    <w:rsid w:val="001C2FC7"/>
    <w:rsid w:val="001C301F"/>
    <w:rsid w:val="001C35DD"/>
    <w:rsid w:val="001C35E9"/>
    <w:rsid w:val="001C3985"/>
    <w:rsid w:val="001C3C8D"/>
    <w:rsid w:val="001C3E3B"/>
    <w:rsid w:val="001C3ED4"/>
    <w:rsid w:val="001C41A0"/>
    <w:rsid w:val="001C41F5"/>
    <w:rsid w:val="001C434A"/>
    <w:rsid w:val="001C4743"/>
    <w:rsid w:val="001C4B1B"/>
    <w:rsid w:val="001C540E"/>
    <w:rsid w:val="001C59E4"/>
    <w:rsid w:val="001C5A11"/>
    <w:rsid w:val="001C5A94"/>
    <w:rsid w:val="001C5D77"/>
    <w:rsid w:val="001C5DED"/>
    <w:rsid w:val="001C5F58"/>
    <w:rsid w:val="001C5F60"/>
    <w:rsid w:val="001C654B"/>
    <w:rsid w:val="001C6614"/>
    <w:rsid w:val="001C66D3"/>
    <w:rsid w:val="001C6746"/>
    <w:rsid w:val="001C6881"/>
    <w:rsid w:val="001C6A20"/>
    <w:rsid w:val="001C6A4C"/>
    <w:rsid w:val="001C6CD1"/>
    <w:rsid w:val="001C7482"/>
    <w:rsid w:val="001C78A5"/>
    <w:rsid w:val="001C7A7E"/>
    <w:rsid w:val="001C7C69"/>
    <w:rsid w:val="001C7F21"/>
    <w:rsid w:val="001D00AD"/>
    <w:rsid w:val="001D01B6"/>
    <w:rsid w:val="001D0889"/>
    <w:rsid w:val="001D0C3E"/>
    <w:rsid w:val="001D0D89"/>
    <w:rsid w:val="001D1245"/>
    <w:rsid w:val="001D14EE"/>
    <w:rsid w:val="001D1515"/>
    <w:rsid w:val="001D1988"/>
    <w:rsid w:val="001D1E29"/>
    <w:rsid w:val="001D1F98"/>
    <w:rsid w:val="001D226B"/>
    <w:rsid w:val="001D24C7"/>
    <w:rsid w:val="001D257F"/>
    <w:rsid w:val="001D288D"/>
    <w:rsid w:val="001D28C3"/>
    <w:rsid w:val="001D28E3"/>
    <w:rsid w:val="001D298C"/>
    <w:rsid w:val="001D2B89"/>
    <w:rsid w:val="001D2F68"/>
    <w:rsid w:val="001D30D6"/>
    <w:rsid w:val="001D326B"/>
    <w:rsid w:val="001D34A1"/>
    <w:rsid w:val="001D39FA"/>
    <w:rsid w:val="001D3C6F"/>
    <w:rsid w:val="001D3CC0"/>
    <w:rsid w:val="001D3E9A"/>
    <w:rsid w:val="001D40DE"/>
    <w:rsid w:val="001D4163"/>
    <w:rsid w:val="001D4459"/>
    <w:rsid w:val="001D4971"/>
    <w:rsid w:val="001D4B59"/>
    <w:rsid w:val="001D4BC3"/>
    <w:rsid w:val="001D4F94"/>
    <w:rsid w:val="001D5304"/>
    <w:rsid w:val="001D5868"/>
    <w:rsid w:val="001D5CEC"/>
    <w:rsid w:val="001D66C0"/>
    <w:rsid w:val="001D6881"/>
    <w:rsid w:val="001D6F1A"/>
    <w:rsid w:val="001D7268"/>
    <w:rsid w:val="001D7380"/>
    <w:rsid w:val="001D7442"/>
    <w:rsid w:val="001D79A3"/>
    <w:rsid w:val="001D7A3F"/>
    <w:rsid w:val="001D7EBA"/>
    <w:rsid w:val="001D7FA6"/>
    <w:rsid w:val="001E0085"/>
    <w:rsid w:val="001E0562"/>
    <w:rsid w:val="001E07EC"/>
    <w:rsid w:val="001E0B79"/>
    <w:rsid w:val="001E17DA"/>
    <w:rsid w:val="001E1931"/>
    <w:rsid w:val="001E1952"/>
    <w:rsid w:val="001E1F54"/>
    <w:rsid w:val="001E1FE8"/>
    <w:rsid w:val="001E225E"/>
    <w:rsid w:val="001E290D"/>
    <w:rsid w:val="001E29E3"/>
    <w:rsid w:val="001E31D2"/>
    <w:rsid w:val="001E34CA"/>
    <w:rsid w:val="001E3724"/>
    <w:rsid w:val="001E3AB6"/>
    <w:rsid w:val="001E3BFF"/>
    <w:rsid w:val="001E3D32"/>
    <w:rsid w:val="001E3DEC"/>
    <w:rsid w:val="001E3E23"/>
    <w:rsid w:val="001E408B"/>
    <w:rsid w:val="001E410C"/>
    <w:rsid w:val="001E41AD"/>
    <w:rsid w:val="001E41D6"/>
    <w:rsid w:val="001E454F"/>
    <w:rsid w:val="001E47B9"/>
    <w:rsid w:val="001E5266"/>
    <w:rsid w:val="001E530F"/>
    <w:rsid w:val="001E56C7"/>
    <w:rsid w:val="001E59EE"/>
    <w:rsid w:val="001E5B6A"/>
    <w:rsid w:val="001E5CBF"/>
    <w:rsid w:val="001E5D7B"/>
    <w:rsid w:val="001E607C"/>
    <w:rsid w:val="001E674B"/>
    <w:rsid w:val="001E67C9"/>
    <w:rsid w:val="001E67E3"/>
    <w:rsid w:val="001E6942"/>
    <w:rsid w:val="001E6BE9"/>
    <w:rsid w:val="001E6D18"/>
    <w:rsid w:val="001E73D4"/>
    <w:rsid w:val="001E748C"/>
    <w:rsid w:val="001E7979"/>
    <w:rsid w:val="001E7AD8"/>
    <w:rsid w:val="001E7B23"/>
    <w:rsid w:val="001E7B45"/>
    <w:rsid w:val="001E7E95"/>
    <w:rsid w:val="001F04A1"/>
    <w:rsid w:val="001F059E"/>
    <w:rsid w:val="001F097B"/>
    <w:rsid w:val="001F0CA7"/>
    <w:rsid w:val="001F0D48"/>
    <w:rsid w:val="001F0EB4"/>
    <w:rsid w:val="001F13FA"/>
    <w:rsid w:val="001F1593"/>
    <w:rsid w:val="001F1975"/>
    <w:rsid w:val="001F19DD"/>
    <w:rsid w:val="001F1A5F"/>
    <w:rsid w:val="001F1AA4"/>
    <w:rsid w:val="001F1AC2"/>
    <w:rsid w:val="001F1C57"/>
    <w:rsid w:val="001F1CCD"/>
    <w:rsid w:val="001F1D84"/>
    <w:rsid w:val="001F1ED2"/>
    <w:rsid w:val="001F2305"/>
    <w:rsid w:val="001F2321"/>
    <w:rsid w:val="001F246D"/>
    <w:rsid w:val="001F24D0"/>
    <w:rsid w:val="001F260C"/>
    <w:rsid w:val="001F27A7"/>
    <w:rsid w:val="001F2985"/>
    <w:rsid w:val="001F337E"/>
    <w:rsid w:val="001F3728"/>
    <w:rsid w:val="001F3787"/>
    <w:rsid w:val="001F39CE"/>
    <w:rsid w:val="001F4093"/>
    <w:rsid w:val="001F4119"/>
    <w:rsid w:val="001F41B4"/>
    <w:rsid w:val="001F41C0"/>
    <w:rsid w:val="001F462F"/>
    <w:rsid w:val="001F4673"/>
    <w:rsid w:val="001F4860"/>
    <w:rsid w:val="001F4A67"/>
    <w:rsid w:val="001F4C50"/>
    <w:rsid w:val="001F5260"/>
    <w:rsid w:val="001F528A"/>
    <w:rsid w:val="001F5636"/>
    <w:rsid w:val="001F5A22"/>
    <w:rsid w:val="001F6151"/>
    <w:rsid w:val="001F66C6"/>
    <w:rsid w:val="001F6CCF"/>
    <w:rsid w:val="001F6D17"/>
    <w:rsid w:val="001F6F63"/>
    <w:rsid w:val="001F6F7B"/>
    <w:rsid w:val="001F7248"/>
    <w:rsid w:val="001F7480"/>
    <w:rsid w:val="001F74AA"/>
    <w:rsid w:val="001F77A1"/>
    <w:rsid w:val="001F7B8F"/>
    <w:rsid w:val="00200262"/>
    <w:rsid w:val="0020084B"/>
    <w:rsid w:val="0020099A"/>
    <w:rsid w:val="00200C06"/>
    <w:rsid w:val="00200E1A"/>
    <w:rsid w:val="00200F1E"/>
    <w:rsid w:val="00200FE4"/>
    <w:rsid w:val="002011BD"/>
    <w:rsid w:val="00201451"/>
    <w:rsid w:val="00201701"/>
    <w:rsid w:val="00201C28"/>
    <w:rsid w:val="00201C2E"/>
    <w:rsid w:val="00201CF6"/>
    <w:rsid w:val="00201FD1"/>
    <w:rsid w:val="002023A5"/>
    <w:rsid w:val="002029C7"/>
    <w:rsid w:val="00202D67"/>
    <w:rsid w:val="00202EEF"/>
    <w:rsid w:val="002031F4"/>
    <w:rsid w:val="002035CD"/>
    <w:rsid w:val="0020362A"/>
    <w:rsid w:val="00203808"/>
    <w:rsid w:val="00203A96"/>
    <w:rsid w:val="00203B47"/>
    <w:rsid w:val="00203C95"/>
    <w:rsid w:val="00203F84"/>
    <w:rsid w:val="00204008"/>
    <w:rsid w:val="0020415C"/>
    <w:rsid w:val="002044C9"/>
    <w:rsid w:val="0020452D"/>
    <w:rsid w:val="00204A17"/>
    <w:rsid w:val="00204B2F"/>
    <w:rsid w:val="00204CA6"/>
    <w:rsid w:val="00204E97"/>
    <w:rsid w:val="002053CA"/>
    <w:rsid w:val="0020586C"/>
    <w:rsid w:val="002058AF"/>
    <w:rsid w:val="00205A38"/>
    <w:rsid w:val="00205D37"/>
    <w:rsid w:val="00205EC0"/>
    <w:rsid w:val="0020629C"/>
    <w:rsid w:val="002063BF"/>
    <w:rsid w:val="002064C0"/>
    <w:rsid w:val="00206C7B"/>
    <w:rsid w:val="00206F8B"/>
    <w:rsid w:val="002072F4"/>
    <w:rsid w:val="0020733C"/>
    <w:rsid w:val="002076DE"/>
    <w:rsid w:val="00207B8C"/>
    <w:rsid w:val="00207E14"/>
    <w:rsid w:val="0021007C"/>
    <w:rsid w:val="00210AF7"/>
    <w:rsid w:val="00210FB8"/>
    <w:rsid w:val="00211618"/>
    <w:rsid w:val="00211A06"/>
    <w:rsid w:val="00211C2C"/>
    <w:rsid w:val="002122C1"/>
    <w:rsid w:val="002125B3"/>
    <w:rsid w:val="002126BB"/>
    <w:rsid w:val="00212838"/>
    <w:rsid w:val="002128F8"/>
    <w:rsid w:val="00212961"/>
    <w:rsid w:val="00212EB7"/>
    <w:rsid w:val="00212EE0"/>
    <w:rsid w:val="00213552"/>
    <w:rsid w:val="0021361B"/>
    <w:rsid w:val="00213AB8"/>
    <w:rsid w:val="00213F7E"/>
    <w:rsid w:val="00214171"/>
    <w:rsid w:val="00214289"/>
    <w:rsid w:val="00214ED4"/>
    <w:rsid w:val="00214F1E"/>
    <w:rsid w:val="00215033"/>
    <w:rsid w:val="002151B6"/>
    <w:rsid w:val="00215420"/>
    <w:rsid w:val="00215AA0"/>
    <w:rsid w:val="00215C45"/>
    <w:rsid w:val="00215DC6"/>
    <w:rsid w:val="00215E65"/>
    <w:rsid w:val="0021604C"/>
    <w:rsid w:val="00216AE5"/>
    <w:rsid w:val="00216CEA"/>
    <w:rsid w:val="002170D2"/>
    <w:rsid w:val="002171A0"/>
    <w:rsid w:val="0021723B"/>
    <w:rsid w:val="00217263"/>
    <w:rsid w:val="002172AB"/>
    <w:rsid w:val="0021743C"/>
    <w:rsid w:val="002178A2"/>
    <w:rsid w:val="00217BC2"/>
    <w:rsid w:val="00217F6C"/>
    <w:rsid w:val="00220490"/>
    <w:rsid w:val="002208BF"/>
    <w:rsid w:val="00220902"/>
    <w:rsid w:val="00220C52"/>
    <w:rsid w:val="00220E24"/>
    <w:rsid w:val="00221123"/>
    <w:rsid w:val="00221127"/>
    <w:rsid w:val="00221306"/>
    <w:rsid w:val="00221396"/>
    <w:rsid w:val="00221779"/>
    <w:rsid w:val="00221989"/>
    <w:rsid w:val="00221A46"/>
    <w:rsid w:val="00222107"/>
    <w:rsid w:val="00222849"/>
    <w:rsid w:val="0022292E"/>
    <w:rsid w:val="00222DD5"/>
    <w:rsid w:val="00222FD3"/>
    <w:rsid w:val="00223254"/>
    <w:rsid w:val="002234E8"/>
    <w:rsid w:val="0022374B"/>
    <w:rsid w:val="002237C0"/>
    <w:rsid w:val="00223B9B"/>
    <w:rsid w:val="00223D0B"/>
    <w:rsid w:val="00223E04"/>
    <w:rsid w:val="00223EF4"/>
    <w:rsid w:val="00224387"/>
    <w:rsid w:val="0022446C"/>
    <w:rsid w:val="00224B8D"/>
    <w:rsid w:val="0022501C"/>
    <w:rsid w:val="00225057"/>
    <w:rsid w:val="002250C6"/>
    <w:rsid w:val="0022598C"/>
    <w:rsid w:val="00226610"/>
    <w:rsid w:val="00226D44"/>
    <w:rsid w:val="00226D76"/>
    <w:rsid w:val="00226F81"/>
    <w:rsid w:val="002270CB"/>
    <w:rsid w:val="002272AD"/>
    <w:rsid w:val="0022730C"/>
    <w:rsid w:val="00227B4F"/>
    <w:rsid w:val="00227E04"/>
    <w:rsid w:val="00230246"/>
    <w:rsid w:val="00230252"/>
    <w:rsid w:val="00230422"/>
    <w:rsid w:val="002305DF"/>
    <w:rsid w:val="00230B63"/>
    <w:rsid w:val="00230CEE"/>
    <w:rsid w:val="00230DDD"/>
    <w:rsid w:val="00230EF6"/>
    <w:rsid w:val="00230FAB"/>
    <w:rsid w:val="00231C9D"/>
    <w:rsid w:val="00231E5C"/>
    <w:rsid w:val="00231EF8"/>
    <w:rsid w:val="00232090"/>
    <w:rsid w:val="002320CF"/>
    <w:rsid w:val="002321BE"/>
    <w:rsid w:val="00232291"/>
    <w:rsid w:val="0023262F"/>
    <w:rsid w:val="00232C2C"/>
    <w:rsid w:val="00232C54"/>
    <w:rsid w:val="00232CB8"/>
    <w:rsid w:val="00232DE1"/>
    <w:rsid w:val="00232E3C"/>
    <w:rsid w:val="00233096"/>
    <w:rsid w:val="00233143"/>
    <w:rsid w:val="0023334C"/>
    <w:rsid w:val="00233380"/>
    <w:rsid w:val="002337A9"/>
    <w:rsid w:val="002337FA"/>
    <w:rsid w:val="00233832"/>
    <w:rsid w:val="0023398C"/>
    <w:rsid w:val="002343D8"/>
    <w:rsid w:val="0023449C"/>
    <w:rsid w:val="00234761"/>
    <w:rsid w:val="00234A38"/>
    <w:rsid w:val="00234FB6"/>
    <w:rsid w:val="00235154"/>
    <w:rsid w:val="002355FA"/>
    <w:rsid w:val="00235833"/>
    <w:rsid w:val="00235D3A"/>
    <w:rsid w:val="00235E9B"/>
    <w:rsid w:val="00235F8B"/>
    <w:rsid w:val="0023669A"/>
    <w:rsid w:val="002367B7"/>
    <w:rsid w:val="0023689B"/>
    <w:rsid w:val="00236F2D"/>
    <w:rsid w:val="00236F5F"/>
    <w:rsid w:val="00236FC6"/>
    <w:rsid w:val="00237525"/>
    <w:rsid w:val="00237549"/>
    <w:rsid w:val="002376AB"/>
    <w:rsid w:val="00237701"/>
    <w:rsid w:val="00237A17"/>
    <w:rsid w:val="0024017A"/>
    <w:rsid w:val="002401AA"/>
    <w:rsid w:val="0024036C"/>
    <w:rsid w:val="0024040D"/>
    <w:rsid w:val="0024055B"/>
    <w:rsid w:val="002407EC"/>
    <w:rsid w:val="00240A0D"/>
    <w:rsid w:val="00240B1A"/>
    <w:rsid w:val="00240B2B"/>
    <w:rsid w:val="00240C44"/>
    <w:rsid w:val="00240E9A"/>
    <w:rsid w:val="002412EF"/>
    <w:rsid w:val="002413ED"/>
    <w:rsid w:val="00241DA1"/>
    <w:rsid w:val="002421DE"/>
    <w:rsid w:val="002426AF"/>
    <w:rsid w:val="002426DF"/>
    <w:rsid w:val="00242942"/>
    <w:rsid w:val="00242C53"/>
    <w:rsid w:val="002430C2"/>
    <w:rsid w:val="00243D3C"/>
    <w:rsid w:val="00243EC8"/>
    <w:rsid w:val="002442A1"/>
    <w:rsid w:val="0024442D"/>
    <w:rsid w:val="002448E9"/>
    <w:rsid w:val="00244ABE"/>
    <w:rsid w:val="002454F6"/>
    <w:rsid w:val="0024553C"/>
    <w:rsid w:val="00245DC3"/>
    <w:rsid w:val="00246127"/>
    <w:rsid w:val="002461F9"/>
    <w:rsid w:val="00246674"/>
    <w:rsid w:val="002468B3"/>
    <w:rsid w:val="00246A9C"/>
    <w:rsid w:val="00246B34"/>
    <w:rsid w:val="0024706C"/>
    <w:rsid w:val="002472BD"/>
    <w:rsid w:val="002475D3"/>
    <w:rsid w:val="00247928"/>
    <w:rsid w:val="002479FA"/>
    <w:rsid w:val="00247CB7"/>
    <w:rsid w:val="00247F65"/>
    <w:rsid w:val="002500F1"/>
    <w:rsid w:val="002505F8"/>
    <w:rsid w:val="00250860"/>
    <w:rsid w:val="00250884"/>
    <w:rsid w:val="002509A8"/>
    <w:rsid w:val="00250B32"/>
    <w:rsid w:val="00250CD1"/>
    <w:rsid w:val="00250F5B"/>
    <w:rsid w:val="00250F7B"/>
    <w:rsid w:val="00251451"/>
    <w:rsid w:val="002514EA"/>
    <w:rsid w:val="0025180F"/>
    <w:rsid w:val="00251924"/>
    <w:rsid w:val="00251BBB"/>
    <w:rsid w:val="00251DCE"/>
    <w:rsid w:val="00251F1C"/>
    <w:rsid w:val="00252297"/>
    <w:rsid w:val="00252339"/>
    <w:rsid w:val="00252439"/>
    <w:rsid w:val="00252546"/>
    <w:rsid w:val="0025262C"/>
    <w:rsid w:val="00252670"/>
    <w:rsid w:val="0025274B"/>
    <w:rsid w:val="0025278C"/>
    <w:rsid w:val="002532E6"/>
    <w:rsid w:val="0025366A"/>
    <w:rsid w:val="00253867"/>
    <w:rsid w:val="00253953"/>
    <w:rsid w:val="00253F7A"/>
    <w:rsid w:val="00254085"/>
    <w:rsid w:val="002543FA"/>
    <w:rsid w:val="00254587"/>
    <w:rsid w:val="00254D7A"/>
    <w:rsid w:val="002550C8"/>
    <w:rsid w:val="002551FC"/>
    <w:rsid w:val="002554B2"/>
    <w:rsid w:val="002556CC"/>
    <w:rsid w:val="0025580C"/>
    <w:rsid w:val="00255830"/>
    <w:rsid w:val="002558A0"/>
    <w:rsid w:val="002558D3"/>
    <w:rsid w:val="0025595B"/>
    <w:rsid w:val="00255C4C"/>
    <w:rsid w:val="00255E64"/>
    <w:rsid w:val="00256117"/>
    <w:rsid w:val="002565D6"/>
    <w:rsid w:val="00256947"/>
    <w:rsid w:val="002569BE"/>
    <w:rsid w:val="00257103"/>
    <w:rsid w:val="0025730A"/>
    <w:rsid w:val="0025749F"/>
    <w:rsid w:val="00257742"/>
    <w:rsid w:val="00257A91"/>
    <w:rsid w:val="00257D43"/>
    <w:rsid w:val="00260180"/>
    <w:rsid w:val="00260209"/>
    <w:rsid w:val="0026071C"/>
    <w:rsid w:val="00260B78"/>
    <w:rsid w:val="00260B9E"/>
    <w:rsid w:val="00260BCE"/>
    <w:rsid w:val="00260D3E"/>
    <w:rsid w:val="002612C3"/>
    <w:rsid w:val="00261A81"/>
    <w:rsid w:val="00261DC6"/>
    <w:rsid w:val="00262226"/>
    <w:rsid w:val="00262235"/>
    <w:rsid w:val="00262445"/>
    <w:rsid w:val="002626A4"/>
    <w:rsid w:val="002627C4"/>
    <w:rsid w:val="002628A3"/>
    <w:rsid w:val="00262938"/>
    <w:rsid w:val="00262AE3"/>
    <w:rsid w:val="00262C41"/>
    <w:rsid w:val="00262D26"/>
    <w:rsid w:val="00262D94"/>
    <w:rsid w:val="00263191"/>
    <w:rsid w:val="00263336"/>
    <w:rsid w:val="00263923"/>
    <w:rsid w:val="00264084"/>
    <w:rsid w:val="00264309"/>
    <w:rsid w:val="00264597"/>
    <w:rsid w:val="00264A96"/>
    <w:rsid w:val="00264A9E"/>
    <w:rsid w:val="00264DB4"/>
    <w:rsid w:val="00264FEA"/>
    <w:rsid w:val="002650DD"/>
    <w:rsid w:val="002652E5"/>
    <w:rsid w:val="00265377"/>
    <w:rsid w:val="00265483"/>
    <w:rsid w:val="0026551A"/>
    <w:rsid w:val="00265818"/>
    <w:rsid w:val="0026581D"/>
    <w:rsid w:val="00265898"/>
    <w:rsid w:val="00265A08"/>
    <w:rsid w:val="00265D3B"/>
    <w:rsid w:val="00265D40"/>
    <w:rsid w:val="00265E9E"/>
    <w:rsid w:val="00266496"/>
    <w:rsid w:val="002664D7"/>
    <w:rsid w:val="00266601"/>
    <w:rsid w:val="00267554"/>
    <w:rsid w:val="00267B12"/>
    <w:rsid w:val="002701CA"/>
    <w:rsid w:val="002702FF"/>
    <w:rsid w:val="00270371"/>
    <w:rsid w:val="00270ABE"/>
    <w:rsid w:val="00270E4F"/>
    <w:rsid w:val="00270F96"/>
    <w:rsid w:val="0027133A"/>
    <w:rsid w:val="002713F2"/>
    <w:rsid w:val="00271496"/>
    <w:rsid w:val="002715C8"/>
    <w:rsid w:val="00271C6E"/>
    <w:rsid w:val="002720BC"/>
    <w:rsid w:val="002721CC"/>
    <w:rsid w:val="00272209"/>
    <w:rsid w:val="00272316"/>
    <w:rsid w:val="0027234F"/>
    <w:rsid w:val="002724CE"/>
    <w:rsid w:val="00272687"/>
    <w:rsid w:val="00272770"/>
    <w:rsid w:val="00272899"/>
    <w:rsid w:val="002728EE"/>
    <w:rsid w:val="0027297B"/>
    <w:rsid w:val="002729D8"/>
    <w:rsid w:val="00272A6B"/>
    <w:rsid w:val="00272F58"/>
    <w:rsid w:val="002736CD"/>
    <w:rsid w:val="00273703"/>
    <w:rsid w:val="0027375B"/>
    <w:rsid w:val="0027383E"/>
    <w:rsid w:val="002738B1"/>
    <w:rsid w:val="00273AC3"/>
    <w:rsid w:val="00273C07"/>
    <w:rsid w:val="00273C4A"/>
    <w:rsid w:val="00273DAE"/>
    <w:rsid w:val="00273F3C"/>
    <w:rsid w:val="00274191"/>
    <w:rsid w:val="00274369"/>
    <w:rsid w:val="002744E4"/>
    <w:rsid w:val="002748F7"/>
    <w:rsid w:val="00274920"/>
    <w:rsid w:val="002749D6"/>
    <w:rsid w:val="00274C24"/>
    <w:rsid w:val="00274F29"/>
    <w:rsid w:val="00274F77"/>
    <w:rsid w:val="00275121"/>
    <w:rsid w:val="002752EC"/>
    <w:rsid w:val="00275376"/>
    <w:rsid w:val="00275485"/>
    <w:rsid w:val="002755FC"/>
    <w:rsid w:val="00275831"/>
    <w:rsid w:val="002758D9"/>
    <w:rsid w:val="00275949"/>
    <w:rsid w:val="00275B4C"/>
    <w:rsid w:val="00275EAE"/>
    <w:rsid w:val="00275F7E"/>
    <w:rsid w:val="002760EE"/>
    <w:rsid w:val="00276444"/>
    <w:rsid w:val="00276484"/>
    <w:rsid w:val="002767FE"/>
    <w:rsid w:val="00276DFB"/>
    <w:rsid w:val="002772DD"/>
    <w:rsid w:val="002774A9"/>
    <w:rsid w:val="002776C5"/>
    <w:rsid w:val="00277D55"/>
    <w:rsid w:val="002800D9"/>
    <w:rsid w:val="00280305"/>
    <w:rsid w:val="00280517"/>
    <w:rsid w:val="00280BC4"/>
    <w:rsid w:val="00280F07"/>
    <w:rsid w:val="00280F39"/>
    <w:rsid w:val="00281150"/>
    <w:rsid w:val="0028118E"/>
    <w:rsid w:val="00281685"/>
    <w:rsid w:val="0028184A"/>
    <w:rsid w:val="00281B3E"/>
    <w:rsid w:val="00281FAA"/>
    <w:rsid w:val="00282136"/>
    <w:rsid w:val="002821E5"/>
    <w:rsid w:val="00282424"/>
    <w:rsid w:val="00282A07"/>
    <w:rsid w:val="00282E4F"/>
    <w:rsid w:val="0028311A"/>
    <w:rsid w:val="0028319A"/>
    <w:rsid w:val="002832EB"/>
    <w:rsid w:val="002833BE"/>
    <w:rsid w:val="00283524"/>
    <w:rsid w:val="00283669"/>
    <w:rsid w:val="00283A99"/>
    <w:rsid w:val="00283E1A"/>
    <w:rsid w:val="00284139"/>
    <w:rsid w:val="00284152"/>
    <w:rsid w:val="00284795"/>
    <w:rsid w:val="00284953"/>
    <w:rsid w:val="00284CE3"/>
    <w:rsid w:val="00284F62"/>
    <w:rsid w:val="00285101"/>
    <w:rsid w:val="0028510C"/>
    <w:rsid w:val="0028531D"/>
    <w:rsid w:val="0028557E"/>
    <w:rsid w:val="00285917"/>
    <w:rsid w:val="00285991"/>
    <w:rsid w:val="00285CB0"/>
    <w:rsid w:val="00285FDD"/>
    <w:rsid w:val="0028605C"/>
    <w:rsid w:val="0028640E"/>
    <w:rsid w:val="00286879"/>
    <w:rsid w:val="0028730D"/>
    <w:rsid w:val="00287410"/>
    <w:rsid w:val="00287D44"/>
    <w:rsid w:val="00287D86"/>
    <w:rsid w:val="002900B8"/>
    <w:rsid w:val="0029039B"/>
    <w:rsid w:val="00290442"/>
    <w:rsid w:val="0029047D"/>
    <w:rsid w:val="0029089D"/>
    <w:rsid w:val="002908FE"/>
    <w:rsid w:val="00290AA0"/>
    <w:rsid w:val="00290ABF"/>
    <w:rsid w:val="00291438"/>
    <w:rsid w:val="002914F7"/>
    <w:rsid w:val="00291505"/>
    <w:rsid w:val="00291677"/>
    <w:rsid w:val="002916AE"/>
    <w:rsid w:val="00291B7F"/>
    <w:rsid w:val="00291CCE"/>
    <w:rsid w:val="002923A7"/>
    <w:rsid w:val="002929CC"/>
    <w:rsid w:val="00292AA2"/>
    <w:rsid w:val="00292E4E"/>
    <w:rsid w:val="00293091"/>
    <w:rsid w:val="0029319B"/>
    <w:rsid w:val="00293321"/>
    <w:rsid w:val="00293706"/>
    <w:rsid w:val="0029370B"/>
    <w:rsid w:val="0029372F"/>
    <w:rsid w:val="0029392E"/>
    <w:rsid w:val="00293C3B"/>
    <w:rsid w:val="00293E97"/>
    <w:rsid w:val="002941F0"/>
    <w:rsid w:val="0029455E"/>
    <w:rsid w:val="002945D4"/>
    <w:rsid w:val="00294A21"/>
    <w:rsid w:val="00294B5C"/>
    <w:rsid w:val="002950AD"/>
    <w:rsid w:val="002951A4"/>
    <w:rsid w:val="00295276"/>
    <w:rsid w:val="00295564"/>
    <w:rsid w:val="0029594C"/>
    <w:rsid w:val="00295B30"/>
    <w:rsid w:val="00295B61"/>
    <w:rsid w:val="00295FAA"/>
    <w:rsid w:val="00296713"/>
    <w:rsid w:val="00296D88"/>
    <w:rsid w:val="00296F26"/>
    <w:rsid w:val="00296FAD"/>
    <w:rsid w:val="00297065"/>
    <w:rsid w:val="00297478"/>
    <w:rsid w:val="0029786D"/>
    <w:rsid w:val="002979D7"/>
    <w:rsid w:val="00297CF8"/>
    <w:rsid w:val="002A001B"/>
    <w:rsid w:val="002A084A"/>
    <w:rsid w:val="002A0A44"/>
    <w:rsid w:val="002A0DEB"/>
    <w:rsid w:val="002A0F02"/>
    <w:rsid w:val="002A0FC3"/>
    <w:rsid w:val="002A101A"/>
    <w:rsid w:val="002A13C0"/>
    <w:rsid w:val="002A18C2"/>
    <w:rsid w:val="002A1D5F"/>
    <w:rsid w:val="002A1E6A"/>
    <w:rsid w:val="002A1F91"/>
    <w:rsid w:val="002A20FF"/>
    <w:rsid w:val="002A2500"/>
    <w:rsid w:val="002A2631"/>
    <w:rsid w:val="002A2872"/>
    <w:rsid w:val="002A2ECD"/>
    <w:rsid w:val="002A2F44"/>
    <w:rsid w:val="002A3148"/>
    <w:rsid w:val="002A321B"/>
    <w:rsid w:val="002A32C6"/>
    <w:rsid w:val="002A3A48"/>
    <w:rsid w:val="002A3D90"/>
    <w:rsid w:val="002A3DA8"/>
    <w:rsid w:val="002A4112"/>
    <w:rsid w:val="002A44CD"/>
    <w:rsid w:val="002A4512"/>
    <w:rsid w:val="002A45EA"/>
    <w:rsid w:val="002A465D"/>
    <w:rsid w:val="002A4A6A"/>
    <w:rsid w:val="002A4DB8"/>
    <w:rsid w:val="002A5287"/>
    <w:rsid w:val="002A56BC"/>
    <w:rsid w:val="002A577D"/>
    <w:rsid w:val="002A59A2"/>
    <w:rsid w:val="002A5A69"/>
    <w:rsid w:val="002A5B62"/>
    <w:rsid w:val="002A6BA1"/>
    <w:rsid w:val="002A717E"/>
    <w:rsid w:val="002A724A"/>
    <w:rsid w:val="002A72B8"/>
    <w:rsid w:val="002A7448"/>
    <w:rsid w:val="002A766B"/>
    <w:rsid w:val="002A7C2F"/>
    <w:rsid w:val="002A7C41"/>
    <w:rsid w:val="002A7E54"/>
    <w:rsid w:val="002A7F14"/>
    <w:rsid w:val="002B000B"/>
    <w:rsid w:val="002B0259"/>
    <w:rsid w:val="002B05C5"/>
    <w:rsid w:val="002B05F8"/>
    <w:rsid w:val="002B0815"/>
    <w:rsid w:val="002B09E1"/>
    <w:rsid w:val="002B0AD7"/>
    <w:rsid w:val="002B10FC"/>
    <w:rsid w:val="002B1104"/>
    <w:rsid w:val="002B11D3"/>
    <w:rsid w:val="002B1497"/>
    <w:rsid w:val="002B1778"/>
    <w:rsid w:val="002B1922"/>
    <w:rsid w:val="002B1A4F"/>
    <w:rsid w:val="002B1B1D"/>
    <w:rsid w:val="002B1CFE"/>
    <w:rsid w:val="002B1F7C"/>
    <w:rsid w:val="002B21D6"/>
    <w:rsid w:val="002B25C7"/>
    <w:rsid w:val="002B25FE"/>
    <w:rsid w:val="002B26A0"/>
    <w:rsid w:val="002B2762"/>
    <w:rsid w:val="002B2981"/>
    <w:rsid w:val="002B2A0D"/>
    <w:rsid w:val="002B2A27"/>
    <w:rsid w:val="002B2BD2"/>
    <w:rsid w:val="002B2DDC"/>
    <w:rsid w:val="002B30BE"/>
    <w:rsid w:val="002B316E"/>
    <w:rsid w:val="002B3268"/>
    <w:rsid w:val="002B33D5"/>
    <w:rsid w:val="002B36D2"/>
    <w:rsid w:val="002B398F"/>
    <w:rsid w:val="002B3BC3"/>
    <w:rsid w:val="002B3C56"/>
    <w:rsid w:val="002B3D6B"/>
    <w:rsid w:val="002B40E9"/>
    <w:rsid w:val="002B466B"/>
    <w:rsid w:val="002B46BD"/>
    <w:rsid w:val="002B47AB"/>
    <w:rsid w:val="002B4AD3"/>
    <w:rsid w:val="002B4F24"/>
    <w:rsid w:val="002B5033"/>
    <w:rsid w:val="002B5446"/>
    <w:rsid w:val="002B58CD"/>
    <w:rsid w:val="002B5DB4"/>
    <w:rsid w:val="002B6008"/>
    <w:rsid w:val="002B623C"/>
    <w:rsid w:val="002B6423"/>
    <w:rsid w:val="002B6438"/>
    <w:rsid w:val="002B647C"/>
    <w:rsid w:val="002B677D"/>
    <w:rsid w:val="002B67C9"/>
    <w:rsid w:val="002B6A6E"/>
    <w:rsid w:val="002B7098"/>
    <w:rsid w:val="002B7269"/>
    <w:rsid w:val="002B743F"/>
    <w:rsid w:val="002B7953"/>
    <w:rsid w:val="002B7B8C"/>
    <w:rsid w:val="002B7E19"/>
    <w:rsid w:val="002C0539"/>
    <w:rsid w:val="002C0851"/>
    <w:rsid w:val="002C0C0F"/>
    <w:rsid w:val="002C1071"/>
    <w:rsid w:val="002C10A7"/>
    <w:rsid w:val="002C10D9"/>
    <w:rsid w:val="002C1215"/>
    <w:rsid w:val="002C12BD"/>
    <w:rsid w:val="002C12C9"/>
    <w:rsid w:val="002C18E7"/>
    <w:rsid w:val="002C1979"/>
    <w:rsid w:val="002C2498"/>
    <w:rsid w:val="002C24F6"/>
    <w:rsid w:val="002C2567"/>
    <w:rsid w:val="002C2C02"/>
    <w:rsid w:val="002C2DCF"/>
    <w:rsid w:val="002C3519"/>
    <w:rsid w:val="002C3D01"/>
    <w:rsid w:val="002C3FB4"/>
    <w:rsid w:val="002C408B"/>
    <w:rsid w:val="002C4855"/>
    <w:rsid w:val="002C4961"/>
    <w:rsid w:val="002C4D7F"/>
    <w:rsid w:val="002C4DAF"/>
    <w:rsid w:val="002C4DD9"/>
    <w:rsid w:val="002C50E6"/>
    <w:rsid w:val="002C542F"/>
    <w:rsid w:val="002C586A"/>
    <w:rsid w:val="002C5916"/>
    <w:rsid w:val="002C596F"/>
    <w:rsid w:val="002C5A62"/>
    <w:rsid w:val="002C5E9A"/>
    <w:rsid w:val="002C6037"/>
    <w:rsid w:val="002C61CD"/>
    <w:rsid w:val="002C61F1"/>
    <w:rsid w:val="002C6925"/>
    <w:rsid w:val="002C6DFD"/>
    <w:rsid w:val="002C701C"/>
    <w:rsid w:val="002C7384"/>
    <w:rsid w:val="002C78B6"/>
    <w:rsid w:val="002C791D"/>
    <w:rsid w:val="002C79FF"/>
    <w:rsid w:val="002C7A1D"/>
    <w:rsid w:val="002C7ABA"/>
    <w:rsid w:val="002C7BEA"/>
    <w:rsid w:val="002C7D87"/>
    <w:rsid w:val="002C7DDE"/>
    <w:rsid w:val="002D0260"/>
    <w:rsid w:val="002D03FE"/>
    <w:rsid w:val="002D041D"/>
    <w:rsid w:val="002D05CC"/>
    <w:rsid w:val="002D05DB"/>
    <w:rsid w:val="002D0747"/>
    <w:rsid w:val="002D0763"/>
    <w:rsid w:val="002D07C2"/>
    <w:rsid w:val="002D0FB6"/>
    <w:rsid w:val="002D11AB"/>
    <w:rsid w:val="002D13F5"/>
    <w:rsid w:val="002D1866"/>
    <w:rsid w:val="002D1A13"/>
    <w:rsid w:val="002D1B94"/>
    <w:rsid w:val="002D1D8F"/>
    <w:rsid w:val="002D1FC2"/>
    <w:rsid w:val="002D20F1"/>
    <w:rsid w:val="002D233F"/>
    <w:rsid w:val="002D23AC"/>
    <w:rsid w:val="002D26D9"/>
    <w:rsid w:val="002D2747"/>
    <w:rsid w:val="002D27A8"/>
    <w:rsid w:val="002D29F6"/>
    <w:rsid w:val="002D2BDB"/>
    <w:rsid w:val="002D2CA9"/>
    <w:rsid w:val="002D2D2B"/>
    <w:rsid w:val="002D2F4C"/>
    <w:rsid w:val="002D3402"/>
    <w:rsid w:val="002D3532"/>
    <w:rsid w:val="002D3718"/>
    <w:rsid w:val="002D38FF"/>
    <w:rsid w:val="002D43CF"/>
    <w:rsid w:val="002D451D"/>
    <w:rsid w:val="002D49A7"/>
    <w:rsid w:val="002D4B4A"/>
    <w:rsid w:val="002D4BD7"/>
    <w:rsid w:val="002D4FEC"/>
    <w:rsid w:val="002D5505"/>
    <w:rsid w:val="002D5593"/>
    <w:rsid w:val="002D5B1F"/>
    <w:rsid w:val="002D5DF7"/>
    <w:rsid w:val="002D63AB"/>
    <w:rsid w:val="002D656A"/>
    <w:rsid w:val="002D6630"/>
    <w:rsid w:val="002D6721"/>
    <w:rsid w:val="002D674F"/>
    <w:rsid w:val="002D68D6"/>
    <w:rsid w:val="002D6B14"/>
    <w:rsid w:val="002D6BFA"/>
    <w:rsid w:val="002D7031"/>
    <w:rsid w:val="002D73CA"/>
    <w:rsid w:val="002D749B"/>
    <w:rsid w:val="002D76DA"/>
    <w:rsid w:val="002D79C1"/>
    <w:rsid w:val="002D7A2B"/>
    <w:rsid w:val="002D7D51"/>
    <w:rsid w:val="002E06CF"/>
    <w:rsid w:val="002E06D4"/>
    <w:rsid w:val="002E0B86"/>
    <w:rsid w:val="002E0CAF"/>
    <w:rsid w:val="002E0E93"/>
    <w:rsid w:val="002E132D"/>
    <w:rsid w:val="002E1443"/>
    <w:rsid w:val="002E1538"/>
    <w:rsid w:val="002E1D76"/>
    <w:rsid w:val="002E1E0C"/>
    <w:rsid w:val="002E1E78"/>
    <w:rsid w:val="002E21AA"/>
    <w:rsid w:val="002E2211"/>
    <w:rsid w:val="002E22FB"/>
    <w:rsid w:val="002E2404"/>
    <w:rsid w:val="002E2429"/>
    <w:rsid w:val="002E2697"/>
    <w:rsid w:val="002E28C6"/>
    <w:rsid w:val="002E299C"/>
    <w:rsid w:val="002E2A87"/>
    <w:rsid w:val="002E2B2E"/>
    <w:rsid w:val="002E2D44"/>
    <w:rsid w:val="002E3233"/>
    <w:rsid w:val="002E32EF"/>
    <w:rsid w:val="002E3CE7"/>
    <w:rsid w:val="002E3DBB"/>
    <w:rsid w:val="002E3F7A"/>
    <w:rsid w:val="002E40A0"/>
    <w:rsid w:val="002E491A"/>
    <w:rsid w:val="002E4E68"/>
    <w:rsid w:val="002E5533"/>
    <w:rsid w:val="002E64C7"/>
    <w:rsid w:val="002E6515"/>
    <w:rsid w:val="002E65A8"/>
    <w:rsid w:val="002E6679"/>
    <w:rsid w:val="002E6C90"/>
    <w:rsid w:val="002E6DBE"/>
    <w:rsid w:val="002E7550"/>
    <w:rsid w:val="002E7B3B"/>
    <w:rsid w:val="002E7B41"/>
    <w:rsid w:val="002E7BA6"/>
    <w:rsid w:val="002F01FC"/>
    <w:rsid w:val="002F02A1"/>
    <w:rsid w:val="002F02E8"/>
    <w:rsid w:val="002F06E2"/>
    <w:rsid w:val="002F086A"/>
    <w:rsid w:val="002F0932"/>
    <w:rsid w:val="002F0BB6"/>
    <w:rsid w:val="002F0DCB"/>
    <w:rsid w:val="002F0E2F"/>
    <w:rsid w:val="002F0F1C"/>
    <w:rsid w:val="002F0F4E"/>
    <w:rsid w:val="002F1067"/>
    <w:rsid w:val="002F1F48"/>
    <w:rsid w:val="002F20BA"/>
    <w:rsid w:val="002F22AA"/>
    <w:rsid w:val="002F22E3"/>
    <w:rsid w:val="002F23FA"/>
    <w:rsid w:val="002F242D"/>
    <w:rsid w:val="002F258F"/>
    <w:rsid w:val="002F25A1"/>
    <w:rsid w:val="002F26AA"/>
    <w:rsid w:val="002F27EC"/>
    <w:rsid w:val="002F2BCB"/>
    <w:rsid w:val="002F2C6A"/>
    <w:rsid w:val="002F2CC1"/>
    <w:rsid w:val="002F3025"/>
    <w:rsid w:val="002F3644"/>
    <w:rsid w:val="002F3E47"/>
    <w:rsid w:val="002F4176"/>
    <w:rsid w:val="002F4179"/>
    <w:rsid w:val="002F4246"/>
    <w:rsid w:val="002F428C"/>
    <w:rsid w:val="002F42C4"/>
    <w:rsid w:val="002F4705"/>
    <w:rsid w:val="002F4763"/>
    <w:rsid w:val="002F4869"/>
    <w:rsid w:val="002F4FE4"/>
    <w:rsid w:val="002F4FF6"/>
    <w:rsid w:val="002F5071"/>
    <w:rsid w:val="002F51FD"/>
    <w:rsid w:val="002F6302"/>
    <w:rsid w:val="002F6331"/>
    <w:rsid w:val="002F65BC"/>
    <w:rsid w:val="002F6815"/>
    <w:rsid w:val="002F693A"/>
    <w:rsid w:val="002F6954"/>
    <w:rsid w:val="002F6B45"/>
    <w:rsid w:val="002F6B55"/>
    <w:rsid w:val="002F7811"/>
    <w:rsid w:val="002F7898"/>
    <w:rsid w:val="002F799F"/>
    <w:rsid w:val="002F7F5F"/>
    <w:rsid w:val="003000AF"/>
    <w:rsid w:val="00300256"/>
    <w:rsid w:val="00300530"/>
    <w:rsid w:val="00300585"/>
    <w:rsid w:val="00300708"/>
    <w:rsid w:val="00300C2C"/>
    <w:rsid w:val="00300D32"/>
    <w:rsid w:val="00300E35"/>
    <w:rsid w:val="003013BF"/>
    <w:rsid w:val="00301BE9"/>
    <w:rsid w:val="00301ECB"/>
    <w:rsid w:val="003020C6"/>
    <w:rsid w:val="00302329"/>
    <w:rsid w:val="003025D0"/>
    <w:rsid w:val="00302C09"/>
    <w:rsid w:val="00303135"/>
    <w:rsid w:val="0030382C"/>
    <w:rsid w:val="00303B0D"/>
    <w:rsid w:val="00303B4E"/>
    <w:rsid w:val="00303C15"/>
    <w:rsid w:val="00303D56"/>
    <w:rsid w:val="00303EB1"/>
    <w:rsid w:val="003040C6"/>
    <w:rsid w:val="0030429E"/>
    <w:rsid w:val="00304667"/>
    <w:rsid w:val="00304AE0"/>
    <w:rsid w:val="00304B43"/>
    <w:rsid w:val="00304D17"/>
    <w:rsid w:val="00304E44"/>
    <w:rsid w:val="00305197"/>
    <w:rsid w:val="003051A3"/>
    <w:rsid w:val="003051B7"/>
    <w:rsid w:val="003052B1"/>
    <w:rsid w:val="00305393"/>
    <w:rsid w:val="003054A7"/>
    <w:rsid w:val="003055F9"/>
    <w:rsid w:val="003058D2"/>
    <w:rsid w:val="00305BF3"/>
    <w:rsid w:val="00305BF4"/>
    <w:rsid w:val="00305D17"/>
    <w:rsid w:val="00305EBA"/>
    <w:rsid w:val="0030668F"/>
    <w:rsid w:val="00306AA1"/>
    <w:rsid w:val="00306ABF"/>
    <w:rsid w:val="00306B18"/>
    <w:rsid w:val="00306EEE"/>
    <w:rsid w:val="00306FE0"/>
    <w:rsid w:val="00306FEE"/>
    <w:rsid w:val="00307027"/>
    <w:rsid w:val="0030764E"/>
    <w:rsid w:val="003078F7"/>
    <w:rsid w:val="00307AF7"/>
    <w:rsid w:val="00310144"/>
    <w:rsid w:val="00310FEB"/>
    <w:rsid w:val="003114F9"/>
    <w:rsid w:val="00311621"/>
    <w:rsid w:val="00311D3A"/>
    <w:rsid w:val="0031247F"/>
    <w:rsid w:val="0031299A"/>
    <w:rsid w:val="00312CF3"/>
    <w:rsid w:val="003131D9"/>
    <w:rsid w:val="003133A3"/>
    <w:rsid w:val="003135CB"/>
    <w:rsid w:val="00313879"/>
    <w:rsid w:val="00313BD5"/>
    <w:rsid w:val="00313CFC"/>
    <w:rsid w:val="00313E85"/>
    <w:rsid w:val="00314021"/>
    <w:rsid w:val="003144EE"/>
    <w:rsid w:val="00315027"/>
    <w:rsid w:val="003156DF"/>
    <w:rsid w:val="003157A8"/>
    <w:rsid w:val="00315911"/>
    <w:rsid w:val="00315D3C"/>
    <w:rsid w:val="00315ECA"/>
    <w:rsid w:val="0031629A"/>
    <w:rsid w:val="00316439"/>
    <w:rsid w:val="00316593"/>
    <w:rsid w:val="00316B9F"/>
    <w:rsid w:val="00316D1C"/>
    <w:rsid w:val="00317245"/>
    <w:rsid w:val="0031760C"/>
    <w:rsid w:val="0031771F"/>
    <w:rsid w:val="00317B43"/>
    <w:rsid w:val="00317E68"/>
    <w:rsid w:val="00317EA1"/>
    <w:rsid w:val="00320058"/>
    <w:rsid w:val="003200E3"/>
    <w:rsid w:val="00320311"/>
    <w:rsid w:val="003209EC"/>
    <w:rsid w:val="00320AF3"/>
    <w:rsid w:val="00320EFA"/>
    <w:rsid w:val="003211F4"/>
    <w:rsid w:val="003215AE"/>
    <w:rsid w:val="00321705"/>
    <w:rsid w:val="00321A55"/>
    <w:rsid w:val="00321B8E"/>
    <w:rsid w:val="00321BCF"/>
    <w:rsid w:val="00321CA9"/>
    <w:rsid w:val="0032200C"/>
    <w:rsid w:val="003220A7"/>
    <w:rsid w:val="0032213D"/>
    <w:rsid w:val="0032266C"/>
    <w:rsid w:val="003227DD"/>
    <w:rsid w:val="00322832"/>
    <w:rsid w:val="00322897"/>
    <w:rsid w:val="00322AA0"/>
    <w:rsid w:val="00322B2A"/>
    <w:rsid w:val="00322EB9"/>
    <w:rsid w:val="00323221"/>
    <w:rsid w:val="00323667"/>
    <w:rsid w:val="00323A4D"/>
    <w:rsid w:val="00323F83"/>
    <w:rsid w:val="00324018"/>
    <w:rsid w:val="0032424C"/>
    <w:rsid w:val="003244F1"/>
    <w:rsid w:val="00324646"/>
    <w:rsid w:val="003246EB"/>
    <w:rsid w:val="003248D6"/>
    <w:rsid w:val="00324985"/>
    <w:rsid w:val="00324992"/>
    <w:rsid w:val="00324E17"/>
    <w:rsid w:val="00325823"/>
    <w:rsid w:val="00325BEE"/>
    <w:rsid w:val="00325E0C"/>
    <w:rsid w:val="00325E62"/>
    <w:rsid w:val="003260D3"/>
    <w:rsid w:val="003262DB"/>
    <w:rsid w:val="0032641C"/>
    <w:rsid w:val="0032664D"/>
    <w:rsid w:val="003266A2"/>
    <w:rsid w:val="0032683D"/>
    <w:rsid w:val="00326A16"/>
    <w:rsid w:val="00326BB1"/>
    <w:rsid w:val="00327282"/>
    <w:rsid w:val="0032741E"/>
    <w:rsid w:val="0032789C"/>
    <w:rsid w:val="0032790E"/>
    <w:rsid w:val="00327E4D"/>
    <w:rsid w:val="00330246"/>
    <w:rsid w:val="00330BF8"/>
    <w:rsid w:val="00330CD9"/>
    <w:rsid w:val="00330DA1"/>
    <w:rsid w:val="003310E2"/>
    <w:rsid w:val="0033124B"/>
    <w:rsid w:val="003314F3"/>
    <w:rsid w:val="003315FE"/>
    <w:rsid w:val="0033165E"/>
    <w:rsid w:val="0033185B"/>
    <w:rsid w:val="00331D4F"/>
    <w:rsid w:val="00332120"/>
    <w:rsid w:val="00332463"/>
    <w:rsid w:val="00332473"/>
    <w:rsid w:val="00333150"/>
    <w:rsid w:val="00333504"/>
    <w:rsid w:val="00333657"/>
    <w:rsid w:val="00333B1C"/>
    <w:rsid w:val="00333BBA"/>
    <w:rsid w:val="00334021"/>
    <w:rsid w:val="0033406E"/>
    <w:rsid w:val="0033418F"/>
    <w:rsid w:val="00334480"/>
    <w:rsid w:val="00334CC4"/>
    <w:rsid w:val="00334E3D"/>
    <w:rsid w:val="00334EDD"/>
    <w:rsid w:val="00335739"/>
    <w:rsid w:val="003358D2"/>
    <w:rsid w:val="00335B6C"/>
    <w:rsid w:val="00335F96"/>
    <w:rsid w:val="0033607A"/>
    <w:rsid w:val="0033645F"/>
    <w:rsid w:val="003364E9"/>
    <w:rsid w:val="003369DA"/>
    <w:rsid w:val="00336A8E"/>
    <w:rsid w:val="00336E60"/>
    <w:rsid w:val="00336E67"/>
    <w:rsid w:val="00336E85"/>
    <w:rsid w:val="0033753A"/>
    <w:rsid w:val="00337823"/>
    <w:rsid w:val="003379F0"/>
    <w:rsid w:val="0034109B"/>
    <w:rsid w:val="00341154"/>
    <w:rsid w:val="00341218"/>
    <w:rsid w:val="0034169E"/>
    <w:rsid w:val="003416B4"/>
    <w:rsid w:val="003419E3"/>
    <w:rsid w:val="00341B80"/>
    <w:rsid w:val="00341BA0"/>
    <w:rsid w:val="00341D82"/>
    <w:rsid w:val="00341D98"/>
    <w:rsid w:val="0034215C"/>
    <w:rsid w:val="00342496"/>
    <w:rsid w:val="003425CA"/>
    <w:rsid w:val="00342927"/>
    <w:rsid w:val="00342C6B"/>
    <w:rsid w:val="00342E00"/>
    <w:rsid w:val="003431E3"/>
    <w:rsid w:val="003436CB"/>
    <w:rsid w:val="003437BF"/>
    <w:rsid w:val="003439C5"/>
    <w:rsid w:val="00343B8E"/>
    <w:rsid w:val="00343D1C"/>
    <w:rsid w:val="00344128"/>
    <w:rsid w:val="00344AF6"/>
    <w:rsid w:val="00344E54"/>
    <w:rsid w:val="00345842"/>
    <w:rsid w:val="00345955"/>
    <w:rsid w:val="00345C97"/>
    <w:rsid w:val="00345E00"/>
    <w:rsid w:val="00345F73"/>
    <w:rsid w:val="00345FFD"/>
    <w:rsid w:val="0034606F"/>
    <w:rsid w:val="00346ECD"/>
    <w:rsid w:val="003477E9"/>
    <w:rsid w:val="00347B43"/>
    <w:rsid w:val="00347C4D"/>
    <w:rsid w:val="00347DF5"/>
    <w:rsid w:val="003502B3"/>
    <w:rsid w:val="00350832"/>
    <w:rsid w:val="00350CDA"/>
    <w:rsid w:val="00350F63"/>
    <w:rsid w:val="003515D2"/>
    <w:rsid w:val="003518AC"/>
    <w:rsid w:val="00351AC1"/>
    <w:rsid w:val="00351C25"/>
    <w:rsid w:val="00351CBE"/>
    <w:rsid w:val="00351D2F"/>
    <w:rsid w:val="00351F3B"/>
    <w:rsid w:val="00351F7C"/>
    <w:rsid w:val="0035206D"/>
    <w:rsid w:val="003520C4"/>
    <w:rsid w:val="00352762"/>
    <w:rsid w:val="003527E4"/>
    <w:rsid w:val="00352BB8"/>
    <w:rsid w:val="00353080"/>
    <w:rsid w:val="003533F8"/>
    <w:rsid w:val="00353479"/>
    <w:rsid w:val="003537C5"/>
    <w:rsid w:val="0035388E"/>
    <w:rsid w:val="003538DA"/>
    <w:rsid w:val="003539E0"/>
    <w:rsid w:val="00354037"/>
    <w:rsid w:val="00354050"/>
    <w:rsid w:val="00354110"/>
    <w:rsid w:val="003543AB"/>
    <w:rsid w:val="003544CD"/>
    <w:rsid w:val="00354515"/>
    <w:rsid w:val="003546B8"/>
    <w:rsid w:val="003546EB"/>
    <w:rsid w:val="00354719"/>
    <w:rsid w:val="00354C29"/>
    <w:rsid w:val="00354F4C"/>
    <w:rsid w:val="00355138"/>
    <w:rsid w:val="0035534E"/>
    <w:rsid w:val="0035578F"/>
    <w:rsid w:val="003560AE"/>
    <w:rsid w:val="003562A3"/>
    <w:rsid w:val="003565D5"/>
    <w:rsid w:val="003569EB"/>
    <w:rsid w:val="00356DB3"/>
    <w:rsid w:val="00356EA6"/>
    <w:rsid w:val="00357046"/>
    <w:rsid w:val="003573DC"/>
    <w:rsid w:val="00357781"/>
    <w:rsid w:val="00357CFD"/>
    <w:rsid w:val="00357D45"/>
    <w:rsid w:val="003606BD"/>
    <w:rsid w:val="00360DFE"/>
    <w:rsid w:val="00360E53"/>
    <w:rsid w:val="00360EA8"/>
    <w:rsid w:val="00361008"/>
    <w:rsid w:val="00361120"/>
    <w:rsid w:val="0036162A"/>
    <w:rsid w:val="00361967"/>
    <w:rsid w:val="00361CA5"/>
    <w:rsid w:val="00361CF6"/>
    <w:rsid w:val="00361E2B"/>
    <w:rsid w:val="003620AD"/>
    <w:rsid w:val="003625D2"/>
    <w:rsid w:val="00362D0F"/>
    <w:rsid w:val="00362DD5"/>
    <w:rsid w:val="00362E8E"/>
    <w:rsid w:val="0036329E"/>
    <w:rsid w:val="003634E7"/>
    <w:rsid w:val="00363716"/>
    <w:rsid w:val="00363C10"/>
    <w:rsid w:val="00363EAC"/>
    <w:rsid w:val="003640B5"/>
    <w:rsid w:val="00364150"/>
    <w:rsid w:val="00364164"/>
    <w:rsid w:val="003644B7"/>
    <w:rsid w:val="0036465E"/>
    <w:rsid w:val="003648BE"/>
    <w:rsid w:val="00364A99"/>
    <w:rsid w:val="00364F87"/>
    <w:rsid w:val="00365097"/>
    <w:rsid w:val="003651B3"/>
    <w:rsid w:val="003654CF"/>
    <w:rsid w:val="00365638"/>
    <w:rsid w:val="0036571D"/>
    <w:rsid w:val="00365B47"/>
    <w:rsid w:val="00366110"/>
    <w:rsid w:val="0036626F"/>
    <w:rsid w:val="003662D3"/>
    <w:rsid w:val="0036643C"/>
    <w:rsid w:val="003667EB"/>
    <w:rsid w:val="003668D4"/>
    <w:rsid w:val="00366DCE"/>
    <w:rsid w:val="00366E51"/>
    <w:rsid w:val="00366E99"/>
    <w:rsid w:val="00367052"/>
    <w:rsid w:val="0036742E"/>
    <w:rsid w:val="0036784E"/>
    <w:rsid w:val="003679DF"/>
    <w:rsid w:val="00367B6A"/>
    <w:rsid w:val="00367E61"/>
    <w:rsid w:val="00370290"/>
    <w:rsid w:val="0037077A"/>
    <w:rsid w:val="00370946"/>
    <w:rsid w:val="003709B2"/>
    <w:rsid w:val="00371609"/>
    <w:rsid w:val="0037164B"/>
    <w:rsid w:val="00371728"/>
    <w:rsid w:val="003719AB"/>
    <w:rsid w:val="0037243E"/>
    <w:rsid w:val="003728B3"/>
    <w:rsid w:val="00372A9B"/>
    <w:rsid w:val="00372D4E"/>
    <w:rsid w:val="003731DC"/>
    <w:rsid w:val="003732DA"/>
    <w:rsid w:val="003733B1"/>
    <w:rsid w:val="0037345B"/>
    <w:rsid w:val="0037357D"/>
    <w:rsid w:val="00373924"/>
    <w:rsid w:val="00373934"/>
    <w:rsid w:val="00373CB9"/>
    <w:rsid w:val="00373F3C"/>
    <w:rsid w:val="00374329"/>
    <w:rsid w:val="003745B2"/>
    <w:rsid w:val="00374750"/>
    <w:rsid w:val="00374A18"/>
    <w:rsid w:val="00374B15"/>
    <w:rsid w:val="00374B61"/>
    <w:rsid w:val="00375435"/>
    <w:rsid w:val="00375561"/>
    <w:rsid w:val="00375C30"/>
    <w:rsid w:val="00375D80"/>
    <w:rsid w:val="00375DAE"/>
    <w:rsid w:val="003760BE"/>
    <w:rsid w:val="00376357"/>
    <w:rsid w:val="0037654B"/>
    <w:rsid w:val="0037683D"/>
    <w:rsid w:val="0037721E"/>
    <w:rsid w:val="0037760D"/>
    <w:rsid w:val="003776A5"/>
    <w:rsid w:val="00377791"/>
    <w:rsid w:val="003778E8"/>
    <w:rsid w:val="003779A5"/>
    <w:rsid w:val="003779DF"/>
    <w:rsid w:val="00377AE7"/>
    <w:rsid w:val="00377B95"/>
    <w:rsid w:val="00380044"/>
    <w:rsid w:val="003800B7"/>
    <w:rsid w:val="0038013D"/>
    <w:rsid w:val="00380188"/>
    <w:rsid w:val="003805F3"/>
    <w:rsid w:val="00380C89"/>
    <w:rsid w:val="00380E76"/>
    <w:rsid w:val="00381192"/>
    <w:rsid w:val="003811C5"/>
    <w:rsid w:val="00381630"/>
    <w:rsid w:val="00381790"/>
    <w:rsid w:val="00381FEA"/>
    <w:rsid w:val="0038245F"/>
    <w:rsid w:val="00382494"/>
    <w:rsid w:val="003826C7"/>
    <w:rsid w:val="003827C9"/>
    <w:rsid w:val="00382892"/>
    <w:rsid w:val="00382BF7"/>
    <w:rsid w:val="00382DBF"/>
    <w:rsid w:val="00382EAD"/>
    <w:rsid w:val="00382ECC"/>
    <w:rsid w:val="00382F93"/>
    <w:rsid w:val="0038341C"/>
    <w:rsid w:val="00383A3E"/>
    <w:rsid w:val="00383B34"/>
    <w:rsid w:val="00383CB2"/>
    <w:rsid w:val="00383D4A"/>
    <w:rsid w:val="00383FB2"/>
    <w:rsid w:val="00384163"/>
    <w:rsid w:val="00384362"/>
    <w:rsid w:val="0038463C"/>
    <w:rsid w:val="00384BE5"/>
    <w:rsid w:val="003864B4"/>
    <w:rsid w:val="0038656C"/>
    <w:rsid w:val="00386779"/>
    <w:rsid w:val="00387144"/>
    <w:rsid w:val="003874A1"/>
    <w:rsid w:val="003878B6"/>
    <w:rsid w:val="003879B7"/>
    <w:rsid w:val="003879EF"/>
    <w:rsid w:val="00387DF3"/>
    <w:rsid w:val="003901EF"/>
    <w:rsid w:val="00390281"/>
    <w:rsid w:val="00390845"/>
    <w:rsid w:val="00390906"/>
    <w:rsid w:val="00390A2E"/>
    <w:rsid w:val="00390BD4"/>
    <w:rsid w:val="00390E15"/>
    <w:rsid w:val="00390E5B"/>
    <w:rsid w:val="00390E72"/>
    <w:rsid w:val="00390FE8"/>
    <w:rsid w:val="00391138"/>
    <w:rsid w:val="0039127F"/>
    <w:rsid w:val="003912B2"/>
    <w:rsid w:val="0039162C"/>
    <w:rsid w:val="00391B69"/>
    <w:rsid w:val="00391B85"/>
    <w:rsid w:val="00391C09"/>
    <w:rsid w:val="00391E1C"/>
    <w:rsid w:val="00391EC1"/>
    <w:rsid w:val="00391FC9"/>
    <w:rsid w:val="00392B41"/>
    <w:rsid w:val="00392C20"/>
    <w:rsid w:val="00392E7F"/>
    <w:rsid w:val="0039327D"/>
    <w:rsid w:val="00393985"/>
    <w:rsid w:val="003939D5"/>
    <w:rsid w:val="00393A33"/>
    <w:rsid w:val="00393C11"/>
    <w:rsid w:val="003945A6"/>
    <w:rsid w:val="003945CB"/>
    <w:rsid w:val="00394765"/>
    <w:rsid w:val="003947C3"/>
    <w:rsid w:val="003947EA"/>
    <w:rsid w:val="003949BE"/>
    <w:rsid w:val="003949E5"/>
    <w:rsid w:val="00394A29"/>
    <w:rsid w:val="00394BCF"/>
    <w:rsid w:val="00394D71"/>
    <w:rsid w:val="00395328"/>
    <w:rsid w:val="003954B6"/>
    <w:rsid w:val="0039566D"/>
    <w:rsid w:val="0039591D"/>
    <w:rsid w:val="003959E5"/>
    <w:rsid w:val="00395D8A"/>
    <w:rsid w:val="003963E4"/>
    <w:rsid w:val="0039649B"/>
    <w:rsid w:val="00396537"/>
    <w:rsid w:val="00396B78"/>
    <w:rsid w:val="00396B8D"/>
    <w:rsid w:val="00396EAC"/>
    <w:rsid w:val="00396FC1"/>
    <w:rsid w:val="003970EA"/>
    <w:rsid w:val="00397183"/>
    <w:rsid w:val="00397413"/>
    <w:rsid w:val="00397844"/>
    <w:rsid w:val="00397A57"/>
    <w:rsid w:val="00397AC6"/>
    <w:rsid w:val="003A0465"/>
    <w:rsid w:val="003A08EC"/>
    <w:rsid w:val="003A0D59"/>
    <w:rsid w:val="003A13C6"/>
    <w:rsid w:val="003A2228"/>
    <w:rsid w:val="003A24DD"/>
    <w:rsid w:val="003A26F7"/>
    <w:rsid w:val="003A28AE"/>
    <w:rsid w:val="003A2921"/>
    <w:rsid w:val="003A2C6C"/>
    <w:rsid w:val="003A305B"/>
    <w:rsid w:val="003A32A5"/>
    <w:rsid w:val="003A3476"/>
    <w:rsid w:val="003A37E4"/>
    <w:rsid w:val="003A3BE5"/>
    <w:rsid w:val="003A3F3C"/>
    <w:rsid w:val="003A4248"/>
    <w:rsid w:val="003A459D"/>
    <w:rsid w:val="003A4734"/>
    <w:rsid w:val="003A4AD0"/>
    <w:rsid w:val="003A4C36"/>
    <w:rsid w:val="003A4D17"/>
    <w:rsid w:val="003A4E21"/>
    <w:rsid w:val="003A524F"/>
    <w:rsid w:val="003A533E"/>
    <w:rsid w:val="003A53C8"/>
    <w:rsid w:val="003A5E7B"/>
    <w:rsid w:val="003A657E"/>
    <w:rsid w:val="003A691F"/>
    <w:rsid w:val="003A6D10"/>
    <w:rsid w:val="003A730B"/>
    <w:rsid w:val="003A73D8"/>
    <w:rsid w:val="003A7479"/>
    <w:rsid w:val="003A74C2"/>
    <w:rsid w:val="003A755B"/>
    <w:rsid w:val="003A7876"/>
    <w:rsid w:val="003A79E7"/>
    <w:rsid w:val="003A7A5E"/>
    <w:rsid w:val="003A7E6E"/>
    <w:rsid w:val="003A7F57"/>
    <w:rsid w:val="003B002D"/>
    <w:rsid w:val="003B01A1"/>
    <w:rsid w:val="003B0A3E"/>
    <w:rsid w:val="003B0C46"/>
    <w:rsid w:val="003B1151"/>
    <w:rsid w:val="003B11A9"/>
    <w:rsid w:val="003B1276"/>
    <w:rsid w:val="003B14DA"/>
    <w:rsid w:val="003B17DA"/>
    <w:rsid w:val="003B1CDE"/>
    <w:rsid w:val="003B2072"/>
    <w:rsid w:val="003B2201"/>
    <w:rsid w:val="003B24CA"/>
    <w:rsid w:val="003B258E"/>
    <w:rsid w:val="003B2983"/>
    <w:rsid w:val="003B2BAA"/>
    <w:rsid w:val="003B31CE"/>
    <w:rsid w:val="003B3379"/>
    <w:rsid w:val="003B37A6"/>
    <w:rsid w:val="003B3953"/>
    <w:rsid w:val="003B3CAE"/>
    <w:rsid w:val="003B3D3F"/>
    <w:rsid w:val="003B412C"/>
    <w:rsid w:val="003B4315"/>
    <w:rsid w:val="003B4C23"/>
    <w:rsid w:val="003B531C"/>
    <w:rsid w:val="003B5474"/>
    <w:rsid w:val="003B5690"/>
    <w:rsid w:val="003B58D4"/>
    <w:rsid w:val="003B58F5"/>
    <w:rsid w:val="003B5CC2"/>
    <w:rsid w:val="003B5D2A"/>
    <w:rsid w:val="003B6089"/>
    <w:rsid w:val="003B63B3"/>
    <w:rsid w:val="003B65FC"/>
    <w:rsid w:val="003B675B"/>
    <w:rsid w:val="003B6DFD"/>
    <w:rsid w:val="003B71B4"/>
    <w:rsid w:val="003B7D61"/>
    <w:rsid w:val="003C0107"/>
    <w:rsid w:val="003C01D1"/>
    <w:rsid w:val="003C0469"/>
    <w:rsid w:val="003C0471"/>
    <w:rsid w:val="003C106F"/>
    <w:rsid w:val="003C152E"/>
    <w:rsid w:val="003C16A9"/>
    <w:rsid w:val="003C1A1A"/>
    <w:rsid w:val="003C1ADE"/>
    <w:rsid w:val="003C1B8F"/>
    <w:rsid w:val="003C1EDE"/>
    <w:rsid w:val="003C2238"/>
    <w:rsid w:val="003C241C"/>
    <w:rsid w:val="003C2909"/>
    <w:rsid w:val="003C2B5B"/>
    <w:rsid w:val="003C2D45"/>
    <w:rsid w:val="003C355C"/>
    <w:rsid w:val="003C3587"/>
    <w:rsid w:val="003C3738"/>
    <w:rsid w:val="003C3882"/>
    <w:rsid w:val="003C3ED3"/>
    <w:rsid w:val="003C4303"/>
    <w:rsid w:val="003C43A3"/>
    <w:rsid w:val="003C49D5"/>
    <w:rsid w:val="003C49E3"/>
    <w:rsid w:val="003C49FA"/>
    <w:rsid w:val="003C4AD3"/>
    <w:rsid w:val="003C501F"/>
    <w:rsid w:val="003C516F"/>
    <w:rsid w:val="003C53DE"/>
    <w:rsid w:val="003C5707"/>
    <w:rsid w:val="003C5A33"/>
    <w:rsid w:val="003C5E7F"/>
    <w:rsid w:val="003C5F9A"/>
    <w:rsid w:val="003C5FD0"/>
    <w:rsid w:val="003C6101"/>
    <w:rsid w:val="003C61C2"/>
    <w:rsid w:val="003C636E"/>
    <w:rsid w:val="003C64F9"/>
    <w:rsid w:val="003C6527"/>
    <w:rsid w:val="003C661B"/>
    <w:rsid w:val="003C66A2"/>
    <w:rsid w:val="003C66EA"/>
    <w:rsid w:val="003C6962"/>
    <w:rsid w:val="003C6C27"/>
    <w:rsid w:val="003C6F81"/>
    <w:rsid w:val="003C7458"/>
    <w:rsid w:val="003C7473"/>
    <w:rsid w:val="003C75C0"/>
    <w:rsid w:val="003C77FB"/>
    <w:rsid w:val="003C798B"/>
    <w:rsid w:val="003C7AEC"/>
    <w:rsid w:val="003C7E4A"/>
    <w:rsid w:val="003C7E85"/>
    <w:rsid w:val="003D01BF"/>
    <w:rsid w:val="003D0307"/>
    <w:rsid w:val="003D06C2"/>
    <w:rsid w:val="003D0990"/>
    <w:rsid w:val="003D0B0E"/>
    <w:rsid w:val="003D0EC7"/>
    <w:rsid w:val="003D0F12"/>
    <w:rsid w:val="003D0F37"/>
    <w:rsid w:val="003D15D7"/>
    <w:rsid w:val="003D1645"/>
    <w:rsid w:val="003D1A20"/>
    <w:rsid w:val="003D1B2D"/>
    <w:rsid w:val="003D1E8B"/>
    <w:rsid w:val="003D1EDC"/>
    <w:rsid w:val="003D2692"/>
    <w:rsid w:val="003D2714"/>
    <w:rsid w:val="003D2AE6"/>
    <w:rsid w:val="003D309B"/>
    <w:rsid w:val="003D31D3"/>
    <w:rsid w:val="003D3325"/>
    <w:rsid w:val="003D3361"/>
    <w:rsid w:val="003D3EA8"/>
    <w:rsid w:val="003D40C4"/>
    <w:rsid w:val="003D4180"/>
    <w:rsid w:val="003D4261"/>
    <w:rsid w:val="003D4914"/>
    <w:rsid w:val="003D4961"/>
    <w:rsid w:val="003D4966"/>
    <w:rsid w:val="003D4B01"/>
    <w:rsid w:val="003D4F93"/>
    <w:rsid w:val="003D516C"/>
    <w:rsid w:val="003D53EF"/>
    <w:rsid w:val="003D542B"/>
    <w:rsid w:val="003D543A"/>
    <w:rsid w:val="003D58D3"/>
    <w:rsid w:val="003D5952"/>
    <w:rsid w:val="003D59F9"/>
    <w:rsid w:val="003D5E49"/>
    <w:rsid w:val="003D66D5"/>
    <w:rsid w:val="003D67AB"/>
    <w:rsid w:val="003D7368"/>
    <w:rsid w:val="003D7377"/>
    <w:rsid w:val="003D7932"/>
    <w:rsid w:val="003D79C1"/>
    <w:rsid w:val="003D7ABD"/>
    <w:rsid w:val="003D7F0A"/>
    <w:rsid w:val="003E0073"/>
    <w:rsid w:val="003E0169"/>
    <w:rsid w:val="003E0481"/>
    <w:rsid w:val="003E0487"/>
    <w:rsid w:val="003E0809"/>
    <w:rsid w:val="003E0D31"/>
    <w:rsid w:val="003E0F64"/>
    <w:rsid w:val="003E110C"/>
    <w:rsid w:val="003E1479"/>
    <w:rsid w:val="003E17BA"/>
    <w:rsid w:val="003E18A7"/>
    <w:rsid w:val="003E1AE1"/>
    <w:rsid w:val="003E1DFC"/>
    <w:rsid w:val="003E2257"/>
    <w:rsid w:val="003E237C"/>
    <w:rsid w:val="003E238E"/>
    <w:rsid w:val="003E23A0"/>
    <w:rsid w:val="003E258B"/>
    <w:rsid w:val="003E25D8"/>
    <w:rsid w:val="003E26AD"/>
    <w:rsid w:val="003E2839"/>
    <w:rsid w:val="003E29B6"/>
    <w:rsid w:val="003E2AA6"/>
    <w:rsid w:val="003E2AF1"/>
    <w:rsid w:val="003E2DCB"/>
    <w:rsid w:val="003E2E63"/>
    <w:rsid w:val="003E2EE5"/>
    <w:rsid w:val="003E3007"/>
    <w:rsid w:val="003E335B"/>
    <w:rsid w:val="003E35B2"/>
    <w:rsid w:val="003E3707"/>
    <w:rsid w:val="003E37A6"/>
    <w:rsid w:val="003E37C9"/>
    <w:rsid w:val="003E3AA8"/>
    <w:rsid w:val="003E3F78"/>
    <w:rsid w:val="003E4712"/>
    <w:rsid w:val="003E488A"/>
    <w:rsid w:val="003E48D4"/>
    <w:rsid w:val="003E4A48"/>
    <w:rsid w:val="003E4D9E"/>
    <w:rsid w:val="003E5607"/>
    <w:rsid w:val="003E56C2"/>
    <w:rsid w:val="003E5C58"/>
    <w:rsid w:val="003E6531"/>
    <w:rsid w:val="003E65F4"/>
    <w:rsid w:val="003E6899"/>
    <w:rsid w:val="003E6929"/>
    <w:rsid w:val="003E698B"/>
    <w:rsid w:val="003E71C6"/>
    <w:rsid w:val="003E79B1"/>
    <w:rsid w:val="003E7A7B"/>
    <w:rsid w:val="003E7CBA"/>
    <w:rsid w:val="003E7E27"/>
    <w:rsid w:val="003F0A1E"/>
    <w:rsid w:val="003F0DFE"/>
    <w:rsid w:val="003F0ED0"/>
    <w:rsid w:val="003F153C"/>
    <w:rsid w:val="003F157A"/>
    <w:rsid w:val="003F16E8"/>
    <w:rsid w:val="003F170D"/>
    <w:rsid w:val="003F18A5"/>
    <w:rsid w:val="003F1982"/>
    <w:rsid w:val="003F1C5C"/>
    <w:rsid w:val="003F1D72"/>
    <w:rsid w:val="003F1DBD"/>
    <w:rsid w:val="003F209A"/>
    <w:rsid w:val="003F218E"/>
    <w:rsid w:val="003F23A7"/>
    <w:rsid w:val="003F2438"/>
    <w:rsid w:val="003F288F"/>
    <w:rsid w:val="003F29CE"/>
    <w:rsid w:val="003F30FD"/>
    <w:rsid w:val="003F3348"/>
    <w:rsid w:val="003F3511"/>
    <w:rsid w:val="003F359E"/>
    <w:rsid w:val="003F3900"/>
    <w:rsid w:val="003F3980"/>
    <w:rsid w:val="003F3ABF"/>
    <w:rsid w:val="003F3B50"/>
    <w:rsid w:val="003F3B7D"/>
    <w:rsid w:val="003F3D6E"/>
    <w:rsid w:val="003F3F84"/>
    <w:rsid w:val="003F3FE0"/>
    <w:rsid w:val="003F4146"/>
    <w:rsid w:val="003F41DE"/>
    <w:rsid w:val="003F42D5"/>
    <w:rsid w:val="003F46BC"/>
    <w:rsid w:val="003F47E2"/>
    <w:rsid w:val="003F4A24"/>
    <w:rsid w:val="003F4C1B"/>
    <w:rsid w:val="003F557A"/>
    <w:rsid w:val="003F61BE"/>
    <w:rsid w:val="003F61FC"/>
    <w:rsid w:val="003F6217"/>
    <w:rsid w:val="003F644D"/>
    <w:rsid w:val="003F6791"/>
    <w:rsid w:val="003F6E6F"/>
    <w:rsid w:val="003F6F83"/>
    <w:rsid w:val="003F718B"/>
    <w:rsid w:val="003F7294"/>
    <w:rsid w:val="003F73B7"/>
    <w:rsid w:val="003F744A"/>
    <w:rsid w:val="003F7688"/>
    <w:rsid w:val="003F7730"/>
    <w:rsid w:val="003F7816"/>
    <w:rsid w:val="003F7A55"/>
    <w:rsid w:val="003F7D4A"/>
    <w:rsid w:val="003F7F10"/>
    <w:rsid w:val="00400085"/>
    <w:rsid w:val="004009B1"/>
    <w:rsid w:val="004009D5"/>
    <w:rsid w:val="00400ADF"/>
    <w:rsid w:val="00400B2C"/>
    <w:rsid w:val="00400CB7"/>
    <w:rsid w:val="00400D9E"/>
    <w:rsid w:val="00400F0C"/>
    <w:rsid w:val="0040129D"/>
    <w:rsid w:val="0040181D"/>
    <w:rsid w:val="00401828"/>
    <w:rsid w:val="004018C8"/>
    <w:rsid w:val="004018D6"/>
    <w:rsid w:val="004019FA"/>
    <w:rsid w:val="00402444"/>
    <w:rsid w:val="004024C6"/>
    <w:rsid w:val="00402546"/>
    <w:rsid w:val="00402832"/>
    <w:rsid w:val="00402925"/>
    <w:rsid w:val="00402B8A"/>
    <w:rsid w:val="00402F88"/>
    <w:rsid w:val="00403720"/>
    <w:rsid w:val="00403967"/>
    <w:rsid w:val="00403BD2"/>
    <w:rsid w:val="0040446F"/>
    <w:rsid w:val="004046CC"/>
    <w:rsid w:val="00404C59"/>
    <w:rsid w:val="00404DD8"/>
    <w:rsid w:val="00405268"/>
    <w:rsid w:val="00405501"/>
    <w:rsid w:val="00405930"/>
    <w:rsid w:val="0040597F"/>
    <w:rsid w:val="00405D2D"/>
    <w:rsid w:val="00406511"/>
    <w:rsid w:val="004065C2"/>
    <w:rsid w:val="00406B3F"/>
    <w:rsid w:val="00406B89"/>
    <w:rsid w:val="004076F8"/>
    <w:rsid w:val="00407B51"/>
    <w:rsid w:val="00407B89"/>
    <w:rsid w:val="00407D67"/>
    <w:rsid w:val="00407F80"/>
    <w:rsid w:val="004101E1"/>
    <w:rsid w:val="004101F0"/>
    <w:rsid w:val="00410213"/>
    <w:rsid w:val="004105E4"/>
    <w:rsid w:val="00410689"/>
    <w:rsid w:val="004106EA"/>
    <w:rsid w:val="004108B3"/>
    <w:rsid w:val="004116E4"/>
    <w:rsid w:val="00411C87"/>
    <w:rsid w:val="00411D14"/>
    <w:rsid w:val="00411E51"/>
    <w:rsid w:val="00411F1F"/>
    <w:rsid w:val="004120EB"/>
    <w:rsid w:val="004121C3"/>
    <w:rsid w:val="004121EA"/>
    <w:rsid w:val="0041284A"/>
    <w:rsid w:val="00412937"/>
    <w:rsid w:val="00412B91"/>
    <w:rsid w:val="00412E39"/>
    <w:rsid w:val="00412F57"/>
    <w:rsid w:val="00413299"/>
    <w:rsid w:val="004132C6"/>
    <w:rsid w:val="004133B1"/>
    <w:rsid w:val="0041371A"/>
    <w:rsid w:val="004137A9"/>
    <w:rsid w:val="00413E3D"/>
    <w:rsid w:val="0041404F"/>
    <w:rsid w:val="00414235"/>
    <w:rsid w:val="004144C4"/>
    <w:rsid w:val="0041478C"/>
    <w:rsid w:val="00414C0D"/>
    <w:rsid w:val="00414C55"/>
    <w:rsid w:val="00414E2B"/>
    <w:rsid w:val="00414F07"/>
    <w:rsid w:val="0041558E"/>
    <w:rsid w:val="004158BB"/>
    <w:rsid w:val="004158C1"/>
    <w:rsid w:val="00415A43"/>
    <w:rsid w:val="00416226"/>
    <w:rsid w:val="00416365"/>
    <w:rsid w:val="0041644B"/>
    <w:rsid w:val="0041650D"/>
    <w:rsid w:val="00416653"/>
    <w:rsid w:val="004166E8"/>
    <w:rsid w:val="00416955"/>
    <w:rsid w:val="00416B1B"/>
    <w:rsid w:val="00416BA6"/>
    <w:rsid w:val="00416D29"/>
    <w:rsid w:val="00416F95"/>
    <w:rsid w:val="0041737F"/>
    <w:rsid w:val="004178CF"/>
    <w:rsid w:val="00417950"/>
    <w:rsid w:val="00417B60"/>
    <w:rsid w:val="00417E80"/>
    <w:rsid w:val="004201F1"/>
    <w:rsid w:val="0042022E"/>
    <w:rsid w:val="00420287"/>
    <w:rsid w:val="004207F4"/>
    <w:rsid w:val="0042080E"/>
    <w:rsid w:val="00420943"/>
    <w:rsid w:val="004209BA"/>
    <w:rsid w:val="004213D9"/>
    <w:rsid w:val="00421670"/>
    <w:rsid w:val="00421AB2"/>
    <w:rsid w:val="00422090"/>
    <w:rsid w:val="004225EA"/>
    <w:rsid w:val="004228A9"/>
    <w:rsid w:val="00422B6E"/>
    <w:rsid w:val="00422B87"/>
    <w:rsid w:val="00423199"/>
    <w:rsid w:val="00423407"/>
    <w:rsid w:val="004235E8"/>
    <w:rsid w:val="00423BF2"/>
    <w:rsid w:val="00423D2C"/>
    <w:rsid w:val="00424061"/>
    <w:rsid w:val="0042419D"/>
    <w:rsid w:val="00424403"/>
    <w:rsid w:val="00424513"/>
    <w:rsid w:val="0042496A"/>
    <w:rsid w:val="004249F4"/>
    <w:rsid w:val="00424AEF"/>
    <w:rsid w:val="00424D4B"/>
    <w:rsid w:val="00424DE0"/>
    <w:rsid w:val="00424E48"/>
    <w:rsid w:val="00424EE1"/>
    <w:rsid w:val="00424FB6"/>
    <w:rsid w:val="004251D0"/>
    <w:rsid w:val="004253F9"/>
    <w:rsid w:val="0042547F"/>
    <w:rsid w:val="004254A0"/>
    <w:rsid w:val="00425833"/>
    <w:rsid w:val="00425905"/>
    <w:rsid w:val="004259EC"/>
    <w:rsid w:val="00425FB4"/>
    <w:rsid w:val="00426209"/>
    <w:rsid w:val="0042641C"/>
    <w:rsid w:val="004264E1"/>
    <w:rsid w:val="0042682F"/>
    <w:rsid w:val="00426D01"/>
    <w:rsid w:val="00427568"/>
    <w:rsid w:val="0042758E"/>
    <w:rsid w:val="00427989"/>
    <w:rsid w:val="00427BED"/>
    <w:rsid w:val="00427C77"/>
    <w:rsid w:val="00427D80"/>
    <w:rsid w:val="00430019"/>
    <w:rsid w:val="0043052D"/>
    <w:rsid w:val="00430FEB"/>
    <w:rsid w:val="00431087"/>
    <w:rsid w:val="00431B4B"/>
    <w:rsid w:val="00431B81"/>
    <w:rsid w:val="00432062"/>
    <w:rsid w:val="004321A8"/>
    <w:rsid w:val="004321EC"/>
    <w:rsid w:val="00432824"/>
    <w:rsid w:val="004329F9"/>
    <w:rsid w:val="00432A93"/>
    <w:rsid w:val="00432CBF"/>
    <w:rsid w:val="00432D68"/>
    <w:rsid w:val="00432E0D"/>
    <w:rsid w:val="0043340B"/>
    <w:rsid w:val="0043356B"/>
    <w:rsid w:val="0043386D"/>
    <w:rsid w:val="0043433A"/>
    <w:rsid w:val="004349C5"/>
    <w:rsid w:val="00434B42"/>
    <w:rsid w:val="00434E2B"/>
    <w:rsid w:val="00434F89"/>
    <w:rsid w:val="00434FF8"/>
    <w:rsid w:val="004351A6"/>
    <w:rsid w:val="00435A8D"/>
    <w:rsid w:val="00435DEC"/>
    <w:rsid w:val="00435E0F"/>
    <w:rsid w:val="00435E69"/>
    <w:rsid w:val="00436146"/>
    <w:rsid w:val="0043625C"/>
    <w:rsid w:val="004363DC"/>
    <w:rsid w:val="0043643A"/>
    <w:rsid w:val="0043666C"/>
    <w:rsid w:val="00436675"/>
    <w:rsid w:val="004367AB"/>
    <w:rsid w:val="004367C7"/>
    <w:rsid w:val="00436879"/>
    <w:rsid w:val="00436F8D"/>
    <w:rsid w:val="004370AF"/>
    <w:rsid w:val="004370FD"/>
    <w:rsid w:val="0043724B"/>
    <w:rsid w:val="00437407"/>
    <w:rsid w:val="0043744F"/>
    <w:rsid w:val="00437584"/>
    <w:rsid w:val="004379BB"/>
    <w:rsid w:val="00437DB0"/>
    <w:rsid w:val="00437FFA"/>
    <w:rsid w:val="00437FFD"/>
    <w:rsid w:val="00440249"/>
    <w:rsid w:val="0044192C"/>
    <w:rsid w:val="00441C76"/>
    <w:rsid w:val="00441D96"/>
    <w:rsid w:val="00441E5B"/>
    <w:rsid w:val="00442154"/>
    <w:rsid w:val="004422FD"/>
    <w:rsid w:val="00442759"/>
    <w:rsid w:val="00442988"/>
    <w:rsid w:val="00442D5E"/>
    <w:rsid w:val="00442E1E"/>
    <w:rsid w:val="00442E7F"/>
    <w:rsid w:val="00442FDB"/>
    <w:rsid w:val="004432C1"/>
    <w:rsid w:val="00443705"/>
    <w:rsid w:val="004439FE"/>
    <w:rsid w:val="00443DC8"/>
    <w:rsid w:val="00443E17"/>
    <w:rsid w:val="0044418C"/>
    <w:rsid w:val="004441EF"/>
    <w:rsid w:val="00444626"/>
    <w:rsid w:val="00444713"/>
    <w:rsid w:val="00444A70"/>
    <w:rsid w:val="00444B74"/>
    <w:rsid w:val="00444C4B"/>
    <w:rsid w:val="00444F44"/>
    <w:rsid w:val="00445073"/>
    <w:rsid w:val="0044517E"/>
    <w:rsid w:val="00445389"/>
    <w:rsid w:val="004458C1"/>
    <w:rsid w:val="00445D99"/>
    <w:rsid w:val="00445DD3"/>
    <w:rsid w:val="00447358"/>
    <w:rsid w:val="004474B3"/>
    <w:rsid w:val="004476AD"/>
    <w:rsid w:val="00447A38"/>
    <w:rsid w:val="0045002D"/>
    <w:rsid w:val="00450600"/>
    <w:rsid w:val="00451EDF"/>
    <w:rsid w:val="004520F4"/>
    <w:rsid w:val="00452260"/>
    <w:rsid w:val="004528B1"/>
    <w:rsid w:val="004528D3"/>
    <w:rsid w:val="00452CBF"/>
    <w:rsid w:val="00452DC2"/>
    <w:rsid w:val="00452F61"/>
    <w:rsid w:val="00452F81"/>
    <w:rsid w:val="00452F9E"/>
    <w:rsid w:val="00453714"/>
    <w:rsid w:val="004538D7"/>
    <w:rsid w:val="00453A52"/>
    <w:rsid w:val="004543ED"/>
    <w:rsid w:val="004544D4"/>
    <w:rsid w:val="004545EE"/>
    <w:rsid w:val="00454756"/>
    <w:rsid w:val="00454915"/>
    <w:rsid w:val="00454B08"/>
    <w:rsid w:val="00454BD3"/>
    <w:rsid w:val="00454F14"/>
    <w:rsid w:val="00454FC1"/>
    <w:rsid w:val="00455108"/>
    <w:rsid w:val="00456237"/>
    <w:rsid w:val="00456318"/>
    <w:rsid w:val="00456672"/>
    <w:rsid w:val="0045681C"/>
    <w:rsid w:val="004574AB"/>
    <w:rsid w:val="00457A93"/>
    <w:rsid w:val="00457FD9"/>
    <w:rsid w:val="004603E6"/>
    <w:rsid w:val="0046045D"/>
    <w:rsid w:val="004608FC"/>
    <w:rsid w:val="00460EE2"/>
    <w:rsid w:val="0046108E"/>
    <w:rsid w:val="00461529"/>
    <w:rsid w:val="00461602"/>
    <w:rsid w:val="00461D1F"/>
    <w:rsid w:val="00462668"/>
    <w:rsid w:val="004628FF"/>
    <w:rsid w:val="00462A3B"/>
    <w:rsid w:val="00462BFC"/>
    <w:rsid w:val="00463102"/>
    <w:rsid w:val="004636F4"/>
    <w:rsid w:val="004639BF"/>
    <w:rsid w:val="00463A4A"/>
    <w:rsid w:val="00463B82"/>
    <w:rsid w:val="00463F49"/>
    <w:rsid w:val="00463FB6"/>
    <w:rsid w:val="00464439"/>
    <w:rsid w:val="00464AD8"/>
    <w:rsid w:val="00464CBD"/>
    <w:rsid w:val="0046500E"/>
    <w:rsid w:val="0046503B"/>
    <w:rsid w:val="00465060"/>
    <w:rsid w:val="004650DB"/>
    <w:rsid w:val="00465453"/>
    <w:rsid w:val="00465963"/>
    <w:rsid w:val="00465ADC"/>
    <w:rsid w:val="00465B25"/>
    <w:rsid w:val="00465BBE"/>
    <w:rsid w:val="00465D8F"/>
    <w:rsid w:val="00465E98"/>
    <w:rsid w:val="0046615B"/>
    <w:rsid w:val="00466337"/>
    <w:rsid w:val="004669D4"/>
    <w:rsid w:val="00466C36"/>
    <w:rsid w:val="00466DF5"/>
    <w:rsid w:val="00466EC6"/>
    <w:rsid w:val="00466FB4"/>
    <w:rsid w:val="00466FDA"/>
    <w:rsid w:val="00467117"/>
    <w:rsid w:val="004673EC"/>
    <w:rsid w:val="00467609"/>
    <w:rsid w:val="00467942"/>
    <w:rsid w:val="00467D45"/>
    <w:rsid w:val="00470247"/>
    <w:rsid w:val="00470496"/>
    <w:rsid w:val="00470518"/>
    <w:rsid w:val="00470A7B"/>
    <w:rsid w:val="00470B3A"/>
    <w:rsid w:val="004712FA"/>
    <w:rsid w:val="0047154F"/>
    <w:rsid w:val="0047187B"/>
    <w:rsid w:val="004718EA"/>
    <w:rsid w:val="00471A44"/>
    <w:rsid w:val="00472365"/>
    <w:rsid w:val="004728B4"/>
    <w:rsid w:val="00472963"/>
    <w:rsid w:val="004729EA"/>
    <w:rsid w:val="00472AC1"/>
    <w:rsid w:val="00472FAC"/>
    <w:rsid w:val="00472FEA"/>
    <w:rsid w:val="004733B8"/>
    <w:rsid w:val="00473479"/>
    <w:rsid w:val="004737AC"/>
    <w:rsid w:val="00473836"/>
    <w:rsid w:val="00473A21"/>
    <w:rsid w:val="00473B7E"/>
    <w:rsid w:val="00474406"/>
    <w:rsid w:val="004745FA"/>
    <w:rsid w:val="00474A32"/>
    <w:rsid w:val="00474D8E"/>
    <w:rsid w:val="00474E9C"/>
    <w:rsid w:val="00475078"/>
    <w:rsid w:val="00475099"/>
    <w:rsid w:val="0047529E"/>
    <w:rsid w:val="004753F8"/>
    <w:rsid w:val="004754BD"/>
    <w:rsid w:val="004756AD"/>
    <w:rsid w:val="004756F7"/>
    <w:rsid w:val="00475762"/>
    <w:rsid w:val="00475D10"/>
    <w:rsid w:val="00475D4B"/>
    <w:rsid w:val="00475EF9"/>
    <w:rsid w:val="00475F8F"/>
    <w:rsid w:val="004761F6"/>
    <w:rsid w:val="0047643F"/>
    <w:rsid w:val="00476619"/>
    <w:rsid w:val="004766AF"/>
    <w:rsid w:val="00476930"/>
    <w:rsid w:val="00476A6C"/>
    <w:rsid w:val="00477386"/>
    <w:rsid w:val="0047782E"/>
    <w:rsid w:val="004778C8"/>
    <w:rsid w:val="00477938"/>
    <w:rsid w:val="00477B48"/>
    <w:rsid w:val="00477BCE"/>
    <w:rsid w:val="00477C01"/>
    <w:rsid w:val="00477D67"/>
    <w:rsid w:val="00477D7C"/>
    <w:rsid w:val="00477F65"/>
    <w:rsid w:val="004806A6"/>
    <w:rsid w:val="00481175"/>
    <w:rsid w:val="00481816"/>
    <w:rsid w:val="00481B07"/>
    <w:rsid w:val="00481C28"/>
    <w:rsid w:val="00481DB9"/>
    <w:rsid w:val="00482234"/>
    <w:rsid w:val="00482756"/>
    <w:rsid w:val="00482934"/>
    <w:rsid w:val="00482A62"/>
    <w:rsid w:val="00482AE9"/>
    <w:rsid w:val="00483442"/>
    <w:rsid w:val="004836BA"/>
    <w:rsid w:val="00483902"/>
    <w:rsid w:val="004839B4"/>
    <w:rsid w:val="00483A2F"/>
    <w:rsid w:val="00483DE7"/>
    <w:rsid w:val="00483EA1"/>
    <w:rsid w:val="00483F65"/>
    <w:rsid w:val="00484239"/>
    <w:rsid w:val="00484A57"/>
    <w:rsid w:val="00484C49"/>
    <w:rsid w:val="00484D0B"/>
    <w:rsid w:val="00484D36"/>
    <w:rsid w:val="004850C7"/>
    <w:rsid w:val="00485393"/>
    <w:rsid w:val="00485561"/>
    <w:rsid w:val="004855BC"/>
    <w:rsid w:val="0048575A"/>
    <w:rsid w:val="00485931"/>
    <w:rsid w:val="00485B0A"/>
    <w:rsid w:val="00485CB7"/>
    <w:rsid w:val="00485EC7"/>
    <w:rsid w:val="0048601A"/>
    <w:rsid w:val="00486044"/>
    <w:rsid w:val="0048631C"/>
    <w:rsid w:val="004864DB"/>
    <w:rsid w:val="0048652A"/>
    <w:rsid w:val="00486A37"/>
    <w:rsid w:val="00487104"/>
    <w:rsid w:val="00487496"/>
    <w:rsid w:val="004875EA"/>
    <w:rsid w:val="00487B7D"/>
    <w:rsid w:val="00487E08"/>
    <w:rsid w:val="004902F7"/>
    <w:rsid w:val="0049098F"/>
    <w:rsid w:val="00490F73"/>
    <w:rsid w:val="00491198"/>
    <w:rsid w:val="0049132C"/>
    <w:rsid w:val="00491333"/>
    <w:rsid w:val="00491382"/>
    <w:rsid w:val="00491A20"/>
    <w:rsid w:val="00491B18"/>
    <w:rsid w:val="00491DF9"/>
    <w:rsid w:val="00491E43"/>
    <w:rsid w:val="00491F83"/>
    <w:rsid w:val="0049205D"/>
    <w:rsid w:val="00492065"/>
    <w:rsid w:val="00492201"/>
    <w:rsid w:val="004924A1"/>
    <w:rsid w:val="00492A13"/>
    <w:rsid w:val="00492C06"/>
    <w:rsid w:val="00492EFD"/>
    <w:rsid w:val="00493245"/>
    <w:rsid w:val="00493331"/>
    <w:rsid w:val="00493532"/>
    <w:rsid w:val="00493656"/>
    <w:rsid w:val="00493E11"/>
    <w:rsid w:val="004940C4"/>
    <w:rsid w:val="00494228"/>
    <w:rsid w:val="00494931"/>
    <w:rsid w:val="00494974"/>
    <w:rsid w:val="00494AD4"/>
    <w:rsid w:val="00494B30"/>
    <w:rsid w:val="00494C7D"/>
    <w:rsid w:val="0049565F"/>
    <w:rsid w:val="0049597E"/>
    <w:rsid w:val="00495A6B"/>
    <w:rsid w:val="00495AD0"/>
    <w:rsid w:val="00495B0F"/>
    <w:rsid w:val="00495BBB"/>
    <w:rsid w:val="00495DBE"/>
    <w:rsid w:val="00495F12"/>
    <w:rsid w:val="0049620B"/>
    <w:rsid w:val="004962F1"/>
    <w:rsid w:val="004965B0"/>
    <w:rsid w:val="00496A5A"/>
    <w:rsid w:val="00496AA9"/>
    <w:rsid w:val="00496C4D"/>
    <w:rsid w:val="00496C7D"/>
    <w:rsid w:val="00496C80"/>
    <w:rsid w:val="00496EDA"/>
    <w:rsid w:val="00497731"/>
    <w:rsid w:val="004977DA"/>
    <w:rsid w:val="00497BD8"/>
    <w:rsid w:val="00497FF9"/>
    <w:rsid w:val="004A004C"/>
    <w:rsid w:val="004A0311"/>
    <w:rsid w:val="004A059F"/>
    <w:rsid w:val="004A0732"/>
    <w:rsid w:val="004A0891"/>
    <w:rsid w:val="004A0971"/>
    <w:rsid w:val="004A0CB9"/>
    <w:rsid w:val="004A0CC6"/>
    <w:rsid w:val="004A0CFC"/>
    <w:rsid w:val="004A0DBC"/>
    <w:rsid w:val="004A1038"/>
    <w:rsid w:val="004A1152"/>
    <w:rsid w:val="004A11ED"/>
    <w:rsid w:val="004A15DF"/>
    <w:rsid w:val="004A180F"/>
    <w:rsid w:val="004A1D45"/>
    <w:rsid w:val="004A1E5B"/>
    <w:rsid w:val="004A1EA1"/>
    <w:rsid w:val="004A1ED0"/>
    <w:rsid w:val="004A1F2D"/>
    <w:rsid w:val="004A202B"/>
    <w:rsid w:val="004A22F1"/>
    <w:rsid w:val="004A26B7"/>
    <w:rsid w:val="004A275B"/>
    <w:rsid w:val="004A2824"/>
    <w:rsid w:val="004A2974"/>
    <w:rsid w:val="004A2B6F"/>
    <w:rsid w:val="004A2C14"/>
    <w:rsid w:val="004A2CAF"/>
    <w:rsid w:val="004A2E34"/>
    <w:rsid w:val="004A302B"/>
    <w:rsid w:val="004A314C"/>
    <w:rsid w:val="004A321F"/>
    <w:rsid w:val="004A3A36"/>
    <w:rsid w:val="004A3B1A"/>
    <w:rsid w:val="004A3B23"/>
    <w:rsid w:val="004A3E7F"/>
    <w:rsid w:val="004A405F"/>
    <w:rsid w:val="004A40C9"/>
    <w:rsid w:val="004A46C0"/>
    <w:rsid w:val="004A4B58"/>
    <w:rsid w:val="004A4CF9"/>
    <w:rsid w:val="004A4D8A"/>
    <w:rsid w:val="004A521D"/>
    <w:rsid w:val="004A524E"/>
    <w:rsid w:val="004A5434"/>
    <w:rsid w:val="004A5595"/>
    <w:rsid w:val="004A5773"/>
    <w:rsid w:val="004A5BF7"/>
    <w:rsid w:val="004A5BFE"/>
    <w:rsid w:val="004A5DEB"/>
    <w:rsid w:val="004A5EA6"/>
    <w:rsid w:val="004A5F5C"/>
    <w:rsid w:val="004A5F75"/>
    <w:rsid w:val="004A6237"/>
    <w:rsid w:val="004A65AF"/>
    <w:rsid w:val="004A6728"/>
    <w:rsid w:val="004A697B"/>
    <w:rsid w:val="004A6B83"/>
    <w:rsid w:val="004A6F63"/>
    <w:rsid w:val="004A71C0"/>
    <w:rsid w:val="004A770D"/>
    <w:rsid w:val="004A7883"/>
    <w:rsid w:val="004A790F"/>
    <w:rsid w:val="004A7C65"/>
    <w:rsid w:val="004A7E98"/>
    <w:rsid w:val="004A7FCA"/>
    <w:rsid w:val="004B01E9"/>
    <w:rsid w:val="004B0315"/>
    <w:rsid w:val="004B0407"/>
    <w:rsid w:val="004B0828"/>
    <w:rsid w:val="004B09F4"/>
    <w:rsid w:val="004B0AA8"/>
    <w:rsid w:val="004B0ADE"/>
    <w:rsid w:val="004B0DF2"/>
    <w:rsid w:val="004B1225"/>
    <w:rsid w:val="004B13BF"/>
    <w:rsid w:val="004B155C"/>
    <w:rsid w:val="004B15FE"/>
    <w:rsid w:val="004B183D"/>
    <w:rsid w:val="004B1992"/>
    <w:rsid w:val="004B19C5"/>
    <w:rsid w:val="004B1A00"/>
    <w:rsid w:val="004B1BDA"/>
    <w:rsid w:val="004B1F61"/>
    <w:rsid w:val="004B1FCB"/>
    <w:rsid w:val="004B230C"/>
    <w:rsid w:val="004B2522"/>
    <w:rsid w:val="004B2687"/>
    <w:rsid w:val="004B32CC"/>
    <w:rsid w:val="004B34EC"/>
    <w:rsid w:val="004B3E38"/>
    <w:rsid w:val="004B481F"/>
    <w:rsid w:val="004B4A98"/>
    <w:rsid w:val="004B53E0"/>
    <w:rsid w:val="004B5471"/>
    <w:rsid w:val="004B556E"/>
    <w:rsid w:val="004B57F0"/>
    <w:rsid w:val="004B58DC"/>
    <w:rsid w:val="004B59B6"/>
    <w:rsid w:val="004B59CF"/>
    <w:rsid w:val="004B5B56"/>
    <w:rsid w:val="004B6260"/>
    <w:rsid w:val="004B652F"/>
    <w:rsid w:val="004B65A7"/>
    <w:rsid w:val="004B66A0"/>
    <w:rsid w:val="004B6792"/>
    <w:rsid w:val="004B68D2"/>
    <w:rsid w:val="004B6F12"/>
    <w:rsid w:val="004B74BF"/>
    <w:rsid w:val="004B78D9"/>
    <w:rsid w:val="004B78DF"/>
    <w:rsid w:val="004C01F5"/>
    <w:rsid w:val="004C0206"/>
    <w:rsid w:val="004C0249"/>
    <w:rsid w:val="004C03B4"/>
    <w:rsid w:val="004C0588"/>
    <w:rsid w:val="004C05BC"/>
    <w:rsid w:val="004C09BF"/>
    <w:rsid w:val="004C112C"/>
    <w:rsid w:val="004C17B6"/>
    <w:rsid w:val="004C1A64"/>
    <w:rsid w:val="004C1DE1"/>
    <w:rsid w:val="004C1F4B"/>
    <w:rsid w:val="004C2483"/>
    <w:rsid w:val="004C263B"/>
    <w:rsid w:val="004C2748"/>
    <w:rsid w:val="004C2BBA"/>
    <w:rsid w:val="004C2DA7"/>
    <w:rsid w:val="004C2FF4"/>
    <w:rsid w:val="004C300E"/>
    <w:rsid w:val="004C3025"/>
    <w:rsid w:val="004C3258"/>
    <w:rsid w:val="004C39D8"/>
    <w:rsid w:val="004C3C98"/>
    <w:rsid w:val="004C3E5F"/>
    <w:rsid w:val="004C3EF0"/>
    <w:rsid w:val="004C3F86"/>
    <w:rsid w:val="004C41BB"/>
    <w:rsid w:val="004C41CB"/>
    <w:rsid w:val="004C45F5"/>
    <w:rsid w:val="004C49AF"/>
    <w:rsid w:val="004C4C39"/>
    <w:rsid w:val="004C5766"/>
    <w:rsid w:val="004C5802"/>
    <w:rsid w:val="004C5A11"/>
    <w:rsid w:val="004C5DCE"/>
    <w:rsid w:val="004C5F58"/>
    <w:rsid w:val="004C67E3"/>
    <w:rsid w:val="004C7035"/>
    <w:rsid w:val="004C708C"/>
    <w:rsid w:val="004C730C"/>
    <w:rsid w:val="004C7425"/>
    <w:rsid w:val="004C74A7"/>
    <w:rsid w:val="004C74AD"/>
    <w:rsid w:val="004C7609"/>
    <w:rsid w:val="004C7999"/>
    <w:rsid w:val="004C79DB"/>
    <w:rsid w:val="004C7B72"/>
    <w:rsid w:val="004C7F1B"/>
    <w:rsid w:val="004D01A9"/>
    <w:rsid w:val="004D0302"/>
    <w:rsid w:val="004D03BC"/>
    <w:rsid w:val="004D0497"/>
    <w:rsid w:val="004D097B"/>
    <w:rsid w:val="004D0B16"/>
    <w:rsid w:val="004D0B37"/>
    <w:rsid w:val="004D0B78"/>
    <w:rsid w:val="004D11C0"/>
    <w:rsid w:val="004D1361"/>
    <w:rsid w:val="004D193E"/>
    <w:rsid w:val="004D19CB"/>
    <w:rsid w:val="004D1A17"/>
    <w:rsid w:val="004D1A54"/>
    <w:rsid w:val="004D1C06"/>
    <w:rsid w:val="004D1D9D"/>
    <w:rsid w:val="004D204F"/>
    <w:rsid w:val="004D23B6"/>
    <w:rsid w:val="004D23DE"/>
    <w:rsid w:val="004D2433"/>
    <w:rsid w:val="004D25A8"/>
    <w:rsid w:val="004D275A"/>
    <w:rsid w:val="004D2806"/>
    <w:rsid w:val="004D2839"/>
    <w:rsid w:val="004D2EEC"/>
    <w:rsid w:val="004D3058"/>
    <w:rsid w:val="004D3073"/>
    <w:rsid w:val="004D36E9"/>
    <w:rsid w:val="004D3B56"/>
    <w:rsid w:val="004D3B5A"/>
    <w:rsid w:val="004D4078"/>
    <w:rsid w:val="004D41F6"/>
    <w:rsid w:val="004D4368"/>
    <w:rsid w:val="004D4371"/>
    <w:rsid w:val="004D4375"/>
    <w:rsid w:val="004D4493"/>
    <w:rsid w:val="004D450C"/>
    <w:rsid w:val="004D4A55"/>
    <w:rsid w:val="004D4A74"/>
    <w:rsid w:val="004D4B44"/>
    <w:rsid w:val="004D52FC"/>
    <w:rsid w:val="004D551C"/>
    <w:rsid w:val="004D5573"/>
    <w:rsid w:val="004D59A4"/>
    <w:rsid w:val="004D6266"/>
    <w:rsid w:val="004D62AB"/>
    <w:rsid w:val="004D632A"/>
    <w:rsid w:val="004D64E9"/>
    <w:rsid w:val="004D6643"/>
    <w:rsid w:val="004D6651"/>
    <w:rsid w:val="004D77AE"/>
    <w:rsid w:val="004D77F8"/>
    <w:rsid w:val="004D7A18"/>
    <w:rsid w:val="004D7C33"/>
    <w:rsid w:val="004D7CAD"/>
    <w:rsid w:val="004E02AD"/>
    <w:rsid w:val="004E03A5"/>
    <w:rsid w:val="004E04CD"/>
    <w:rsid w:val="004E0580"/>
    <w:rsid w:val="004E05CE"/>
    <w:rsid w:val="004E0666"/>
    <w:rsid w:val="004E067A"/>
    <w:rsid w:val="004E0919"/>
    <w:rsid w:val="004E0AAB"/>
    <w:rsid w:val="004E0AD8"/>
    <w:rsid w:val="004E0E31"/>
    <w:rsid w:val="004E0E81"/>
    <w:rsid w:val="004E11DC"/>
    <w:rsid w:val="004E14CA"/>
    <w:rsid w:val="004E1643"/>
    <w:rsid w:val="004E1A38"/>
    <w:rsid w:val="004E1E4B"/>
    <w:rsid w:val="004E1EBE"/>
    <w:rsid w:val="004E2402"/>
    <w:rsid w:val="004E26F2"/>
    <w:rsid w:val="004E2CAB"/>
    <w:rsid w:val="004E2FD7"/>
    <w:rsid w:val="004E3064"/>
    <w:rsid w:val="004E3078"/>
    <w:rsid w:val="004E32FD"/>
    <w:rsid w:val="004E3720"/>
    <w:rsid w:val="004E3939"/>
    <w:rsid w:val="004E39CF"/>
    <w:rsid w:val="004E4335"/>
    <w:rsid w:val="004E4470"/>
    <w:rsid w:val="004E455F"/>
    <w:rsid w:val="004E4816"/>
    <w:rsid w:val="004E4896"/>
    <w:rsid w:val="004E48ED"/>
    <w:rsid w:val="004E4CD8"/>
    <w:rsid w:val="004E58A2"/>
    <w:rsid w:val="004E58BF"/>
    <w:rsid w:val="004E59B5"/>
    <w:rsid w:val="004E5A61"/>
    <w:rsid w:val="004E5D78"/>
    <w:rsid w:val="004E5E5F"/>
    <w:rsid w:val="004E5E9B"/>
    <w:rsid w:val="004E60C1"/>
    <w:rsid w:val="004E61C4"/>
    <w:rsid w:val="004E6692"/>
    <w:rsid w:val="004E6792"/>
    <w:rsid w:val="004E6A17"/>
    <w:rsid w:val="004E6A9A"/>
    <w:rsid w:val="004E6C70"/>
    <w:rsid w:val="004E6CB9"/>
    <w:rsid w:val="004E6EDB"/>
    <w:rsid w:val="004E701A"/>
    <w:rsid w:val="004E70CF"/>
    <w:rsid w:val="004E72CE"/>
    <w:rsid w:val="004E751F"/>
    <w:rsid w:val="004E7534"/>
    <w:rsid w:val="004E7537"/>
    <w:rsid w:val="004E768C"/>
    <w:rsid w:val="004E7758"/>
    <w:rsid w:val="004E7A89"/>
    <w:rsid w:val="004E7C60"/>
    <w:rsid w:val="004E7C7E"/>
    <w:rsid w:val="004E7E13"/>
    <w:rsid w:val="004F0231"/>
    <w:rsid w:val="004F02EE"/>
    <w:rsid w:val="004F0350"/>
    <w:rsid w:val="004F091B"/>
    <w:rsid w:val="004F09AB"/>
    <w:rsid w:val="004F12E5"/>
    <w:rsid w:val="004F1466"/>
    <w:rsid w:val="004F16BE"/>
    <w:rsid w:val="004F1732"/>
    <w:rsid w:val="004F1782"/>
    <w:rsid w:val="004F1CBA"/>
    <w:rsid w:val="004F2205"/>
    <w:rsid w:val="004F23A2"/>
    <w:rsid w:val="004F23F9"/>
    <w:rsid w:val="004F2892"/>
    <w:rsid w:val="004F29DA"/>
    <w:rsid w:val="004F3323"/>
    <w:rsid w:val="004F3587"/>
    <w:rsid w:val="004F3616"/>
    <w:rsid w:val="004F3971"/>
    <w:rsid w:val="004F39B1"/>
    <w:rsid w:val="004F39F5"/>
    <w:rsid w:val="004F3C9D"/>
    <w:rsid w:val="004F3ECE"/>
    <w:rsid w:val="004F4248"/>
    <w:rsid w:val="004F461E"/>
    <w:rsid w:val="004F46FF"/>
    <w:rsid w:val="004F4838"/>
    <w:rsid w:val="004F493C"/>
    <w:rsid w:val="004F4C7D"/>
    <w:rsid w:val="004F4C9F"/>
    <w:rsid w:val="004F4DD7"/>
    <w:rsid w:val="004F4EC6"/>
    <w:rsid w:val="004F50D0"/>
    <w:rsid w:val="004F5296"/>
    <w:rsid w:val="004F532E"/>
    <w:rsid w:val="004F58B2"/>
    <w:rsid w:val="004F59DB"/>
    <w:rsid w:val="004F5CF6"/>
    <w:rsid w:val="004F6072"/>
    <w:rsid w:val="004F6138"/>
    <w:rsid w:val="004F62F4"/>
    <w:rsid w:val="004F6415"/>
    <w:rsid w:val="004F65D9"/>
    <w:rsid w:val="004F66CA"/>
    <w:rsid w:val="004F6BBE"/>
    <w:rsid w:val="004F71AF"/>
    <w:rsid w:val="004F741C"/>
    <w:rsid w:val="004F75A4"/>
    <w:rsid w:val="004F77CF"/>
    <w:rsid w:val="004F7962"/>
    <w:rsid w:val="004F7978"/>
    <w:rsid w:val="004F79FA"/>
    <w:rsid w:val="004F7BF9"/>
    <w:rsid w:val="004F7CB6"/>
    <w:rsid w:val="004F7D70"/>
    <w:rsid w:val="004FDEAA"/>
    <w:rsid w:val="00500397"/>
    <w:rsid w:val="005005EF"/>
    <w:rsid w:val="0050071A"/>
    <w:rsid w:val="005007CB"/>
    <w:rsid w:val="00500A0B"/>
    <w:rsid w:val="00500C53"/>
    <w:rsid w:val="005010AF"/>
    <w:rsid w:val="005013D4"/>
    <w:rsid w:val="005014FC"/>
    <w:rsid w:val="00501531"/>
    <w:rsid w:val="00501906"/>
    <w:rsid w:val="0050196D"/>
    <w:rsid w:val="00502283"/>
    <w:rsid w:val="00502941"/>
    <w:rsid w:val="00502A19"/>
    <w:rsid w:val="00502E37"/>
    <w:rsid w:val="0050309C"/>
    <w:rsid w:val="0050378A"/>
    <w:rsid w:val="00503C69"/>
    <w:rsid w:val="00503D0E"/>
    <w:rsid w:val="00503E06"/>
    <w:rsid w:val="0050406A"/>
    <w:rsid w:val="005041AA"/>
    <w:rsid w:val="00504394"/>
    <w:rsid w:val="0050470E"/>
    <w:rsid w:val="00504BB5"/>
    <w:rsid w:val="0050541A"/>
    <w:rsid w:val="00505489"/>
    <w:rsid w:val="005054EF"/>
    <w:rsid w:val="0050643A"/>
    <w:rsid w:val="005065CF"/>
    <w:rsid w:val="00506691"/>
    <w:rsid w:val="005066AB"/>
    <w:rsid w:val="00506C24"/>
    <w:rsid w:val="00506CEB"/>
    <w:rsid w:val="00506FBF"/>
    <w:rsid w:val="0050708D"/>
    <w:rsid w:val="005070D4"/>
    <w:rsid w:val="005072D0"/>
    <w:rsid w:val="00507B16"/>
    <w:rsid w:val="00510411"/>
    <w:rsid w:val="00510783"/>
    <w:rsid w:val="005109C1"/>
    <w:rsid w:val="00510A73"/>
    <w:rsid w:val="00510DAB"/>
    <w:rsid w:val="00510E94"/>
    <w:rsid w:val="00510F26"/>
    <w:rsid w:val="00510F62"/>
    <w:rsid w:val="00510FB8"/>
    <w:rsid w:val="005110F8"/>
    <w:rsid w:val="00511218"/>
    <w:rsid w:val="0051125F"/>
    <w:rsid w:val="005112E5"/>
    <w:rsid w:val="005115EF"/>
    <w:rsid w:val="005116F9"/>
    <w:rsid w:val="00511ED9"/>
    <w:rsid w:val="00511F1A"/>
    <w:rsid w:val="005123B3"/>
    <w:rsid w:val="00512433"/>
    <w:rsid w:val="00512526"/>
    <w:rsid w:val="00512641"/>
    <w:rsid w:val="00512730"/>
    <w:rsid w:val="0051291E"/>
    <w:rsid w:val="00512C7A"/>
    <w:rsid w:val="00512C89"/>
    <w:rsid w:val="00512CEB"/>
    <w:rsid w:val="00512D3D"/>
    <w:rsid w:val="00512FCC"/>
    <w:rsid w:val="00513240"/>
    <w:rsid w:val="005137C8"/>
    <w:rsid w:val="00513EAE"/>
    <w:rsid w:val="0051439C"/>
    <w:rsid w:val="005144A3"/>
    <w:rsid w:val="005145BB"/>
    <w:rsid w:val="00514743"/>
    <w:rsid w:val="005149FE"/>
    <w:rsid w:val="00514B04"/>
    <w:rsid w:val="00515125"/>
    <w:rsid w:val="005155ED"/>
    <w:rsid w:val="00515969"/>
    <w:rsid w:val="00515A2A"/>
    <w:rsid w:val="00515C57"/>
    <w:rsid w:val="00515CE4"/>
    <w:rsid w:val="00515FAB"/>
    <w:rsid w:val="00516696"/>
    <w:rsid w:val="005169B6"/>
    <w:rsid w:val="00516D4E"/>
    <w:rsid w:val="005171CF"/>
    <w:rsid w:val="00517324"/>
    <w:rsid w:val="00517609"/>
    <w:rsid w:val="005179C2"/>
    <w:rsid w:val="005179ED"/>
    <w:rsid w:val="00517B02"/>
    <w:rsid w:val="00517BCF"/>
    <w:rsid w:val="00517C43"/>
    <w:rsid w:val="00517F86"/>
    <w:rsid w:val="00520106"/>
    <w:rsid w:val="0052054E"/>
    <w:rsid w:val="00520565"/>
    <w:rsid w:val="00520886"/>
    <w:rsid w:val="00520C8A"/>
    <w:rsid w:val="00521090"/>
    <w:rsid w:val="00521258"/>
    <w:rsid w:val="00521406"/>
    <w:rsid w:val="005217E7"/>
    <w:rsid w:val="00521A91"/>
    <w:rsid w:val="00521B67"/>
    <w:rsid w:val="00521CB5"/>
    <w:rsid w:val="00521D16"/>
    <w:rsid w:val="00521DB1"/>
    <w:rsid w:val="00521DC1"/>
    <w:rsid w:val="00521ED2"/>
    <w:rsid w:val="00521ED4"/>
    <w:rsid w:val="005223A2"/>
    <w:rsid w:val="005224B3"/>
    <w:rsid w:val="00522781"/>
    <w:rsid w:val="0052284E"/>
    <w:rsid w:val="00522B61"/>
    <w:rsid w:val="00522CA9"/>
    <w:rsid w:val="00522DD2"/>
    <w:rsid w:val="00522EB0"/>
    <w:rsid w:val="00522EB2"/>
    <w:rsid w:val="00523876"/>
    <w:rsid w:val="00523C6A"/>
    <w:rsid w:val="00523DDE"/>
    <w:rsid w:val="00523E53"/>
    <w:rsid w:val="005243BE"/>
    <w:rsid w:val="00524EE1"/>
    <w:rsid w:val="00525C26"/>
    <w:rsid w:val="00525CBF"/>
    <w:rsid w:val="00525CFC"/>
    <w:rsid w:val="00526397"/>
    <w:rsid w:val="00526509"/>
    <w:rsid w:val="005267D9"/>
    <w:rsid w:val="005268AB"/>
    <w:rsid w:val="00526A90"/>
    <w:rsid w:val="00526C56"/>
    <w:rsid w:val="00526E86"/>
    <w:rsid w:val="00527121"/>
    <w:rsid w:val="00527AB4"/>
    <w:rsid w:val="00527C6B"/>
    <w:rsid w:val="00527E5A"/>
    <w:rsid w:val="00527E8E"/>
    <w:rsid w:val="005302D8"/>
    <w:rsid w:val="005303AE"/>
    <w:rsid w:val="0053094C"/>
    <w:rsid w:val="0053098F"/>
    <w:rsid w:val="005312B7"/>
    <w:rsid w:val="00532043"/>
    <w:rsid w:val="0053222F"/>
    <w:rsid w:val="0053268F"/>
    <w:rsid w:val="00532701"/>
    <w:rsid w:val="005330FA"/>
    <w:rsid w:val="005334A6"/>
    <w:rsid w:val="00533650"/>
    <w:rsid w:val="00533C44"/>
    <w:rsid w:val="00533FB2"/>
    <w:rsid w:val="0053401A"/>
    <w:rsid w:val="0053463E"/>
    <w:rsid w:val="0053486E"/>
    <w:rsid w:val="0053492C"/>
    <w:rsid w:val="0053492D"/>
    <w:rsid w:val="00534988"/>
    <w:rsid w:val="00534A5F"/>
    <w:rsid w:val="00534B74"/>
    <w:rsid w:val="00534C0B"/>
    <w:rsid w:val="00534E21"/>
    <w:rsid w:val="005350B5"/>
    <w:rsid w:val="0053520E"/>
    <w:rsid w:val="0053559C"/>
    <w:rsid w:val="00535E6F"/>
    <w:rsid w:val="0053617E"/>
    <w:rsid w:val="0053621E"/>
    <w:rsid w:val="00536222"/>
    <w:rsid w:val="00536AC9"/>
    <w:rsid w:val="00536C8A"/>
    <w:rsid w:val="00536D8E"/>
    <w:rsid w:val="00537293"/>
    <w:rsid w:val="005374CD"/>
    <w:rsid w:val="0053777D"/>
    <w:rsid w:val="00537E8D"/>
    <w:rsid w:val="00537FE8"/>
    <w:rsid w:val="00540114"/>
    <w:rsid w:val="005401E8"/>
    <w:rsid w:val="00540296"/>
    <w:rsid w:val="00540298"/>
    <w:rsid w:val="005407A7"/>
    <w:rsid w:val="00540C7A"/>
    <w:rsid w:val="00540E97"/>
    <w:rsid w:val="00540FA8"/>
    <w:rsid w:val="005410B0"/>
    <w:rsid w:val="0054146A"/>
    <w:rsid w:val="00541608"/>
    <w:rsid w:val="005418F4"/>
    <w:rsid w:val="00541A15"/>
    <w:rsid w:val="00541AEC"/>
    <w:rsid w:val="00541B48"/>
    <w:rsid w:val="00541B64"/>
    <w:rsid w:val="00541CF3"/>
    <w:rsid w:val="00541D73"/>
    <w:rsid w:val="00541F87"/>
    <w:rsid w:val="0054227A"/>
    <w:rsid w:val="00542A78"/>
    <w:rsid w:val="00542AD2"/>
    <w:rsid w:val="00542BD3"/>
    <w:rsid w:val="00542BF6"/>
    <w:rsid w:val="00542EE9"/>
    <w:rsid w:val="005430CF"/>
    <w:rsid w:val="00543641"/>
    <w:rsid w:val="005437AD"/>
    <w:rsid w:val="00543A81"/>
    <w:rsid w:val="00543BF3"/>
    <w:rsid w:val="00543F1B"/>
    <w:rsid w:val="005442CF"/>
    <w:rsid w:val="00544938"/>
    <w:rsid w:val="005455A7"/>
    <w:rsid w:val="00545666"/>
    <w:rsid w:val="0054568C"/>
    <w:rsid w:val="00545819"/>
    <w:rsid w:val="00545B79"/>
    <w:rsid w:val="0054672A"/>
    <w:rsid w:val="0054677E"/>
    <w:rsid w:val="00546A1D"/>
    <w:rsid w:val="00546B2D"/>
    <w:rsid w:val="00546F28"/>
    <w:rsid w:val="00546FDA"/>
    <w:rsid w:val="005470A0"/>
    <w:rsid w:val="005472C8"/>
    <w:rsid w:val="00547558"/>
    <w:rsid w:val="00547571"/>
    <w:rsid w:val="0054757D"/>
    <w:rsid w:val="005476CC"/>
    <w:rsid w:val="00547AC0"/>
    <w:rsid w:val="00547EDD"/>
    <w:rsid w:val="00547FCF"/>
    <w:rsid w:val="005501C6"/>
    <w:rsid w:val="005509F6"/>
    <w:rsid w:val="00550A3E"/>
    <w:rsid w:val="00550BC9"/>
    <w:rsid w:val="00550E7B"/>
    <w:rsid w:val="0055110D"/>
    <w:rsid w:val="0055122E"/>
    <w:rsid w:val="00551310"/>
    <w:rsid w:val="005513F9"/>
    <w:rsid w:val="005514E4"/>
    <w:rsid w:val="005519DD"/>
    <w:rsid w:val="00551A42"/>
    <w:rsid w:val="00551A4D"/>
    <w:rsid w:val="00551C48"/>
    <w:rsid w:val="00551D9D"/>
    <w:rsid w:val="00552571"/>
    <w:rsid w:val="0055269D"/>
    <w:rsid w:val="00552A92"/>
    <w:rsid w:val="00552C6B"/>
    <w:rsid w:val="00552D04"/>
    <w:rsid w:val="00552D62"/>
    <w:rsid w:val="0055389D"/>
    <w:rsid w:val="00553995"/>
    <w:rsid w:val="00554063"/>
    <w:rsid w:val="005540DB"/>
    <w:rsid w:val="005541E9"/>
    <w:rsid w:val="0055424B"/>
    <w:rsid w:val="0055458B"/>
    <w:rsid w:val="00554658"/>
    <w:rsid w:val="00554660"/>
    <w:rsid w:val="00554A02"/>
    <w:rsid w:val="00554A18"/>
    <w:rsid w:val="00555077"/>
    <w:rsid w:val="00555343"/>
    <w:rsid w:val="0055554D"/>
    <w:rsid w:val="00555A94"/>
    <w:rsid w:val="00555C4F"/>
    <w:rsid w:val="00555F41"/>
    <w:rsid w:val="005563BE"/>
    <w:rsid w:val="0055652A"/>
    <w:rsid w:val="00556A55"/>
    <w:rsid w:val="00556C05"/>
    <w:rsid w:val="00556E08"/>
    <w:rsid w:val="00556ED6"/>
    <w:rsid w:val="00557449"/>
    <w:rsid w:val="005577AF"/>
    <w:rsid w:val="005579E3"/>
    <w:rsid w:val="00557BD9"/>
    <w:rsid w:val="00557BDF"/>
    <w:rsid w:val="00560001"/>
    <w:rsid w:val="00560038"/>
    <w:rsid w:val="00560086"/>
    <w:rsid w:val="005604D4"/>
    <w:rsid w:val="005608C6"/>
    <w:rsid w:val="00560D0D"/>
    <w:rsid w:val="00560ED9"/>
    <w:rsid w:val="0056197B"/>
    <w:rsid w:val="005624E5"/>
    <w:rsid w:val="0056264A"/>
    <w:rsid w:val="005628CC"/>
    <w:rsid w:val="005628EA"/>
    <w:rsid w:val="00562AE6"/>
    <w:rsid w:val="00562C88"/>
    <w:rsid w:val="00562D7C"/>
    <w:rsid w:val="00563127"/>
    <w:rsid w:val="00563189"/>
    <w:rsid w:val="00563248"/>
    <w:rsid w:val="005632D1"/>
    <w:rsid w:val="00563385"/>
    <w:rsid w:val="00563CCA"/>
    <w:rsid w:val="00563EE9"/>
    <w:rsid w:val="0056411F"/>
    <w:rsid w:val="00564162"/>
    <w:rsid w:val="00564758"/>
    <w:rsid w:val="005653FB"/>
    <w:rsid w:val="00565BD0"/>
    <w:rsid w:val="00565C1A"/>
    <w:rsid w:val="00565EB2"/>
    <w:rsid w:val="0056636B"/>
    <w:rsid w:val="00566520"/>
    <w:rsid w:val="00566543"/>
    <w:rsid w:val="00566735"/>
    <w:rsid w:val="00566BD5"/>
    <w:rsid w:val="00566F95"/>
    <w:rsid w:val="0056724C"/>
    <w:rsid w:val="0056738F"/>
    <w:rsid w:val="0056767B"/>
    <w:rsid w:val="00567846"/>
    <w:rsid w:val="00567941"/>
    <w:rsid w:val="00567A69"/>
    <w:rsid w:val="00567CB3"/>
    <w:rsid w:val="00567DF5"/>
    <w:rsid w:val="00567F85"/>
    <w:rsid w:val="00570106"/>
    <w:rsid w:val="00570381"/>
    <w:rsid w:val="005703FA"/>
    <w:rsid w:val="00570522"/>
    <w:rsid w:val="00570560"/>
    <w:rsid w:val="00570B16"/>
    <w:rsid w:val="00570C86"/>
    <w:rsid w:val="00570D85"/>
    <w:rsid w:val="00570D87"/>
    <w:rsid w:val="00570E1C"/>
    <w:rsid w:val="0057129E"/>
    <w:rsid w:val="00571455"/>
    <w:rsid w:val="00571500"/>
    <w:rsid w:val="005715A5"/>
    <w:rsid w:val="00571798"/>
    <w:rsid w:val="00571D8B"/>
    <w:rsid w:val="00571F7F"/>
    <w:rsid w:val="005721A9"/>
    <w:rsid w:val="00572D68"/>
    <w:rsid w:val="00572D78"/>
    <w:rsid w:val="00573053"/>
    <w:rsid w:val="0057362B"/>
    <w:rsid w:val="005742AB"/>
    <w:rsid w:val="00574373"/>
    <w:rsid w:val="00574B13"/>
    <w:rsid w:val="00574D25"/>
    <w:rsid w:val="00574F64"/>
    <w:rsid w:val="00575699"/>
    <w:rsid w:val="00575930"/>
    <w:rsid w:val="00575AC2"/>
    <w:rsid w:val="00575E07"/>
    <w:rsid w:val="00575E3C"/>
    <w:rsid w:val="0057607C"/>
    <w:rsid w:val="0057666F"/>
    <w:rsid w:val="00576AF6"/>
    <w:rsid w:val="00576C6D"/>
    <w:rsid w:val="00576F7D"/>
    <w:rsid w:val="00576F89"/>
    <w:rsid w:val="00577136"/>
    <w:rsid w:val="0057719D"/>
    <w:rsid w:val="00577325"/>
    <w:rsid w:val="0057741F"/>
    <w:rsid w:val="005774F6"/>
    <w:rsid w:val="00577A4B"/>
    <w:rsid w:val="00577C57"/>
    <w:rsid w:val="00577DBB"/>
    <w:rsid w:val="00577FFC"/>
    <w:rsid w:val="0058021D"/>
    <w:rsid w:val="0058032B"/>
    <w:rsid w:val="005804D8"/>
    <w:rsid w:val="00580998"/>
    <w:rsid w:val="00580CBD"/>
    <w:rsid w:val="00580E78"/>
    <w:rsid w:val="00580F48"/>
    <w:rsid w:val="00580F7A"/>
    <w:rsid w:val="0058106C"/>
    <w:rsid w:val="00581959"/>
    <w:rsid w:val="00581B49"/>
    <w:rsid w:val="00581DE8"/>
    <w:rsid w:val="005820AD"/>
    <w:rsid w:val="00582915"/>
    <w:rsid w:val="0058293A"/>
    <w:rsid w:val="00582DE6"/>
    <w:rsid w:val="0058301E"/>
    <w:rsid w:val="00583157"/>
    <w:rsid w:val="00583260"/>
    <w:rsid w:val="005832D5"/>
    <w:rsid w:val="00583450"/>
    <w:rsid w:val="0058354A"/>
    <w:rsid w:val="0058400C"/>
    <w:rsid w:val="005841A2"/>
    <w:rsid w:val="00584400"/>
    <w:rsid w:val="00584EE2"/>
    <w:rsid w:val="00584FBF"/>
    <w:rsid w:val="005854C8"/>
    <w:rsid w:val="00585568"/>
    <w:rsid w:val="0058577D"/>
    <w:rsid w:val="005859F6"/>
    <w:rsid w:val="00585A67"/>
    <w:rsid w:val="00585DAF"/>
    <w:rsid w:val="00585E82"/>
    <w:rsid w:val="00585F2E"/>
    <w:rsid w:val="00586352"/>
    <w:rsid w:val="005864E5"/>
    <w:rsid w:val="00586711"/>
    <w:rsid w:val="00586781"/>
    <w:rsid w:val="00586787"/>
    <w:rsid w:val="0058682C"/>
    <w:rsid w:val="00586AEC"/>
    <w:rsid w:val="00586E3E"/>
    <w:rsid w:val="00587351"/>
    <w:rsid w:val="0058759D"/>
    <w:rsid w:val="00587A0D"/>
    <w:rsid w:val="00587ABC"/>
    <w:rsid w:val="00587C8C"/>
    <w:rsid w:val="00587D8A"/>
    <w:rsid w:val="005903FA"/>
    <w:rsid w:val="0059063E"/>
    <w:rsid w:val="00590696"/>
    <w:rsid w:val="00590B0B"/>
    <w:rsid w:val="00590D7A"/>
    <w:rsid w:val="00590F54"/>
    <w:rsid w:val="005910DC"/>
    <w:rsid w:val="005911C8"/>
    <w:rsid w:val="00591415"/>
    <w:rsid w:val="0059158C"/>
    <w:rsid w:val="00591BFC"/>
    <w:rsid w:val="00591C11"/>
    <w:rsid w:val="00591C9C"/>
    <w:rsid w:val="005920AD"/>
    <w:rsid w:val="00592493"/>
    <w:rsid w:val="00592648"/>
    <w:rsid w:val="00592AFD"/>
    <w:rsid w:val="00592E97"/>
    <w:rsid w:val="005930C6"/>
    <w:rsid w:val="0059343B"/>
    <w:rsid w:val="0059358E"/>
    <w:rsid w:val="005936A0"/>
    <w:rsid w:val="00593745"/>
    <w:rsid w:val="00593C3E"/>
    <w:rsid w:val="00593E05"/>
    <w:rsid w:val="0059418E"/>
    <w:rsid w:val="0059438A"/>
    <w:rsid w:val="0059496B"/>
    <w:rsid w:val="00594A33"/>
    <w:rsid w:val="00595099"/>
    <w:rsid w:val="005952D0"/>
    <w:rsid w:val="005954F2"/>
    <w:rsid w:val="005957B7"/>
    <w:rsid w:val="005957D9"/>
    <w:rsid w:val="00595853"/>
    <w:rsid w:val="00595869"/>
    <w:rsid w:val="00595D17"/>
    <w:rsid w:val="00595D5B"/>
    <w:rsid w:val="00595E1F"/>
    <w:rsid w:val="0059600A"/>
    <w:rsid w:val="00596059"/>
    <w:rsid w:val="00596463"/>
    <w:rsid w:val="0059647D"/>
    <w:rsid w:val="005964E5"/>
    <w:rsid w:val="00596C2C"/>
    <w:rsid w:val="00596E37"/>
    <w:rsid w:val="00596E76"/>
    <w:rsid w:val="00596F9F"/>
    <w:rsid w:val="00596FA1"/>
    <w:rsid w:val="00596FE9"/>
    <w:rsid w:val="0059707B"/>
    <w:rsid w:val="0059720A"/>
    <w:rsid w:val="00597526"/>
    <w:rsid w:val="005978AA"/>
    <w:rsid w:val="005979BD"/>
    <w:rsid w:val="00597FCA"/>
    <w:rsid w:val="005A0106"/>
    <w:rsid w:val="005A0214"/>
    <w:rsid w:val="005A08BC"/>
    <w:rsid w:val="005A0C41"/>
    <w:rsid w:val="005A0F5E"/>
    <w:rsid w:val="005A1254"/>
    <w:rsid w:val="005A1302"/>
    <w:rsid w:val="005A133D"/>
    <w:rsid w:val="005A1442"/>
    <w:rsid w:val="005A14CD"/>
    <w:rsid w:val="005A17FE"/>
    <w:rsid w:val="005A1856"/>
    <w:rsid w:val="005A19CA"/>
    <w:rsid w:val="005A1B05"/>
    <w:rsid w:val="005A1DB5"/>
    <w:rsid w:val="005A20A6"/>
    <w:rsid w:val="005A22C1"/>
    <w:rsid w:val="005A2603"/>
    <w:rsid w:val="005A295C"/>
    <w:rsid w:val="005A29EF"/>
    <w:rsid w:val="005A2C7B"/>
    <w:rsid w:val="005A2EB7"/>
    <w:rsid w:val="005A318C"/>
    <w:rsid w:val="005A34DF"/>
    <w:rsid w:val="005A380F"/>
    <w:rsid w:val="005A39CE"/>
    <w:rsid w:val="005A3A19"/>
    <w:rsid w:val="005A3B5C"/>
    <w:rsid w:val="005A414A"/>
    <w:rsid w:val="005A44D0"/>
    <w:rsid w:val="005A44D9"/>
    <w:rsid w:val="005A484A"/>
    <w:rsid w:val="005A48FC"/>
    <w:rsid w:val="005A4909"/>
    <w:rsid w:val="005A4EBE"/>
    <w:rsid w:val="005A4F33"/>
    <w:rsid w:val="005A54A3"/>
    <w:rsid w:val="005A55D5"/>
    <w:rsid w:val="005A5788"/>
    <w:rsid w:val="005A585E"/>
    <w:rsid w:val="005A5BBD"/>
    <w:rsid w:val="005A6035"/>
    <w:rsid w:val="005A6230"/>
    <w:rsid w:val="005A6462"/>
    <w:rsid w:val="005A69B8"/>
    <w:rsid w:val="005A7053"/>
    <w:rsid w:val="005A765E"/>
    <w:rsid w:val="005A7A68"/>
    <w:rsid w:val="005B0132"/>
    <w:rsid w:val="005B058E"/>
    <w:rsid w:val="005B0848"/>
    <w:rsid w:val="005B0A75"/>
    <w:rsid w:val="005B0C11"/>
    <w:rsid w:val="005B0DFD"/>
    <w:rsid w:val="005B0F86"/>
    <w:rsid w:val="005B120E"/>
    <w:rsid w:val="005B144F"/>
    <w:rsid w:val="005B1468"/>
    <w:rsid w:val="005B14AB"/>
    <w:rsid w:val="005B16C8"/>
    <w:rsid w:val="005B18AE"/>
    <w:rsid w:val="005B195A"/>
    <w:rsid w:val="005B1E6A"/>
    <w:rsid w:val="005B1F51"/>
    <w:rsid w:val="005B22CA"/>
    <w:rsid w:val="005B27CD"/>
    <w:rsid w:val="005B282B"/>
    <w:rsid w:val="005B2943"/>
    <w:rsid w:val="005B2CEF"/>
    <w:rsid w:val="005B2EE1"/>
    <w:rsid w:val="005B31A8"/>
    <w:rsid w:val="005B3892"/>
    <w:rsid w:val="005B39D8"/>
    <w:rsid w:val="005B3CF9"/>
    <w:rsid w:val="005B3E46"/>
    <w:rsid w:val="005B3EC5"/>
    <w:rsid w:val="005B3F9A"/>
    <w:rsid w:val="005B45D2"/>
    <w:rsid w:val="005B479F"/>
    <w:rsid w:val="005B4AB0"/>
    <w:rsid w:val="005B533B"/>
    <w:rsid w:val="005B54B6"/>
    <w:rsid w:val="005B54E6"/>
    <w:rsid w:val="005B54FE"/>
    <w:rsid w:val="005B5D44"/>
    <w:rsid w:val="005B5E4A"/>
    <w:rsid w:val="005B689E"/>
    <w:rsid w:val="005B710F"/>
    <w:rsid w:val="005B73D9"/>
    <w:rsid w:val="005B73E2"/>
    <w:rsid w:val="005B7617"/>
    <w:rsid w:val="005B7625"/>
    <w:rsid w:val="005B7629"/>
    <w:rsid w:val="005B7925"/>
    <w:rsid w:val="005B7A4C"/>
    <w:rsid w:val="005B7DD7"/>
    <w:rsid w:val="005B7EE3"/>
    <w:rsid w:val="005B7FAC"/>
    <w:rsid w:val="005C04EC"/>
    <w:rsid w:val="005C0921"/>
    <w:rsid w:val="005C0C9B"/>
    <w:rsid w:val="005C0D65"/>
    <w:rsid w:val="005C1199"/>
    <w:rsid w:val="005C16DC"/>
    <w:rsid w:val="005C1B9C"/>
    <w:rsid w:val="005C218F"/>
    <w:rsid w:val="005C2703"/>
    <w:rsid w:val="005C2AE1"/>
    <w:rsid w:val="005C2B13"/>
    <w:rsid w:val="005C2D85"/>
    <w:rsid w:val="005C2D97"/>
    <w:rsid w:val="005C2E16"/>
    <w:rsid w:val="005C34AE"/>
    <w:rsid w:val="005C3C65"/>
    <w:rsid w:val="005C3E4C"/>
    <w:rsid w:val="005C4266"/>
    <w:rsid w:val="005C4376"/>
    <w:rsid w:val="005C47EC"/>
    <w:rsid w:val="005C49E8"/>
    <w:rsid w:val="005C4C25"/>
    <w:rsid w:val="005C5792"/>
    <w:rsid w:val="005C586B"/>
    <w:rsid w:val="005C5901"/>
    <w:rsid w:val="005C6086"/>
    <w:rsid w:val="005C62A9"/>
    <w:rsid w:val="005C6F81"/>
    <w:rsid w:val="005C7114"/>
    <w:rsid w:val="005C73C2"/>
    <w:rsid w:val="005C76E0"/>
    <w:rsid w:val="005C7D54"/>
    <w:rsid w:val="005C7E16"/>
    <w:rsid w:val="005D0115"/>
    <w:rsid w:val="005D04DD"/>
    <w:rsid w:val="005D07D2"/>
    <w:rsid w:val="005D106C"/>
    <w:rsid w:val="005D15AC"/>
    <w:rsid w:val="005D1A6D"/>
    <w:rsid w:val="005D1DA7"/>
    <w:rsid w:val="005D1DAC"/>
    <w:rsid w:val="005D2AFC"/>
    <w:rsid w:val="005D2DBD"/>
    <w:rsid w:val="005D311A"/>
    <w:rsid w:val="005D32D1"/>
    <w:rsid w:val="005D3363"/>
    <w:rsid w:val="005D372B"/>
    <w:rsid w:val="005D4209"/>
    <w:rsid w:val="005D440A"/>
    <w:rsid w:val="005D47D5"/>
    <w:rsid w:val="005D4D02"/>
    <w:rsid w:val="005D4F54"/>
    <w:rsid w:val="005D511A"/>
    <w:rsid w:val="005D51EB"/>
    <w:rsid w:val="005D5602"/>
    <w:rsid w:val="005D59EF"/>
    <w:rsid w:val="005D5D7A"/>
    <w:rsid w:val="005D6016"/>
    <w:rsid w:val="005D6474"/>
    <w:rsid w:val="005D6759"/>
    <w:rsid w:val="005D68B8"/>
    <w:rsid w:val="005D696D"/>
    <w:rsid w:val="005D6AB2"/>
    <w:rsid w:val="005D6BD1"/>
    <w:rsid w:val="005D6E0F"/>
    <w:rsid w:val="005D7133"/>
    <w:rsid w:val="005D71F3"/>
    <w:rsid w:val="005D7B8C"/>
    <w:rsid w:val="005D7BF8"/>
    <w:rsid w:val="005E084C"/>
    <w:rsid w:val="005E088A"/>
    <w:rsid w:val="005E08B8"/>
    <w:rsid w:val="005E0960"/>
    <w:rsid w:val="005E09A4"/>
    <w:rsid w:val="005E09BC"/>
    <w:rsid w:val="005E0B4A"/>
    <w:rsid w:val="005E10FB"/>
    <w:rsid w:val="005E1286"/>
    <w:rsid w:val="005E12FD"/>
    <w:rsid w:val="005E13CD"/>
    <w:rsid w:val="005E16A6"/>
    <w:rsid w:val="005E16AD"/>
    <w:rsid w:val="005E1886"/>
    <w:rsid w:val="005E1ADE"/>
    <w:rsid w:val="005E1AF7"/>
    <w:rsid w:val="005E22D0"/>
    <w:rsid w:val="005E24EA"/>
    <w:rsid w:val="005E26CF"/>
    <w:rsid w:val="005E28F7"/>
    <w:rsid w:val="005E2CEA"/>
    <w:rsid w:val="005E2FB5"/>
    <w:rsid w:val="005E3354"/>
    <w:rsid w:val="005E3419"/>
    <w:rsid w:val="005E353E"/>
    <w:rsid w:val="005E3547"/>
    <w:rsid w:val="005E3685"/>
    <w:rsid w:val="005E36C1"/>
    <w:rsid w:val="005E374C"/>
    <w:rsid w:val="005E397D"/>
    <w:rsid w:val="005E3C85"/>
    <w:rsid w:val="005E4050"/>
    <w:rsid w:val="005E4355"/>
    <w:rsid w:val="005E45B9"/>
    <w:rsid w:val="005E4BE4"/>
    <w:rsid w:val="005E4FD7"/>
    <w:rsid w:val="005E533B"/>
    <w:rsid w:val="005E53C7"/>
    <w:rsid w:val="005E577D"/>
    <w:rsid w:val="005E59A1"/>
    <w:rsid w:val="005E5E8B"/>
    <w:rsid w:val="005E5EA0"/>
    <w:rsid w:val="005E60BB"/>
    <w:rsid w:val="005E6319"/>
    <w:rsid w:val="005E6471"/>
    <w:rsid w:val="005E69B0"/>
    <w:rsid w:val="005E69FB"/>
    <w:rsid w:val="005E6A13"/>
    <w:rsid w:val="005E6A81"/>
    <w:rsid w:val="005E6AE7"/>
    <w:rsid w:val="005E6F12"/>
    <w:rsid w:val="005E6F3D"/>
    <w:rsid w:val="005E726B"/>
    <w:rsid w:val="005E78AC"/>
    <w:rsid w:val="005E79E9"/>
    <w:rsid w:val="005E7BA9"/>
    <w:rsid w:val="005E7C55"/>
    <w:rsid w:val="005E7C8B"/>
    <w:rsid w:val="005F0025"/>
    <w:rsid w:val="005F05CF"/>
    <w:rsid w:val="005F072E"/>
    <w:rsid w:val="005F08D0"/>
    <w:rsid w:val="005F0A23"/>
    <w:rsid w:val="005F0FF0"/>
    <w:rsid w:val="005F1087"/>
    <w:rsid w:val="005F14E7"/>
    <w:rsid w:val="005F1670"/>
    <w:rsid w:val="005F188D"/>
    <w:rsid w:val="005F1A23"/>
    <w:rsid w:val="005F1F0F"/>
    <w:rsid w:val="005F1FDF"/>
    <w:rsid w:val="005F2034"/>
    <w:rsid w:val="005F21F6"/>
    <w:rsid w:val="005F2B1A"/>
    <w:rsid w:val="005F2EC7"/>
    <w:rsid w:val="005F2F70"/>
    <w:rsid w:val="005F33AF"/>
    <w:rsid w:val="005F3830"/>
    <w:rsid w:val="005F3837"/>
    <w:rsid w:val="005F3AF2"/>
    <w:rsid w:val="005F3B2D"/>
    <w:rsid w:val="005F3C95"/>
    <w:rsid w:val="005F3F08"/>
    <w:rsid w:val="005F415F"/>
    <w:rsid w:val="005F42B7"/>
    <w:rsid w:val="005F44D9"/>
    <w:rsid w:val="005F461D"/>
    <w:rsid w:val="005F473C"/>
    <w:rsid w:val="005F4BBA"/>
    <w:rsid w:val="005F4BBB"/>
    <w:rsid w:val="005F4E32"/>
    <w:rsid w:val="005F5328"/>
    <w:rsid w:val="005F55A9"/>
    <w:rsid w:val="005F55AE"/>
    <w:rsid w:val="005F586A"/>
    <w:rsid w:val="005F5895"/>
    <w:rsid w:val="005F58AA"/>
    <w:rsid w:val="005F5961"/>
    <w:rsid w:val="005F5CD7"/>
    <w:rsid w:val="005F5E3C"/>
    <w:rsid w:val="005F5E5B"/>
    <w:rsid w:val="005F62D3"/>
    <w:rsid w:val="005F69F1"/>
    <w:rsid w:val="005F6B44"/>
    <w:rsid w:val="005F6B58"/>
    <w:rsid w:val="005F6EAA"/>
    <w:rsid w:val="005F72DB"/>
    <w:rsid w:val="005F75F4"/>
    <w:rsid w:val="005F7CAC"/>
    <w:rsid w:val="005F7E17"/>
    <w:rsid w:val="00600116"/>
    <w:rsid w:val="00600507"/>
    <w:rsid w:val="006007D3"/>
    <w:rsid w:val="006007D6"/>
    <w:rsid w:val="0060096E"/>
    <w:rsid w:val="00600B50"/>
    <w:rsid w:val="00600B7F"/>
    <w:rsid w:val="00600D29"/>
    <w:rsid w:val="00600D7B"/>
    <w:rsid w:val="00600F4A"/>
    <w:rsid w:val="006012F3"/>
    <w:rsid w:val="0060151A"/>
    <w:rsid w:val="00601568"/>
    <w:rsid w:val="006015D4"/>
    <w:rsid w:val="00601715"/>
    <w:rsid w:val="00601951"/>
    <w:rsid w:val="006019E0"/>
    <w:rsid w:val="00601E9A"/>
    <w:rsid w:val="00601FFD"/>
    <w:rsid w:val="00602268"/>
    <w:rsid w:val="00602628"/>
    <w:rsid w:val="0060294A"/>
    <w:rsid w:val="0060322B"/>
    <w:rsid w:val="00603597"/>
    <w:rsid w:val="00604111"/>
    <w:rsid w:val="006041E0"/>
    <w:rsid w:val="00604306"/>
    <w:rsid w:val="006043A6"/>
    <w:rsid w:val="006049DC"/>
    <w:rsid w:val="006049E9"/>
    <w:rsid w:val="00604B33"/>
    <w:rsid w:val="00604BB1"/>
    <w:rsid w:val="00604CD1"/>
    <w:rsid w:val="00605227"/>
    <w:rsid w:val="00605369"/>
    <w:rsid w:val="0060551A"/>
    <w:rsid w:val="006055D0"/>
    <w:rsid w:val="00605665"/>
    <w:rsid w:val="00605779"/>
    <w:rsid w:val="006059BE"/>
    <w:rsid w:val="00606369"/>
    <w:rsid w:val="00606743"/>
    <w:rsid w:val="006068D0"/>
    <w:rsid w:val="00606CD8"/>
    <w:rsid w:val="00606EC6"/>
    <w:rsid w:val="00606F9D"/>
    <w:rsid w:val="006072E3"/>
    <w:rsid w:val="00607340"/>
    <w:rsid w:val="00607836"/>
    <w:rsid w:val="00607EB3"/>
    <w:rsid w:val="00610281"/>
    <w:rsid w:val="0061029C"/>
    <w:rsid w:val="00610EDF"/>
    <w:rsid w:val="00610FEE"/>
    <w:rsid w:val="006110FB"/>
    <w:rsid w:val="006111FF"/>
    <w:rsid w:val="006112D7"/>
    <w:rsid w:val="00611797"/>
    <w:rsid w:val="006117A7"/>
    <w:rsid w:val="00611C30"/>
    <w:rsid w:val="00611F96"/>
    <w:rsid w:val="00612413"/>
    <w:rsid w:val="006124AE"/>
    <w:rsid w:val="0061280F"/>
    <w:rsid w:val="00612917"/>
    <w:rsid w:val="00612971"/>
    <w:rsid w:val="00612A4E"/>
    <w:rsid w:val="00612BE7"/>
    <w:rsid w:val="0061331C"/>
    <w:rsid w:val="0061332E"/>
    <w:rsid w:val="00613884"/>
    <w:rsid w:val="0061398A"/>
    <w:rsid w:val="00613BE2"/>
    <w:rsid w:val="00613E37"/>
    <w:rsid w:val="00613EDE"/>
    <w:rsid w:val="006141D6"/>
    <w:rsid w:val="006145D2"/>
    <w:rsid w:val="00614933"/>
    <w:rsid w:val="0061493F"/>
    <w:rsid w:val="00614A84"/>
    <w:rsid w:val="0061520B"/>
    <w:rsid w:val="00615924"/>
    <w:rsid w:val="006159A9"/>
    <w:rsid w:val="006159BC"/>
    <w:rsid w:val="006159E8"/>
    <w:rsid w:val="00615C99"/>
    <w:rsid w:val="00615F20"/>
    <w:rsid w:val="00616049"/>
    <w:rsid w:val="0061610B"/>
    <w:rsid w:val="00616118"/>
    <w:rsid w:val="0061650D"/>
    <w:rsid w:val="00616B8F"/>
    <w:rsid w:val="00616BCD"/>
    <w:rsid w:val="00616BD5"/>
    <w:rsid w:val="00616DF9"/>
    <w:rsid w:val="00616E9F"/>
    <w:rsid w:val="00616F7C"/>
    <w:rsid w:val="00617001"/>
    <w:rsid w:val="00617020"/>
    <w:rsid w:val="0061726C"/>
    <w:rsid w:val="0061737F"/>
    <w:rsid w:val="00617480"/>
    <w:rsid w:val="0061749E"/>
    <w:rsid w:val="0061756F"/>
    <w:rsid w:val="006178A0"/>
    <w:rsid w:val="00617902"/>
    <w:rsid w:val="00617B7A"/>
    <w:rsid w:val="00617CFC"/>
    <w:rsid w:val="00617D8D"/>
    <w:rsid w:val="00617F33"/>
    <w:rsid w:val="00620461"/>
    <w:rsid w:val="006205B1"/>
    <w:rsid w:val="00620881"/>
    <w:rsid w:val="006208DC"/>
    <w:rsid w:val="00620AD2"/>
    <w:rsid w:val="00620DBC"/>
    <w:rsid w:val="006211CD"/>
    <w:rsid w:val="006215AF"/>
    <w:rsid w:val="00621707"/>
    <w:rsid w:val="00621971"/>
    <w:rsid w:val="00621A92"/>
    <w:rsid w:val="00621E17"/>
    <w:rsid w:val="006221FD"/>
    <w:rsid w:val="00622493"/>
    <w:rsid w:val="006224DC"/>
    <w:rsid w:val="0062286D"/>
    <w:rsid w:val="00622F3D"/>
    <w:rsid w:val="0062306D"/>
    <w:rsid w:val="0062356A"/>
    <w:rsid w:val="006235C8"/>
    <w:rsid w:val="00623671"/>
    <w:rsid w:val="00623732"/>
    <w:rsid w:val="00623A12"/>
    <w:rsid w:val="00623AA0"/>
    <w:rsid w:val="006241AA"/>
    <w:rsid w:val="0062487D"/>
    <w:rsid w:val="00624E29"/>
    <w:rsid w:val="006254F4"/>
    <w:rsid w:val="00625841"/>
    <w:rsid w:val="00625AD0"/>
    <w:rsid w:val="0062686E"/>
    <w:rsid w:val="00626875"/>
    <w:rsid w:val="00626914"/>
    <w:rsid w:val="006269B4"/>
    <w:rsid w:val="00626EAF"/>
    <w:rsid w:val="00626FE1"/>
    <w:rsid w:val="006270E3"/>
    <w:rsid w:val="006274C3"/>
    <w:rsid w:val="00627512"/>
    <w:rsid w:val="006275CE"/>
    <w:rsid w:val="00627613"/>
    <w:rsid w:val="00627985"/>
    <w:rsid w:val="00627AA9"/>
    <w:rsid w:val="00627C90"/>
    <w:rsid w:val="00627CFB"/>
    <w:rsid w:val="00627DBC"/>
    <w:rsid w:val="00627FD5"/>
    <w:rsid w:val="00630031"/>
    <w:rsid w:val="00630629"/>
    <w:rsid w:val="00630B1E"/>
    <w:rsid w:val="00630EC0"/>
    <w:rsid w:val="006311DF"/>
    <w:rsid w:val="00631226"/>
    <w:rsid w:val="006312F3"/>
    <w:rsid w:val="006316D1"/>
    <w:rsid w:val="006319D9"/>
    <w:rsid w:val="006322C7"/>
    <w:rsid w:val="006324A5"/>
    <w:rsid w:val="00632637"/>
    <w:rsid w:val="00632A32"/>
    <w:rsid w:val="00632E0F"/>
    <w:rsid w:val="006330AB"/>
    <w:rsid w:val="0063330D"/>
    <w:rsid w:val="00633467"/>
    <w:rsid w:val="006335E5"/>
    <w:rsid w:val="006341EC"/>
    <w:rsid w:val="0063452C"/>
    <w:rsid w:val="006345AB"/>
    <w:rsid w:val="006345DC"/>
    <w:rsid w:val="006346C7"/>
    <w:rsid w:val="00634BAA"/>
    <w:rsid w:val="00634EAD"/>
    <w:rsid w:val="00634F86"/>
    <w:rsid w:val="0063531B"/>
    <w:rsid w:val="006356AC"/>
    <w:rsid w:val="0063575A"/>
    <w:rsid w:val="00635C47"/>
    <w:rsid w:val="0063602F"/>
    <w:rsid w:val="006367F6"/>
    <w:rsid w:val="00637121"/>
    <w:rsid w:val="006373F7"/>
    <w:rsid w:val="00637930"/>
    <w:rsid w:val="00637BA8"/>
    <w:rsid w:val="00637BD7"/>
    <w:rsid w:val="00637C54"/>
    <w:rsid w:val="00640004"/>
    <w:rsid w:val="0064015F"/>
    <w:rsid w:val="00640364"/>
    <w:rsid w:val="00641312"/>
    <w:rsid w:val="00641DE6"/>
    <w:rsid w:val="006424C1"/>
    <w:rsid w:val="006427CA"/>
    <w:rsid w:val="006437C1"/>
    <w:rsid w:val="006438C4"/>
    <w:rsid w:val="00643B42"/>
    <w:rsid w:val="006441CB"/>
    <w:rsid w:val="00644250"/>
    <w:rsid w:val="0064454F"/>
    <w:rsid w:val="00644625"/>
    <w:rsid w:val="00644773"/>
    <w:rsid w:val="00644996"/>
    <w:rsid w:val="00644A10"/>
    <w:rsid w:val="00644A78"/>
    <w:rsid w:val="00644C2E"/>
    <w:rsid w:val="00644CAD"/>
    <w:rsid w:val="00644E24"/>
    <w:rsid w:val="00645038"/>
    <w:rsid w:val="00645438"/>
    <w:rsid w:val="00645664"/>
    <w:rsid w:val="006456B0"/>
    <w:rsid w:val="00645724"/>
    <w:rsid w:val="00645C01"/>
    <w:rsid w:val="00645C5D"/>
    <w:rsid w:val="00645F1F"/>
    <w:rsid w:val="006463EB"/>
    <w:rsid w:val="00646514"/>
    <w:rsid w:val="00646A07"/>
    <w:rsid w:val="00646DFB"/>
    <w:rsid w:val="00646FDE"/>
    <w:rsid w:val="0064708A"/>
    <w:rsid w:val="006470F2"/>
    <w:rsid w:val="0064710D"/>
    <w:rsid w:val="006472FF"/>
    <w:rsid w:val="0064744B"/>
    <w:rsid w:val="006475E5"/>
    <w:rsid w:val="006476C4"/>
    <w:rsid w:val="00647752"/>
    <w:rsid w:val="0064781E"/>
    <w:rsid w:val="00647988"/>
    <w:rsid w:val="00647A43"/>
    <w:rsid w:val="0064BB40"/>
    <w:rsid w:val="006506AA"/>
    <w:rsid w:val="0065070A"/>
    <w:rsid w:val="00650A09"/>
    <w:rsid w:val="00650AF6"/>
    <w:rsid w:val="00650B17"/>
    <w:rsid w:val="00650B74"/>
    <w:rsid w:val="00650ECF"/>
    <w:rsid w:val="0065107E"/>
    <w:rsid w:val="00651440"/>
    <w:rsid w:val="00651675"/>
    <w:rsid w:val="006519A9"/>
    <w:rsid w:val="00651EEF"/>
    <w:rsid w:val="00651EF8"/>
    <w:rsid w:val="006520A1"/>
    <w:rsid w:val="0065224B"/>
    <w:rsid w:val="0065248A"/>
    <w:rsid w:val="006524CF"/>
    <w:rsid w:val="00652863"/>
    <w:rsid w:val="0065305F"/>
    <w:rsid w:val="00653521"/>
    <w:rsid w:val="006535AB"/>
    <w:rsid w:val="006536AE"/>
    <w:rsid w:val="0065370E"/>
    <w:rsid w:val="0065377E"/>
    <w:rsid w:val="00653A4C"/>
    <w:rsid w:val="00653AAC"/>
    <w:rsid w:val="00653FCD"/>
    <w:rsid w:val="00654173"/>
    <w:rsid w:val="006541D2"/>
    <w:rsid w:val="00654AAD"/>
    <w:rsid w:val="00654D82"/>
    <w:rsid w:val="00654E02"/>
    <w:rsid w:val="00654FA2"/>
    <w:rsid w:val="0065548C"/>
    <w:rsid w:val="00655932"/>
    <w:rsid w:val="00655A95"/>
    <w:rsid w:val="00655E4E"/>
    <w:rsid w:val="006560C7"/>
    <w:rsid w:val="00656120"/>
    <w:rsid w:val="00656473"/>
    <w:rsid w:val="00656637"/>
    <w:rsid w:val="0065717F"/>
    <w:rsid w:val="0065753B"/>
    <w:rsid w:val="00657571"/>
    <w:rsid w:val="00657690"/>
    <w:rsid w:val="00657751"/>
    <w:rsid w:val="00657BA3"/>
    <w:rsid w:val="00657D8C"/>
    <w:rsid w:val="00657ECA"/>
    <w:rsid w:val="00660417"/>
    <w:rsid w:val="0066064E"/>
    <w:rsid w:val="00660881"/>
    <w:rsid w:val="00660A80"/>
    <w:rsid w:val="00660B9A"/>
    <w:rsid w:val="00660D59"/>
    <w:rsid w:val="006613DD"/>
    <w:rsid w:val="00661870"/>
    <w:rsid w:val="00661BEA"/>
    <w:rsid w:val="00661EA7"/>
    <w:rsid w:val="0066206E"/>
    <w:rsid w:val="006622E3"/>
    <w:rsid w:val="006624A5"/>
    <w:rsid w:val="00662609"/>
    <w:rsid w:val="00662676"/>
    <w:rsid w:val="0066275A"/>
    <w:rsid w:val="006629E0"/>
    <w:rsid w:val="00662EF6"/>
    <w:rsid w:val="00662F18"/>
    <w:rsid w:val="006630A4"/>
    <w:rsid w:val="0066314C"/>
    <w:rsid w:val="006634F6"/>
    <w:rsid w:val="00663547"/>
    <w:rsid w:val="00663857"/>
    <w:rsid w:val="00663B51"/>
    <w:rsid w:val="00663BD5"/>
    <w:rsid w:val="00663C77"/>
    <w:rsid w:val="00663ECC"/>
    <w:rsid w:val="00663F20"/>
    <w:rsid w:val="0066407A"/>
    <w:rsid w:val="006640B9"/>
    <w:rsid w:val="006640C8"/>
    <w:rsid w:val="00664D8B"/>
    <w:rsid w:val="00664F61"/>
    <w:rsid w:val="0066526E"/>
    <w:rsid w:val="00665490"/>
    <w:rsid w:val="006657C7"/>
    <w:rsid w:val="006658AC"/>
    <w:rsid w:val="00665B36"/>
    <w:rsid w:val="0066610B"/>
    <w:rsid w:val="00666436"/>
    <w:rsid w:val="00666795"/>
    <w:rsid w:val="006668A0"/>
    <w:rsid w:val="00666D52"/>
    <w:rsid w:val="00667114"/>
    <w:rsid w:val="0066711A"/>
    <w:rsid w:val="0066718D"/>
    <w:rsid w:val="006673D3"/>
    <w:rsid w:val="0066779F"/>
    <w:rsid w:val="00667987"/>
    <w:rsid w:val="006679D9"/>
    <w:rsid w:val="00667B64"/>
    <w:rsid w:val="00667E2C"/>
    <w:rsid w:val="006701EE"/>
    <w:rsid w:val="00670255"/>
    <w:rsid w:val="0067039E"/>
    <w:rsid w:val="006703DF"/>
    <w:rsid w:val="00670634"/>
    <w:rsid w:val="00670946"/>
    <w:rsid w:val="00670E99"/>
    <w:rsid w:val="00672A5F"/>
    <w:rsid w:val="00672E22"/>
    <w:rsid w:val="00672F0F"/>
    <w:rsid w:val="00672F47"/>
    <w:rsid w:val="00673055"/>
    <w:rsid w:val="006730C9"/>
    <w:rsid w:val="00673247"/>
    <w:rsid w:val="00673B12"/>
    <w:rsid w:val="00673D2C"/>
    <w:rsid w:val="00673D44"/>
    <w:rsid w:val="00673FC3"/>
    <w:rsid w:val="0067429D"/>
    <w:rsid w:val="006742D4"/>
    <w:rsid w:val="0067436F"/>
    <w:rsid w:val="00674A62"/>
    <w:rsid w:val="00674B5F"/>
    <w:rsid w:val="0067508C"/>
    <w:rsid w:val="006750CB"/>
    <w:rsid w:val="00675565"/>
    <w:rsid w:val="00675684"/>
    <w:rsid w:val="006758B4"/>
    <w:rsid w:val="0067639A"/>
    <w:rsid w:val="00676A28"/>
    <w:rsid w:val="00676BCB"/>
    <w:rsid w:val="00676FCD"/>
    <w:rsid w:val="006771FB"/>
    <w:rsid w:val="0067720E"/>
    <w:rsid w:val="006776C4"/>
    <w:rsid w:val="006778A0"/>
    <w:rsid w:val="00677ACA"/>
    <w:rsid w:val="00677CC5"/>
    <w:rsid w:val="00677F78"/>
    <w:rsid w:val="00680051"/>
    <w:rsid w:val="006801D9"/>
    <w:rsid w:val="006802BA"/>
    <w:rsid w:val="00680A5E"/>
    <w:rsid w:val="00680B3F"/>
    <w:rsid w:val="00680F30"/>
    <w:rsid w:val="00680FF2"/>
    <w:rsid w:val="00681044"/>
    <w:rsid w:val="00681178"/>
    <w:rsid w:val="00681514"/>
    <w:rsid w:val="006815DD"/>
    <w:rsid w:val="006816EC"/>
    <w:rsid w:val="00681BB4"/>
    <w:rsid w:val="00681DA1"/>
    <w:rsid w:val="00681ECB"/>
    <w:rsid w:val="00681FF9"/>
    <w:rsid w:val="006821C6"/>
    <w:rsid w:val="0068251D"/>
    <w:rsid w:val="00682703"/>
    <w:rsid w:val="00682864"/>
    <w:rsid w:val="00682B79"/>
    <w:rsid w:val="00682CC4"/>
    <w:rsid w:val="00682EC7"/>
    <w:rsid w:val="00683368"/>
    <w:rsid w:val="00683457"/>
    <w:rsid w:val="006837DD"/>
    <w:rsid w:val="0068398D"/>
    <w:rsid w:val="00683EA3"/>
    <w:rsid w:val="00683FB7"/>
    <w:rsid w:val="00684038"/>
    <w:rsid w:val="00684210"/>
    <w:rsid w:val="00684371"/>
    <w:rsid w:val="0068438C"/>
    <w:rsid w:val="00684746"/>
    <w:rsid w:val="00684B70"/>
    <w:rsid w:val="006857B9"/>
    <w:rsid w:val="006858DF"/>
    <w:rsid w:val="00685BB2"/>
    <w:rsid w:val="00685D7C"/>
    <w:rsid w:val="00685F07"/>
    <w:rsid w:val="00685F40"/>
    <w:rsid w:val="0068613C"/>
    <w:rsid w:val="006862B9"/>
    <w:rsid w:val="006863AF"/>
    <w:rsid w:val="006865E9"/>
    <w:rsid w:val="006867AF"/>
    <w:rsid w:val="00686C55"/>
    <w:rsid w:val="00687069"/>
    <w:rsid w:val="00687208"/>
    <w:rsid w:val="00687CD7"/>
    <w:rsid w:val="0069036A"/>
    <w:rsid w:val="006906BA"/>
    <w:rsid w:val="00690B3D"/>
    <w:rsid w:val="00690B45"/>
    <w:rsid w:val="00690DDD"/>
    <w:rsid w:val="0069112D"/>
    <w:rsid w:val="00691723"/>
    <w:rsid w:val="00691AF4"/>
    <w:rsid w:val="00691C40"/>
    <w:rsid w:val="00691F39"/>
    <w:rsid w:val="00692161"/>
    <w:rsid w:val="00692175"/>
    <w:rsid w:val="0069219C"/>
    <w:rsid w:val="006924BC"/>
    <w:rsid w:val="00692948"/>
    <w:rsid w:val="0069334D"/>
    <w:rsid w:val="0069377E"/>
    <w:rsid w:val="00693A1F"/>
    <w:rsid w:val="00693AC5"/>
    <w:rsid w:val="00693BCD"/>
    <w:rsid w:val="00693C80"/>
    <w:rsid w:val="00693DAB"/>
    <w:rsid w:val="0069418C"/>
    <w:rsid w:val="006941F1"/>
    <w:rsid w:val="0069447C"/>
    <w:rsid w:val="0069459D"/>
    <w:rsid w:val="00694C74"/>
    <w:rsid w:val="00694FF3"/>
    <w:rsid w:val="006951FD"/>
    <w:rsid w:val="0069577E"/>
    <w:rsid w:val="00695D22"/>
    <w:rsid w:val="00695F98"/>
    <w:rsid w:val="006961B2"/>
    <w:rsid w:val="006961E7"/>
    <w:rsid w:val="0069625B"/>
    <w:rsid w:val="0069630C"/>
    <w:rsid w:val="006966F4"/>
    <w:rsid w:val="00696A74"/>
    <w:rsid w:val="00696E78"/>
    <w:rsid w:val="00696F30"/>
    <w:rsid w:val="00697720"/>
    <w:rsid w:val="00697AE1"/>
    <w:rsid w:val="00697CBC"/>
    <w:rsid w:val="00697D44"/>
    <w:rsid w:val="00697F80"/>
    <w:rsid w:val="00697FF4"/>
    <w:rsid w:val="006A025C"/>
    <w:rsid w:val="006A066E"/>
    <w:rsid w:val="006A087E"/>
    <w:rsid w:val="006A1024"/>
    <w:rsid w:val="006A124C"/>
    <w:rsid w:val="006A1428"/>
    <w:rsid w:val="006A1439"/>
    <w:rsid w:val="006A1D0D"/>
    <w:rsid w:val="006A1D8A"/>
    <w:rsid w:val="006A1E10"/>
    <w:rsid w:val="006A1EC6"/>
    <w:rsid w:val="006A1FE6"/>
    <w:rsid w:val="006A207C"/>
    <w:rsid w:val="006A207E"/>
    <w:rsid w:val="006A230B"/>
    <w:rsid w:val="006A23C3"/>
    <w:rsid w:val="006A2857"/>
    <w:rsid w:val="006A2B41"/>
    <w:rsid w:val="006A2B8C"/>
    <w:rsid w:val="006A2DB0"/>
    <w:rsid w:val="006A3694"/>
    <w:rsid w:val="006A3A58"/>
    <w:rsid w:val="006A3BCB"/>
    <w:rsid w:val="006A3CCB"/>
    <w:rsid w:val="006A3FB1"/>
    <w:rsid w:val="006A411C"/>
    <w:rsid w:val="006A4146"/>
    <w:rsid w:val="006A41B4"/>
    <w:rsid w:val="006A4345"/>
    <w:rsid w:val="006A490C"/>
    <w:rsid w:val="006A4C1A"/>
    <w:rsid w:val="006A4CA6"/>
    <w:rsid w:val="006A4E3C"/>
    <w:rsid w:val="006A4E72"/>
    <w:rsid w:val="006A5073"/>
    <w:rsid w:val="006A52B3"/>
    <w:rsid w:val="006A533F"/>
    <w:rsid w:val="006A5962"/>
    <w:rsid w:val="006A5DF2"/>
    <w:rsid w:val="006A659A"/>
    <w:rsid w:val="006A6B21"/>
    <w:rsid w:val="006A6E88"/>
    <w:rsid w:val="006A719A"/>
    <w:rsid w:val="006A73FA"/>
    <w:rsid w:val="006A7869"/>
    <w:rsid w:val="006A78DC"/>
    <w:rsid w:val="006A793F"/>
    <w:rsid w:val="006A7BCC"/>
    <w:rsid w:val="006A7F8D"/>
    <w:rsid w:val="006B00C0"/>
    <w:rsid w:val="006B0404"/>
    <w:rsid w:val="006B0B14"/>
    <w:rsid w:val="006B0B3B"/>
    <w:rsid w:val="006B1018"/>
    <w:rsid w:val="006B10B7"/>
    <w:rsid w:val="006B131D"/>
    <w:rsid w:val="006B1418"/>
    <w:rsid w:val="006B176B"/>
    <w:rsid w:val="006B1804"/>
    <w:rsid w:val="006B1932"/>
    <w:rsid w:val="006B1DFD"/>
    <w:rsid w:val="006B1F5C"/>
    <w:rsid w:val="006B20DC"/>
    <w:rsid w:val="006B21C6"/>
    <w:rsid w:val="006B23ED"/>
    <w:rsid w:val="006B24F3"/>
    <w:rsid w:val="006B2566"/>
    <w:rsid w:val="006B29E0"/>
    <w:rsid w:val="006B2EEE"/>
    <w:rsid w:val="006B3320"/>
    <w:rsid w:val="006B3BCF"/>
    <w:rsid w:val="006B40A8"/>
    <w:rsid w:val="006B4379"/>
    <w:rsid w:val="006B4528"/>
    <w:rsid w:val="006B4706"/>
    <w:rsid w:val="006B48E5"/>
    <w:rsid w:val="006B49AC"/>
    <w:rsid w:val="006B4F48"/>
    <w:rsid w:val="006B5016"/>
    <w:rsid w:val="006B5191"/>
    <w:rsid w:val="006B56FA"/>
    <w:rsid w:val="006B5987"/>
    <w:rsid w:val="006B5B99"/>
    <w:rsid w:val="006B5BA6"/>
    <w:rsid w:val="006B5C7F"/>
    <w:rsid w:val="006B5DA6"/>
    <w:rsid w:val="006B613C"/>
    <w:rsid w:val="006B624C"/>
    <w:rsid w:val="006B62C8"/>
    <w:rsid w:val="006B63C9"/>
    <w:rsid w:val="006B6767"/>
    <w:rsid w:val="006B70EF"/>
    <w:rsid w:val="006B71D3"/>
    <w:rsid w:val="006B731C"/>
    <w:rsid w:val="006B732D"/>
    <w:rsid w:val="006B752B"/>
    <w:rsid w:val="006B79AD"/>
    <w:rsid w:val="006B7D9B"/>
    <w:rsid w:val="006C013D"/>
    <w:rsid w:val="006C0388"/>
    <w:rsid w:val="006C060A"/>
    <w:rsid w:val="006C10C6"/>
    <w:rsid w:val="006C1465"/>
    <w:rsid w:val="006C1656"/>
    <w:rsid w:val="006C1974"/>
    <w:rsid w:val="006C1BEA"/>
    <w:rsid w:val="006C1C26"/>
    <w:rsid w:val="006C1DBB"/>
    <w:rsid w:val="006C1EA4"/>
    <w:rsid w:val="006C1FD3"/>
    <w:rsid w:val="006C2553"/>
    <w:rsid w:val="006C2850"/>
    <w:rsid w:val="006C2932"/>
    <w:rsid w:val="006C2A67"/>
    <w:rsid w:val="006C2BCC"/>
    <w:rsid w:val="006C2DAB"/>
    <w:rsid w:val="006C2ED1"/>
    <w:rsid w:val="006C318D"/>
    <w:rsid w:val="006C33CC"/>
    <w:rsid w:val="006C33FF"/>
    <w:rsid w:val="006C34AC"/>
    <w:rsid w:val="006C364C"/>
    <w:rsid w:val="006C3730"/>
    <w:rsid w:val="006C399C"/>
    <w:rsid w:val="006C3E0C"/>
    <w:rsid w:val="006C3EDD"/>
    <w:rsid w:val="006C4297"/>
    <w:rsid w:val="006C42D1"/>
    <w:rsid w:val="006C474B"/>
    <w:rsid w:val="006C4A3B"/>
    <w:rsid w:val="006C4E8E"/>
    <w:rsid w:val="006C504D"/>
    <w:rsid w:val="006C517F"/>
    <w:rsid w:val="006C529C"/>
    <w:rsid w:val="006C55AE"/>
    <w:rsid w:val="006C5B8B"/>
    <w:rsid w:val="006C5CDB"/>
    <w:rsid w:val="006C5E45"/>
    <w:rsid w:val="006C5EB8"/>
    <w:rsid w:val="006C635B"/>
    <w:rsid w:val="006C65FF"/>
    <w:rsid w:val="006C6710"/>
    <w:rsid w:val="006C6922"/>
    <w:rsid w:val="006C6C07"/>
    <w:rsid w:val="006C6E82"/>
    <w:rsid w:val="006C7227"/>
    <w:rsid w:val="006C7479"/>
    <w:rsid w:val="006C74D1"/>
    <w:rsid w:val="006C7967"/>
    <w:rsid w:val="006C7988"/>
    <w:rsid w:val="006C79F7"/>
    <w:rsid w:val="006C7C65"/>
    <w:rsid w:val="006C7D02"/>
    <w:rsid w:val="006D071B"/>
    <w:rsid w:val="006D09C6"/>
    <w:rsid w:val="006D09D5"/>
    <w:rsid w:val="006D09F2"/>
    <w:rsid w:val="006D0A61"/>
    <w:rsid w:val="006D0F69"/>
    <w:rsid w:val="006D0F76"/>
    <w:rsid w:val="006D1185"/>
    <w:rsid w:val="006D15EE"/>
    <w:rsid w:val="006D182F"/>
    <w:rsid w:val="006D18A5"/>
    <w:rsid w:val="006D1EE5"/>
    <w:rsid w:val="006D1FB1"/>
    <w:rsid w:val="006D2184"/>
    <w:rsid w:val="006D2309"/>
    <w:rsid w:val="006D25DD"/>
    <w:rsid w:val="006D29CD"/>
    <w:rsid w:val="006D3165"/>
    <w:rsid w:val="006D37F5"/>
    <w:rsid w:val="006D3D8F"/>
    <w:rsid w:val="006D3E41"/>
    <w:rsid w:val="006D410C"/>
    <w:rsid w:val="006D43B4"/>
    <w:rsid w:val="006D463E"/>
    <w:rsid w:val="006D496F"/>
    <w:rsid w:val="006D4CAD"/>
    <w:rsid w:val="006D513D"/>
    <w:rsid w:val="006D522D"/>
    <w:rsid w:val="006D5459"/>
    <w:rsid w:val="006D5485"/>
    <w:rsid w:val="006D568C"/>
    <w:rsid w:val="006D588C"/>
    <w:rsid w:val="006D5CC3"/>
    <w:rsid w:val="006D5DC6"/>
    <w:rsid w:val="006D5F42"/>
    <w:rsid w:val="006D5FEF"/>
    <w:rsid w:val="006D6043"/>
    <w:rsid w:val="006D6052"/>
    <w:rsid w:val="006D6609"/>
    <w:rsid w:val="006D672A"/>
    <w:rsid w:val="006D6985"/>
    <w:rsid w:val="006D6F9A"/>
    <w:rsid w:val="006D7307"/>
    <w:rsid w:val="006D7B58"/>
    <w:rsid w:val="006E038B"/>
    <w:rsid w:val="006E06D4"/>
    <w:rsid w:val="006E1093"/>
    <w:rsid w:val="006E10DB"/>
    <w:rsid w:val="006E182D"/>
    <w:rsid w:val="006E1EA4"/>
    <w:rsid w:val="006E2383"/>
    <w:rsid w:val="006E24AC"/>
    <w:rsid w:val="006E2C10"/>
    <w:rsid w:val="006E2E7D"/>
    <w:rsid w:val="006E3066"/>
    <w:rsid w:val="006E31AA"/>
    <w:rsid w:val="006E33C8"/>
    <w:rsid w:val="006E3705"/>
    <w:rsid w:val="006E3855"/>
    <w:rsid w:val="006E3A67"/>
    <w:rsid w:val="006E3B7C"/>
    <w:rsid w:val="006E3E19"/>
    <w:rsid w:val="006E42B7"/>
    <w:rsid w:val="006E4340"/>
    <w:rsid w:val="006E4675"/>
    <w:rsid w:val="006E46E0"/>
    <w:rsid w:val="006E472A"/>
    <w:rsid w:val="006E48F6"/>
    <w:rsid w:val="006E4EF1"/>
    <w:rsid w:val="006E528A"/>
    <w:rsid w:val="006E5A26"/>
    <w:rsid w:val="006E5AE7"/>
    <w:rsid w:val="006E5BC1"/>
    <w:rsid w:val="006E653F"/>
    <w:rsid w:val="006E6C21"/>
    <w:rsid w:val="006E6D6A"/>
    <w:rsid w:val="006E6F1E"/>
    <w:rsid w:val="006E7AED"/>
    <w:rsid w:val="006F017C"/>
    <w:rsid w:val="006F017E"/>
    <w:rsid w:val="006F03F6"/>
    <w:rsid w:val="006F076A"/>
    <w:rsid w:val="006F0B2F"/>
    <w:rsid w:val="006F14D3"/>
    <w:rsid w:val="006F1669"/>
    <w:rsid w:val="006F16C5"/>
    <w:rsid w:val="006F1933"/>
    <w:rsid w:val="006F1DC3"/>
    <w:rsid w:val="006F1E55"/>
    <w:rsid w:val="006F204B"/>
    <w:rsid w:val="006F22F3"/>
    <w:rsid w:val="006F2387"/>
    <w:rsid w:val="006F2432"/>
    <w:rsid w:val="006F25DE"/>
    <w:rsid w:val="006F2A5A"/>
    <w:rsid w:val="006F2C13"/>
    <w:rsid w:val="006F2D56"/>
    <w:rsid w:val="006F2E2D"/>
    <w:rsid w:val="006F2E52"/>
    <w:rsid w:val="006F2F18"/>
    <w:rsid w:val="006F2FBE"/>
    <w:rsid w:val="006F324E"/>
    <w:rsid w:val="006F32B2"/>
    <w:rsid w:val="006F32B4"/>
    <w:rsid w:val="006F3329"/>
    <w:rsid w:val="006F3382"/>
    <w:rsid w:val="006F37ED"/>
    <w:rsid w:val="006F38C9"/>
    <w:rsid w:val="006F3912"/>
    <w:rsid w:val="006F3F2D"/>
    <w:rsid w:val="006F422C"/>
    <w:rsid w:val="006F4697"/>
    <w:rsid w:val="006F47CA"/>
    <w:rsid w:val="006F4D5E"/>
    <w:rsid w:val="006F52A3"/>
    <w:rsid w:val="006F5ACF"/>
    <w:rsid w:val="006F5B39"/>
    <w:rsid w:val="006F5D79"/>
    <w:rsid w:val="006F5EC3"/>
    <w:rsid w:val="006F5EC9"/>
    <w:rsid w:val="006F6086"/>
    <w:rsid w:val="006F61EE"/>
    <w:rsid w:val="006F61FA"/>
    <w:rsid w:val="006F6264"/>
    <w:rsid w:val="006F656B"/>
    <w:rsid w:val="006F658E"/>
    <w:rsid w:val="006F65DF"/>
    <w:rsid w:val="006F6C30"/>
    <w:rsid w:val="006F6D5E"/>
    <w:rsid w:val="006F6DDA"/>
    <w:rsid w:val="006F7451"/>
    <w:rsid w:val="006F780D"/>
    <w:rsid w:val="006F781E"/>
    <w:rsid w:val="006F7ACC"/>
    <w:rsid w:val="006F7C18"/>
    <w:rsid w:val="006F7C8F"/>
    <w:rsid w:val="00700144"/>
    <w:rsid w:val="0070032B"/>
    <w:rsid w:val="007004D7"/>
    <w:rsid w:val="0070053E"/>
    <w:rsid w:val="0070056F"/>
    <w:rsid w:val="00700811"/>
    <w:rsid w:val="00700857"/>
    <w:rsid w:val="0070098D"/>
    <w:rsid w:val="0070098F"/>
    <w:rsid w:val="00700C4D"/>
    <w:rsid w:val="00700CD6"/>
    <w:rsid w:val="00701105"/>
    <w:rsid w:val="00701115"/>
    <w:rsid w:val="00701661"/>
    <w:rsid w:val="0070167F"/>
    <w:rsid w:val="00701912"/>
    <w:rsid w:val="00701C71"/>
    <w:rsid w:val="00702234"/>
    <w:rsid w:val="0070286D"/>
    <w:rsid w:val="00702A27"/>
    <w:rsid w:val="00702BFD"/>
    <w:rsid w:val="00702F32"/>
    <w:rsid w:val="007030EB"/>
    <w:rsid w:val="007031AD"/>
    <w:rsid w:val="00703A83"/>
    <w:rsid w:val="00703BB9"/>
    <w:rsid w:val="00703DD4"/>
    <w:rsid w:val="0070441D"/>
    <w:rsid w:val="00704D30"/>
    <w:rsid w:val="00704E79"/>
    <w:rsid w:val="00705222"/>
    <w:rsid w:val="007058E1"/>
    <w:rsid w:val="00705DCE"/>
    <w:rsid w:val="00705DFE"/>
    <w:rsid w:val="00705EEB"/>
    <w:rsid w:val="00705F49"/>
    <w:rsid w:val="00706084"/>
    <w:rsid w:val="00706267"/>
    <w:rsid w:val="0070661E"/>
    <w:rsid w:val="00706B19"/>
    <w:rsid w:val="00706B2D"/>
    <w:rsid w:val="00706CD8"/>
    <w:rsid w:val="00707068"/>
    <w:rsid w:val="007070FE"/>
    <w:rsid w:val="00707309"/>
    <w:rsid w:val="00707986"/>
    <w:rsid w:val="00707AFF"/>
    <w:rsid w:val="00707C55"/>
    <w:rsid w:val="00707D46"/>
    <w:rsid w:val="00710288"/>
    <w:rsid w:val="00710542"/>
    <w:rsid w:val="00710C0B"/>
    <w:rsid w:val="0071102B"/>
    <w:rsid w:val="0071199F"/>
    <w:rsid w:val="00711ADE"/>
    <w:rsid w:val="00712121"/>
    <w:rsid w:val="007123C2"/>
    <w:rsid w:val="00712F3D"/>
    <w:rsid w:val="00713613"/>
    <w:rsid w:val="007137EC"/>
    <w:rsid w:val="00713989"/>
    <w:rsid w:val="007139AE"/>
    <w:rsid w:val="007139BF"/>
    <w:rsid w:val="00713DCF"/>
    <w:rsid w:val="00713E5A"/>
    <w:rsid w:val="0071402E"/>
    <w:rsid w:val="007143E9"/>
    <w:rsid w:val="007144FE"/>
    <w:rsid w:val="007145A3"/>
    <w:rsid w:val="0071466F"/>
    <w:rsid w:val="0071494F"/>
    <w:rsid w:val="00714B8D"/>
    <w:rsid w:val="00714C94"/>
    <w:rsid w:val="00714E01"/>
    <w:rsid w:val="00714E7A"/>
    <w:rsid w:val="00715217"/>
    <w:rsid w:val="007153A5"/>
    <w:rsid w:val="007156E9"/>
    <w:rsid w:val="00715725"/>
    <w:rsid w:val="007159F4"/>
    <w:rsid w:val="00715F07"/>
    <w:rsid w:val="0071657E"/>
    <w:rsid w:val="00716B6D"/>
    <w:rsid w:val="00716F08"/>
    <w:rsid w:val="00717795"/>
    <w:rsid w:val="00717803"/>
    <w:rsid w:val="0071791A"/>
    <w:rsid w:val="00717E26"/>
    <w:rsid w:val="00720062"/>
    <w:rsid w:val="00720134"/>
    <w:rsid w:val="0072040C"/>
    <w:rsid w:val="007205E5"/>
    <w:rsid w:val="00720BFD"/>
    <w:rsid w:val="00720F18"/>
    <w:rsid w:val="00721115"/>
    <w:rsid w:val="0072115F"/>
    <w:rsid w:val="00721A13"/>
    <w:rsid w:val="00721C72"/>
    <w:rsid w:val="00721EC9"/>
    <w:rsid w:val="00722170"/>
    <w:rsid w:val="0072220E"/>
    <w:rsid w:val="00722221"/>
    <w:rsid w:val="00722340"/>
    <w:rsid w:val="0072235A"/>
    <w:rsid w:val="00722698"/>
    <w:rsid w:val="007227C7"/>
    <w:rsid w:val="00722A60"/>
    <w:rsid w:val="007236D1"/>
    <w:rsid w:val="00723DFF"/>
    <w:rsid w:val="00723F04"/>
    <w:rsid w:val="00724060"/>
    <w:rsid w:val="00724A3F"/>
    <w:rsid w:val="00724D48"/>
    <w:rsid w:val="00724DD1"/>
    <w:rsid w:val="007250AA"/>
    <w:rsid w:val="007251C9"/>
    <w:rsid w:val="00725608"/>
    <w:rsid w:val="007257C2"/>
    <w:rsid w:val="00725886"/>
    <w:rsid w:val="00725A83"/>
    <w:rsid w:val="00725D29"/>
    <w:rsid w:val="00725FEE"/>
    <w:rsid w:val="007268D1"/>
    <w:rsid w:val="00726A7C"/>
    <w:rsid w:val="00727102"/>
    <w:rsid w:val="007275C3"/>
    <w:rsid w:val="0072767B"/>
    <w:rsid w:val="00727719"/>
    <w:rsid w:val="007277DE"/>
    <w:rsid w:val="007277EF"/>
    <w:rsid w:val="00727865"/>
    <w:rsid w:val="007279F3"/>
    <w:rsid w:val="00727E51"/>
    <w:rsid w:val="007301BE"/>
    <w:rsid w:val="0073057C"/>
    <w:rsid w:val="007306DF"/>
    <w:rsid w:val="00730802"/>
    <w:rsid w:val="00730979"/>
    <w:rsid w:val="00730A41"/>
    <w:rsid w:val="00730B64"/>
    <w:rsid w:val="00730E5B"/>
    <w:rsid w:val="00730E8E"/>
    <w:rsid w:val="00731101"/>
    <w:rsid w:val="007312EF"/>
    <w:rsid w:val="00731337"/>
    <w:rsid w:val="0073171A"/>
    <w:rsid w:val="0073178C"/>
    <w:rsid w:val="00731ABE"/>
    <w:rsid w:val="007325B6"/>
    <w:rsid w:val="007325F1"/>
    <w:rsid w:val="007328E0"/>
    <w:rsid w:val="00732A10"/>
    <w:rsid w:val="00732C65"/>
    <w:rsid w:val="007330D7"/>
    <w:rsid w:val="0073334A"/>
    <w:rsid w:val="007334A5"/>
    <w:rsid w:val="007336C4"/>
    <w:rsid w:val="0073394C"/>
    <w:rsid w:val="00733C3B"/>
    <w:rsid w:val="007340E2"/>
    <w:rsid w:val="00734302"/>
    <w:rsid w:val="00734E0F"/>
    <w:rsid w:val="007350B6"/>
    <w:rsid w:val="0073527F"/>
    <w:rsid w:val="00735794"/>
    <w:rsid w:val="0073592F"/>
    <w:rsid w:val="00735A66"/>
    <w:rsid w:val="00735AB0"/>
    <w:rsid w:val="00735C12"/>
    <w:rsid w:val="00735CE4"/>
    <w:rsid w:val="007360D2"/>
    <w:rsid w:val="007363B8"/>
    <w:rsid w:val="00736858"/>
    <w:rsid w:val="00736E70"/>
    <w:rsid w:val="0073705B"/>
    <w:rsid w:val="0073728E"/>
    <w:rsid w:val="0073734E"/>
    <w:rsid w:val="0073742C"/>
    <w:rsid w:val="0074029D"/>
    <w:rsid w:val="0074042C"/>
    <w:rsid w:val="00740928"/>
    <w:rsid w:val="00740D6D"/>
    <w:rsid w:val="00740FD7"/>
    <w:rsid w:val="00741072"/>
    <w:rsid w:val="007412D9"/>
    <w:rsid w:val="0074139A"/>
    <w:rsid w:val="00741660"/>
    <w:rsid w:val="00741BE6"/>
    <w:rsid w:val="00741BFC"/>
    <w:rsid w:val="00741E25"/>
    <w:rsid w:val="00742476"/>
    <w:rsid w:val="007425C3"/>
    <w:rsid w:val="007428B6"/>
    <w:rsid w:val="00742B21"/>
    <w:rsid w:val="00742C50"/>
    <w:rsid w:val="00742C8D"/>
    <w:rsid w:val="00742F3B"/>
    <w:rsid w:val="007431F2"/>
    <w:rsid w:val="007434D8"/>
    <w:rsid w:val="00743C52"/>
    <w:rsid w:val="00743E7C"/>
    <w:rsid w:val="00743EC3"/>
    <w:rsid w:val="00743FD0"/>
    <w:rsid w:val="00744301"/>
    <w:rsid w:val="007443A9"/>
    <w:rsid w:val="0074466A"/>
    <w:rsid w:val="00744727"/>
    <w:rsid w:val="00744B25"/>
    <w:rsid w:val="00744D61"/>
    <w:rsid w:val="00744E6F"/>
    <w:rsid w:val="00745164"/>
    <w:rsid w:val="007451F5"/>
    <w:rsid w:val="007453F7"/>
    <w:rsid w:val="007455FE"/>
    <w:rsid w:val="00745BF7"/>
    <w:rsid w:val="00745EC6"/>
    <w:rsid w:val="00746170"/>
    <w:rsid w:val="007471B3"/>
    <w:rsid w:val="00747342"/>
    <w:rsid w:val="00747940"/>
    <w:rsid w:val="00747A39"/>
    <w:rsid w:val="00747AC6"/>
    <w:rsid w:val="00747BC0"/>
    <w:rsid w:val="00747CCF"/>
    <w:rsid w:val="00747E13"/>
    <w:rsid w:val="00750313"/>
    <w:rsid w:val="0075033B"/>
    <w:rsid w:val="0075048F"/>
    <w:rsid w:val="007504EF"/>
    <w:rsid w:val="00750BBF"/>
    <w:rsid w:val="00751232"/>
    <w:rsid w:val="00751487"/>
    <w:rsid w:val="007517B1"/>
    <w:rsid w:val="00751D76"/>
    <w:rsid w:val="007521EA"/>
    <w:rsid w:val="00752479"/>
    <w:rsid w:val="00752C32"/>
    <w:rsid w:val="00752F8E"/>
    <w:rsid w:val="007533BA"/>
    <w:rsid w:val="007534CA"/>
    <w:rsid w:val="0075350D"/>
    <w:rsid w:val="007535BB"/>
    <w:rsid w:val="007536AD"/>
    <w:rsid w:val="007536BC"/>
    <w:rsid w:val="00753856"/>
    <w:rsid w:val="007538DC"/>
    <w:rsid w:val="00754110"/>
    <w:rsid w:val="0075431B"/>
    <w:rsid w:val="00754798"/>
    <w:rsid w:val="007547DD"/>
    <w:rsid w:val="00754ACE"/>
    <w:rsid w:val="00755022"/>
    <w:rsid w:val="007557A8"/>
    <w:rsid w:val="0075580D"/>
    <w:rsid w:val="007558CF"/>
    <w:rsid w:val="00755A46"/>
    <w:rsid w:val="00755C71"/>
    <w:rsid w:val="00755CD9"/>
    <w:rsid w:val="00755E2F"/>
    <w:rsid w:val="00755F2F"/>
    <w:rsid w:val="00755F3A"/>
    <w:rsid w:val="0075642E"/>
    <w:rsid w:val="00756576"/>
    <w:rsid w:val="007568D9"/>
    <w:rsid w:val="00756AF4"/>
    <w:rsid w:val="00756CDD"/>
    <w:rsid w:val="00756E09"/>
    <w:rsid w:val="0075712B"/>
    <w:rsid w:val="0075793E"/>
    <w:rsid w:val="00757962"/>
    <w:rsid w:val="00757DB9"/>
    <w:rsid w:val="007600DA"/>
    <w:rsid w:val="007601F4"/>
    <w:rsid w:val="0076081A"/>
    <w:rsid w:val="00760C4B"/>
    <w:rsid w:val="0076128D"/>
    <w:rsid w:val="00761B88"/>
    <w:rsid w:val="00761EBF"/>
    <w:rsid w:val="00762060"/>
    <w:rsid w:val="007623BA"/>
    <w:rsid w:val="007625BE"/>
    <w:rsid w:val="00762CDC"/>
    <w:rsid w:val="00762DA5"/>
    <w:rsid w:val="00762E75"/>
    <w:rsid w:val="00763078"/>
    <w:rsid w:val="00763174"/>
    <w:rsid w:val="00763448"/>
    <w:rsid w:val="007635CE"/>
    <w:rsid w:val="0076379C"/>
    <w:rsid w:val="00764274"/>
    <w:rsid w:val="00764456"/>
    <w:rsid w:val="00764A25"/>
    <w:rsid w:val="00764A28"/>
    <w:rsid w:val="00764B0B"/>
    <w:rsid w:val="00764DBF"/>
    <w:rsid w:val="00764EAE"/>
    <w:rsid w:val="00764FF2"/>
    <w:rsid w:val="00765972"/>
    <w:rsid w:val="00765AB2"/>
    <w:rsid w:val="007661DA"/>
    <w:rsid w:val="00766677"/>
    <w:rsid w:val="007668C9"/>
    <w:rsid w:val="0076695F"/>
    <w:rsid w:val="00766A0A"/>
    <w:rsid w:val="00766A17"/>
    <w:rsid w:val="00766A2D"/>
    <w:rsid w:val="00766BDC"/>
    <w:rsid w:val="00766F6E"/>
    <w:rsid w:val="00766FC4"/>
    <w:rsid w:val="0076714C"/>
    <w:rsid w:val="007676B0"/>
    <w:rsid w:val="00767A05"/>
    <w:rsid w:val="007700D9"/>
    <w:rsid w:val="00770224"/>
    <w:rsid w:val="0077035E"/>
    <w:rsid w:val="00770401"/>
    <w:rsid w:val="00770927"/>
    <w:rsid w:val="00770944"/>
    <w:rsid w:val="00770C6A"/>
    <w:rsid w:val="00770CF8"/>
    <w:rsid w:val="00770E29"/>
    <w:rsid w:val="007710A2"/>
    <w:rsid w:val="007710ED"/>
    <w:rsid w:val="007712E2"/>
    <w:rsid w:val="0077131F"/>
    <w:rsid w:val="0077188D"/>
    <w:rsid w:val="00771902"/>
    <w:rsid w:val="00771A42"/>
    <w:rsid w:val="00771AF3"/>
    <w:rsid w:val="00771E79"/>
    <w:rsid w:val="007724F4"/>
    <w:rsid w:val="007729B6"/>
    <w:rsid w:val="00772C2A"/>
    <w:rsid w:val="007734A1"/>
    <w:rsid w:val="00773723"/>
    <w:rsid w:val="0077392B"/>
    <w:rsid w:val="00773ADC"/>
    <w:rsid w:val="00773B54"/>
    <w:rsid w:val="00773B9D"/>
    <w:rsid w:val="00773BEE"/>
    <w:rsid w:val="00773F23"/>
    <w:rsid w:val="0077402B"/>
    <w:rsid w:val="00774066"/>
    <w:rsid w:val="007741EB"/>
    <w:rsid w:val="00774B30"/>
    <w:rsid w:val="00774C0D"/>
    <w:rsid w:val="00774F2D"/>
    <w:rsid w:val="007750BA"/>
    <w:rsid w:val="007750CE"/>
    <w:rsid w:val="007751C9"/>
    <w:rsid w:val="0077563C"/>
    <w:rsid w:val="00775641"/>
    <w:rsid w:val="00775AB1"/>
    <w:rsid w:val="00775B45"/>
    <w:rsid w:val="00775C66"/>
    <w:rsid w:val="00775D77"/>
    <w:rsid w:val="00775DEA"/>
    <w:rsid w:val="00775F13"/>
    <w:rsid w:val="00776338"/>
    <w:rsid w:val="007768CA"/>
    <w:rsid w:val="00776E23"/>
    <w:rsid w:val="00776EC6"/>
    <w:rsid w:val="007771A9"/>
    <w:rsid w:val="007771B1"/>
    <w:rsid w:val="007779C5"/>
    <w:rsid w:val="00777A0F"/>
    <w:rsid w:val="007800EF"/>
    <w:rsid w:val="0078018F"/>
    <w:rsid w:val="007802CD"/>
    <w:rsid w:val="00780373"/>
    <w:rsid w:val="00780419"/>
    <w:rsid w:val="00780AE7"/>
    <w:rsid w:val="007814CA"/>
    <w:rsid w:val="00781BD9"/>
    <w:rsid w:val="00781CDE"/>
    <w:rsid w:val="00782046"/>
    <w:rsid w:val="007821FC"/>
    <w:rsid w:val="0078267A"/>
    <w:rsid w:val="00782802"/>
    <w:rsid w:val="00782A14"/>
    <w:rsid w:val="00782C2D"/>
    <w:rsid w:val="00782D59"/>
    <w:rsid w:val="00782FA2"/>
    <w:rsid w:val="00783539"/>
    <w:rsid w:val="00783738"/>
    <w:rsid w:val="00783A1D"/>
    <w:rsid w:val="007841E2"/>
    <w:rsid w:val="007844A5"/>
    <w:rsid w:val="00784873"/>
    <w:rsid w:val="00784E37"/>
    <w:rsid w:val="00784EE2"/>
    <w:rsid w:val="0078501F"/>
    <w:rsid w:val="007857C6"/>
    <w:rsid w:val="00786351"/>
    <w:rsid w:val="0078637F"/>
    <w:rsid w:val="00786479"/>
    <w:rsid w:val="007865D0"/>
    <w:rsid w:val="00786CE9"/>
    <w:rsid w:val="00786EA3"/>
    <w:rsid w:val="0078761D"/>
    <w:rsid w:val="0078778E"/>
    <w:rsid w:val="00787945"/>
    <w:rsid w:val="00787F59"/>
    <w:rsid w:val="00790A6C"/>
    <w:rsid w:val="00790B4D"/>
    <w:rsid w:val="00790C1E"/>
    <w:rsid w:val="007910ED"/>
    <w:rsid w:val="007919B0"/>
    <w:rsid w:val="007922BC"/>
    <w:rsid w:val="0079257C"/>
    <w:rsid w:val="00792A51"/>
    <w:rsid w:val="00792C31"/>
    <w:rsid w:val="00792E21"/>
    <w:rsid w:val="007930CD"/>
    <w:rsid w:val="007931EA"/>
    <w:rsid w:val="0079332A"/>
    <w:rsid w:val="0079366F"/>
    <w:rsid w:val="00793B9B"/>
    <w:rsid w:val="00793D78"/>
    <w:rsid w:val="0079432D"/>
    <w:rsid w:val="0079436F"/>
    <w:rsid w:val="007945D9"/>
    <w:rsid w:val="00794A25"/>
    <w:rsid w:val="00795225"/>
    <w:rsid w:val="00795409"/>
    <w:rsid w:val="00795453"/>
    <w:rsid w:val="00795480"/>
    <w:rsid w:val="00795E85"/>
    <w:rsid w:val="00795ED5"/>
    <w:rsid w:val="007967D8"/>
    <w:rsid w:val="007969AC"/>
    <w:rsid w:val="00796A58"/>
    <w:rsid w:val="00796BCC"/>
    <w:rsid w:val="007973A0"/>
    <w:rsid w:val="007973A3"/>
    <w:rsid w:val="0079752F"/>
    <w:rsid w:val="0079796C"/>
    <w:rsid w:val="00797A0C"/>
    <w:rsid w:val="00797A16"/>
    <w:rsid w:val="00797A43"/>
    <w:rsid w:val="00797ECC"/>
    <w:rsid w:val="00797EDD"/>
    <w:rsid w:val="00797FBD"/>
    <w:rsid w:val="007A00FD"/>
    <w:rsid w:val="007A0ACD"/>
    <w:rsid w:val="007A0D6B"/>
    <w:rsid w:val="007A0E23"/>
    <w:rsid w:val="007A1666"/>
    <w:rsid w:val="007A193D"/>
    <w:rsid w:val="007A1E72"/>
    <w:rsid w:val="007A2066"/>
    <w:rsid w:val="007A21F1"/>
    <w:rsid w:val="007A2301"/>
    <w:rsid w:val="007A2343"/>
    <w:rsid w:val="007A2ADE"/>
    <w:rsid w:val="007A3370"/>
    <w:rsid w:val="007A337A"/>
    <w:rsid w:val="007A3434"/>
    <w:rsid w:val="007A3873"/>
    <w:rsid w:val="007A3DFF"/>
    <w:rsid w:val="007A4015"/>
    <w:rsid w:val="007A4367"/>
    <w:rsid w:val="007A4499"/>
    <w:rsid w:val="007A46C9"/>
    <w:rsid w:val="007A49DD"/>
    <w:rsid w:val="007A4D78"/>
    <w:rsid w:val="007A4DB5"/>
    <w:rsid w:val="007A5162"/>
    <w:rsid w:val="007A5319"/>
    <w:rsid w:val="007A5492"/>
    <w:rsid w:val="007A5603"/>
    <w:rsid w:val="007A56A8"/>
    <w:rsid w:val="007A57EF"/>
    <w:rsid w:val="007A5C02"/>
    <w:rsid w:val="007A5C38"/>
    <w:rsid w:val="007A5D3E"/>
    <w:rsid w:val="007A6256"/>
    <w:rsid w:val="007A6463"/>
    <w:rsid w:val="007A6B9D"/>
    <w:rsid w:val="007A6E5D"/>
    <w:rsid w:val="007A6F04"/>
    <w:rsid w:val="007A710C"/>
    <w:rsid w:val="007A7452"/>
    <w:rsid w:val="007A7458"/>
    <w:rsid w:val="007A7A1C"/>
    <w:rsid w:val="007A7B84"/>
    <w:rsid w:val="007A7E90"/>
    <w:rsid w:val="007A7ED8"/>
    <w:rsid w:val="007B019A"/>
    <w:rsid w:val="007B0591"/>
    <w:rsid w:val="007B0691"/>
    <w:rsid w:val="007B0C6F"/>
    <w:rsid w:val="007B0CAC"/>
    <w:rsid w:val="007B0D0F"/>
    <w:rsid w:val="007B1112"/>
    <w:rsid w:val="007B17D0"/>
    <w:rsid w:val="007B20CF"/>
    <w:rsid w:val="007B2440"/>
    <w:rsid w:val="007B2834"/>
    <w:rsid w:val="007B2A48"/>
    <w:rsid w:val="007B2B29"/>
    <w:rsid w:val="007B2F12"/>
    <w:rsid w:val="007B3236"/>
    <w:rsid w:val="007B35CF"/>
    <w:rsid w:val="007B3A5C"/>
    <w:rsid w:val="007B3BFB"/>
    <w:rsid w:val="007B3C7E"/>
    <w:rsid w:val="007B3F40"/>
    <w:rsid w:val="007B4084"/>
    <w:rsid w:val="007B4167"/>
    <w:rsid w:val="007B4395"/>
    <w:rsid w:val="007B445D"/>
    <w:rsid w:val="007B471F"/>
    <w:rsid w:val="007B475F"/>
    <w:rsid w:val="007B47AE"/>
    <w:rsid w:val="007B49D5"/>
    <w:rsid w:val="007B4A77"/>
    <w:rsid w:val="007B4ABA"/>
    <w:rsid w:val="007B4B03"/>
    <w:rsid w:val="007B4E68"/>
    <w:rsid w:val="007B4EAC"/>
    <w:rsid w:val="007B517A"/>
    <w:rsid w:val="007B5D0A"/>
    <w:rsid w:val="007B5D1D"/>
    <w:rsid w:val="007B6208"/>
    <w:rsid w:val="007B662F"/>
    <w:rsid w:val="007B675E"/>
    <w:rsid w:val="007B677F"/>
    <w:rsid w:val="007B6B04"/>
    <w:rsid w:val="007B70F4"/>
    <w:rsid w:val="007B730F"/>
    <w:rsid w:val="007B7361"/>
    <w:rsid w:val="007B743E"/>
    <w:rsid w:val="007B7547"/>
    <w:rsid w:val="007B7696"/>
    <w:rsid w:val="007B77FD"/>
    <w:rsid w:val="007B7DDD"/>
    <w:rsid w:val="007C0546"/>
    <w:rsid w:val="007C0561"/>
    <w:rsid w:val="007C05AB"/>
    <w:rsid w:val="007C0725"/>
    <w:rsid w:val="007C0789"/>
    <w:rsid w:val="007C098B"/>
    <w:rsid w:val="007C0F9A"/>
    <w:rsid w:val="007C1069"/>
    <w:rsid w:val="007C12B0"/>
    <w:rsid w:val="007C16D5"/>
    <w:rsid w:val="007C1AAF"/>
    <w:rsid w:val="007C1F8E"/>
    <w:rsid w:val="007C2077"/>
    <w:rsid w:val="007C20BD"/>
    <w:rsid w:val="007C2381"/>
    <w:rsid w:val="007C251F"/>
    <w:rsid w:val="007C263D"/>
    <w:rsid w:val="007C269C"/>
    <w:rsid w:val="007C2938"/>
    <w:rsid w:val="007C29EF"/>
    <w:rsid w:val="007C2AE3"/>
    <w:rsid w:val="007C2C33"/>
    <w:rsid w:val="007C2D67"/>
    <w:rsid w:val="007C3338"/>
    <w:rsid w:val="007C3407"/>
    <w:rsid w:val="007C40BB"/>
    <w:rsid w:val="007C41EC"/>
    <w:rsid w:val="007C4405"/>
    <w:rsid w:val="007C49C3"/>
    <w:rsid w:val="007C5271"/>
    <w:rsid w:val="007C5547"/>
    <w:rsid w:val="007C56D0"/>
    <w:rsid w:val="007C5849"/>
    <w:rsid w:val="007C5934"/>
    <w:rsid w:val="007C5991"/>
    <w:rsid w:val="007C5D3D"/>
    <w:rsid w:val="007C6514"/>
    <w:rsid w:val="007C6702"/>
    <w:rsid w:val="007C68CE"/>
    <w:rsid w:val="007C6B1D"/>
    <w:rsid w:val="007C706B"/>
    <w:rsid w:val="007C707F"/>
    <w:rsid w:val="007C70E7"/>
    <w:rsid w:val="007C70FC"/>
    <w:rsid w:val="007C7686"/>
    <w:rsid w:val="007C78F1"/>
    <w:rsid w:val="007C7AF1"/>
    <w:rsid w:val="007D016B"/>
    <w:rsid w:val="007D0350"/>
    <w:rsid w:val="007D03FA"/>
    <w:rsid w:val="007D082F"/>
    <w:rsid w:val="007D09C7"/>
    <w:rsid w:val="007D0B3C"/>
    <w:rsid w:val="007D0D56"/>
    <w:rsid w:val="007D100D"/>
    <w:rsid w:val="007D110D"/>
    <w:rsid w:val="007D11FC"/>
    <w:rsid w:val="007D1345"/>
    <w:rsid w:val="007D1451"/>
    <w:rsid w:val="007D14F6"/>
    <w:rsid w:val="007D1571"/>
    <w:rsid w:val="007D15B3"/>
    <w:rsid w:val="007D1872"/>
    <w:rsid w:val="007D19A4"/>
    <w:rsid w:val="007D1A91"/>
    <w:rsid w:val="007D1ADC"/>
    <w:rsid w:val="007D215D"/>
    <w:rsid w:val="007D222F"/>
    <w:rsid w:val="007D2DDE"/>
    <w:rsid w:val="007D31D6"/>
    <w:rsid w:val="007D3641"/>
    <w:rsid w:val="007D385B"/>
    <w:rsid w:val="007D3920"/>
    <w:rsid w:val="007D4660"/>
    <w:rsid w:val="007D475C"/>
    <w:rsid w:val="007D4A06"/>
    <w:rsid w:val="007D4B51"/>
    <w:rsid w:val="007D55B5"/>
    <w:rsid w:val="007D585E"/>
    <w:rsid w:val="007D59EA"/>
    <w:rsid w:val="007D5ACC"/>
    <w:rsid w:val="007D5E98"/>
    <w:rsid w:val="007D6059"/>
    <w:rsid w:val="007D635A"/>
    <w:rsid w:val="007D6550"/>
    <w:rsid w:val="007D6615"/>
    <w:rsid w:val="007D665B"/>
    <w:rsid w:val="007D66F9"/>
    <w:rsid w:val="007D694E"/>
    <w:rsid w:val="007D6A6E"/>
    <w:rsid w:val="007D6B24"/>
    <w:rsid w:val="007D76FF"/>
    <w:rsid w:val="007D7AE7"/>
    <w:rsid w:val="007D7C6E"/>
    <w:rsid w:val="007E0073"/>
    <w:rsid w:val="007E0191"/>
    <w:rsid w:val="007E056F"/>
    <w:rsid w:val="007E0CC7"/>
    <w:rsid w:val="007E12FB"/>
    <w:rsid w:val="007E18C3"/>
    <w:rsid w:val="007E1BD4"/>
    <w:rsid w:val="007E2255"/>
    <w:rsid w:val="007E2536"/>
    <w:rsid w:val="007E29C0"/>
    <w:rsid w:val="007E29C6"/>
    <w:rsid w:val="007E2B89"/>
    <w:rsid w:val="007E2CAA"/>
    <w:rsid w:val="007E34BB"/>
    <w:rsid w:val="007E3610"/>
    <w:rsid w:val="007E3B75"/>
    <w:rsid w:val="007E3EE9"/>
    <w:rsid w:val="007E4042"/>
    <w:rsid w:val="007E42B0"/>
    <w:rsid w:val="007E4356"/>
    <w:rsid w:val="007E44DD"/>
    <w:rsid w:val="007E46DA"/>
    <w:rsid w:val="007E488F"/>
    <w:rsid w:val="007E48F0"/>
    <w:rsid w:val="007E4CD4"/>
    <w:rsid w:val="007E4EB0"/>
    <w:rsid w:val="007E50DF"/>
    <w:rsid w:val="007E51AA"/>
    <w:rsid w:val="007E5493"/>
    <w:rsid w:val="007E5AAE"/>
    <w:rsid w:val="007E5DA1"/>
    <w:rsid w:val="007E5DAD"/>
    <w:rsid w:val="007E63CF"/>
    <w:rsid w:val="007E6453"/>
    <w:rsid w:val="007E64DC"/>
    <w:rsid w:val="007E6608"/>
    <w:rsid w:val="007E6EB9"/>
    <w:rsid w:val="007E70DE"/>
    <w:rsid w:val="007E73A5"/>
    <w:rsid w:val="007E7A21"/>
    <w:rsid w:val="007E7AF3"/>
    <w:rsid w:val="007E7BEC"/>
    <w:rsid w:val="007E7C11"/>
    <w:rsid w:val="007E7C25"/>
    <w:rsid w:val="007E7C49"/>
    <w:rsid w:val="007F0478"/>
    <w:rsid w:val="007F050E"/>
    <w:rsid w:val="007F0746"/>
    <w:rsid w:val="007F0A96"/>
    <w:rsid w:val="007F0BC7"/>
    <w:rsid w:val="007F0ECC"/>
    <w:rsid w:val="007F18E8"/>
    <w:rsid w:val="007F1A1B"/>
    <w:rsid w:val="007F1B6D"/>
    <w:rsid w:val="007F1D77"/>
    <w:rsid w:val="007F1F4E"/>
    <w:rsid w:val="007F2590"/>
    <w:rsid w:val="007F29C6"/>
    <w:rsid w:val="007F2B24"/>
    <w:rsid w:val="007F2CDF"/>
    <w:rsid w:val="007F2D2B"/>
    <w:rsid w:val="007F2E93"/>
    <w:rsid w:val="007F30BA"/>
    <w:rsid w:val="007F320C"/>
    <w:rsid w:val="007F3307"/>
    <w:rsid w:val="007F376B"/>
    <w:rsid w:val="007F3803"/>
    <w:rsid w:val="007F4063"/>
    <w:rsid w:val="007F4173"/>
    <w:rsid w:val="007F4194"/>
    <w:rsid w:val="007F48E8"/>
    <w:rsid w:val="007F4AFB"/>
    <w:rsid w:val="007F4B53"/>
    <w:rsid w:val="007F4E7A"/>
    <w:rsid w:val="007F4EEC"/>
    <w:rsid w:val="007F505A"/>
    <w:rsid w:val="007F55C8"/>
    <w:rsid w:val="007F5A66"/>
    <w:rsid w:val="007F5DE6"/>
    <w:rsid w:val="007F5F5F"/>
    <w:rsid w:val="007F627C"/>
    <w:rsid w:val="007F693B"/>
    <w:rsid w:val="007F6941"/>
    <w:rsid w:val="007F6AA3"/>
    <w:rsid w:val="007F6C8B"/>
    <w:rsid w:val="007F6CC3"/>
    <w:rsid w:val="007F6F34"/>
    <w:rsid w:val="007F719D"/>
    <w:rsid w:val="007F7609"/>
    <w:rsid w:val="007F7634"/>
    <w:rsid w:val="007F7B8F"/>
    <w:rsid w:val="007F7D45"/>
    <w:rsid w:val="007F7EEC"/>
    <w:rsid w:val="007F7F70"/>
    <w:rsid w:val="0080048A"/>
    <w:rsid w:val="008007F9"/>
    <w:rsid w:val="00800B86"/>
    <w:rsid w:val="00800EB4"/>
    <w:rsid w:val="00800EE5"/>
    <w:rsid w:val="00800F6D"/>
    <w:rsid w:val="008012D8"/>
    <w:rsid w:val="00801434"/>
    <w:rsid w:val="00801493"/>
    <w:rsid w:val="0080156F"/>
    <w:rsid w:val="00801A1A"/>
    <w:rsid w:val="00801BB2"/>
    <w:rsid w:val="00801E59"/>
    <w:rsid w:val="00801EDF"/>
    <w:rsid w:val="008020DB"/>
    <w:rsid w:val="008021A4"/>
    <w:rsid w:val="008027A6"/>
    <w:rsid w:val="00802B01"/>
    <w:rsid w:val="00802BC7"/>
    <w:rsid w:val="00802F6B"/>
    <w:rsid w:val="008034F7"/>
    <w:rsid w:val="00803C1C"/>
    <w:rsid w:val="00803F47"/>
    <w:rsid w:val="008040E0"/>
    <w:rsid w:val="008042A9"/>
    <w:rsid w:val="0080433D"/>
    <w:rsid w:val="008043DF"/>
    <w:rsid w:val="0080476D"/>
    <w:rsid w:val="00804855"/>
    <w:rsid w:val="00804AFD"/>
    <w:rsid w:val="00804BD0"/>
    <w:rsid w:val="00804EE5"/>
    <w:rsid w:val="008053AD"/>
    <w:rsid w:val="00805522"/>
    <w:rsid w:val="0080553B"/>
    <w:rsid w:val="00805C5B"/>
    <w:rsid w:val="00806177"/>
    <w:rsid w:val="00806718"/>
    <w:rsid w:val="00806769"/>
    <w:rsid w:val="00806D29"/>
    <w:rsid w:val="00806EEF"/>
    <w:rsid w:val="00807102"/>
    <w:rsid w:val="00807885"/>
    <w:rsid w:val="00810169"/>
    <w:rsid w:val="0081092B"/>
    <w:rsid w:val="00810A76"/>
    <w:rsid w:val="00810D0D"/>
    <w:rsid w:val="00810D8D"/>
    <w:rsid w:val="00810FD1"/>
    <w:rsid w:val="00810FE1"/>
    <w:rsid w:val="008110F3"/>
    <w:rsid w:val="00811C31"/>
    <w:rsid w:val="00811D6D"/>
    <w:rsid w:val="00811F98"/>
    <w:rsid w:val="008122AC"/>
    <w:rsid w:val="008128A6"/>
    <w:rsid w:val="00812942"/>
    <w:rsid w:val="00812A81"/>
    <w:rsid w:val="00812F87"/>
    <w:rsid w:val="00812F92"/>
    <w:rsid w:val="00813088"/>
    <w:rsid w:val="00813269"/>
    <w:rsid w:val="00813329"/>
    <w:rsid w:val="0081355E"/>
    <w:rsid w:val="00813579"/>
    <w:rsid w:val="00813DAD"/>
    <w:rsid w:val="00814273"/>
    <w:rsid w:val="00814314"/>
    <w:rsid w:val="0081445E"/>
    <w:rsid w:val="00814471"/>
    <w:rsid w:val="008146FA"/>
    <w:rsid w:val="00814C63"/>
    <w:rsid w:val="00814EFB"/>
    <w:rsid w:val="008156C4"/>
    <w:rsid w:val="0081583D"/>
    <w:rsid w:val="00815BAE"/>
    <w:rsid w:val="00815C79"/>
    <w:rsid w:val="00815E4F"/>
    <w:rsid w:val="0081632C"/>
    <w:rsid w:val="00816574"/>
    <w:rsid w:val="00816F75"/>
    <w:rsid w:val="00816F99"/>
    <w:rsid w:val="00817018"/>
    <w:rsid w:val="00817408"/>
    <w:rsid w:val="008175AA"/>
    <w:rsid w:val="00817F0B"/>
    <w:rsid w:val="00820201"/>
    <w:rsid w:val="00820E26"/>
    <w:rsid w:val="0082106B"/>
    <w:rsid w:val="008210B9"/>
    <w:rsid w:val="0082120D"/>
    <w:rsid w:val="00821252"/>
    <w:rsid w:val="00821300"/>
    <w:rsid w:val="00821662"/>
    <w:rsid w:val="00822044"/>
    <w:rsid w:val="00822256"/>
    <w:rsid w:val="008222BF"/>
    <w:rsid w:val="0082245F"/>
    <w:rsid w:val="00822BBD"/>
    <w:rsid w:val="00823696"/>
    <w:rsid w:val="008236E7"/>
    <w:rsid w:val="00823F36"/>
    <w:rsid w:val="00823F46"/>
    <w:rsid w:val="00823F53"/>
    <w:rsid w:val="0082429B"/>
    <w:rsid w:val="00824568"/>
    <w:rsid w:val="00824613"/>
    <w:rsid w:val="00824D75"/>
    <w:rsid w:val="0082554E"/>
    <w:rsid w:val="00825713"/>
    <w:rsid w:val="00825F6D"/>
    <w:rsid w:val="0082602B"/>
    <w:rsid w:val="008264F6"/>
    <w:rsid w:val="00826E01"/>
    <w:rsid w:val="00826F1E"/>
    <w:rsid w:val="00826F2D"/>
    <w:rsid w:val="00826F67"/>
    <w:rsid w:val="00827161"/>
    <w:rsid w:val="00827F11"/>
    <w:rsid w:val="00830635"/>
    <w:rsid w:val="008306BB"/>
    <w:rsid w:val="00830849"/>
    <w:rsid w:val="00830E02"/>
    <w:rsid w:val="008310DC"/>
    <w:rsid w:val="008311CB"/>
    <w:rsid w:val="0083142F"/>
    <w:rsid w:val="008317CC"/>
    <w:rsid w:val="008319BE"/>
    <w:rsid w:val="00831E8A"/>
    <w:rsid w:val="00832384"/>
    <w:rsid w:val="00832A62"/>
    <w:rsid w:val="00832A67"/>
    <w:rsid w:val="00832BD0"/>
    <w:rsid w:val="00832C20"/>
    <w:rsid w:val="00832CB4"/>
    <w:rsid w:val="00833047"/>
    <w:rsid w:val="008331AA"/>
    <w:rsid w:val="008333E4"/>
    <w:rsid w:val="008334B2"/>
    <w:rsid w:val="0083367F"/>
    <w:rsid w:val="00833761"/>
    <w:rsid w:val="00833768"/>
    <w:rsid w:val="008337B9"/>
    <w:rsid w:val="00833DB2"/>
    <w:rsid w:val="00833F24"/>
    <w:rsid w:val="008340CB"/>
    <w:rsid w:val="00834583"/>
    <w:rsid w:val="00834846"/>
    <w:rsid w:val="00834A1A"/>
    <w:rsid w:val="00834C86"/>
    <w:rsid w:val="00834DF0"/>
    <w:rsid w:val="008350CB"/>
    <w:rsid w:val="0083556C"/>
    <w:rsid w:val="00835695"/>
    <w:rsid w:val="00835A2E"/>
    <w:rsid w:val="00835C58"/>
    <w:rsid w:val="00835EFC"/>
    <w:rsid w:val="00835F7D"/>
    <w:rsid w:val="00836078"/>
    <w:rsid w:val="00836243"/>
    <w:rsid w:val="00836826"/>
    <w:rsid w:val="00836A8A"/>
    <w:rsid w:val="00836C09"/>
    <w:rsid w:val="00836D65"/>
    <w:rsid w:val="00836E76"/>
    <w:rsid w:val="00836F68"/>
    <w:rsid w:val="00836F96"/>
    <w:rsid w:val="008371E0"/>
    <w:rsid w:val="0083776E"/>
    <w:rsid w:val="0083787B"/>
    <w:rsid w:val="0083799D"/>
    <w:rsid w:val="00837B40"/>
    <w:rsid w:val="00837C10"/>
    <w:rsid w:val="00837D39"/>
    <w:rsid w:val="00837FE2"/>
    <w:rsid w:val="0084032C"/>
    <w:rsid w:val="008406DB"/>
    <w:rsid w:val="00840C5E"/>
    <w:rsid w:val="00840D59"/>
    <w:rsid w:val="00841298"/>
    <w:rsid w:val="008415DE"/>
    <w:rsid w:val="0084285C"/>
    <w:rsid w:val="00842B56"/>
    <w:rsid w:val="00842BE9"/>
    <w:rsid w:val="00842FDA"/>
    <w:rsid w:val="0084346C"/>
    <w:rsid w:val="00843522"/>
    <w:rsid w:val="00843662"/>
    <w:rsid w:val="0084389E"/>
    <w:rsid w:val="008438A2"/>
    <w:rsid w:val="00843B77"/>
    <w:rsid w:val="00843D3F"/>
    <w:rsid w:val="00843D44"/>
    <w:rsid w:val="00843FAC"/>
    <w:rsid w:val="00844365"/>
    <w:rsid w:val="0084475C"/>
    <w:rsid w:val="008448C2"/>
    <w:rsid w:val="00844B0A"/>
    <w:rsid w:val="00845522"/>
    <w:rsid w:val="008459E5"/>
    <w:rsid w:val="00845A79"/>
    <w:rsid w:val="00845B6D"/>
    <w:rsid w:val="00845C68"/>
    <w:rsid w:val="00845C6A"/>
    <w:rsid w:val="008464DA"/>
    <w:rsid w:val="008464EC"/>
    <w:rsid w:val="00846B18"/>
    <w:rsid w:val="008471F6"/>
    <w:rsid w:val="00847228"/>
    <w:rsid w:val="008472B8"/>
    <w:rsid w:val="008478C3"/>
    <w:rsid w:val="00847A77"/>
    <w:rsid w:val="00847C03"/>
    <w:rsid w:val="00847F88"/>
    <w:rsid w:val="00847FB5"/>
    <w:rsid w:val="00847FCE"/>
    <w:rsid w:val="008503AB"/>
    <w:rsid w:val="00850A62"/>
    <w:rsid w:val="00850BE9"/>
    <w:rsid w:val="00850D4D"/>
    <w:rsid w:val="00850E44"/>
    <w:rsid w:val="00851385"/>
    <w:rsid w:val="00851634"/>
    <w:rsid w:val="0085165A"/>
    <w:rsid w:val="00851A9A"/>
    <w:rsid w:val="00851B44"/>
    <w:rsid w:val="00851D9E"/>
    <w:rsid w:val="00851DD9"/>
    <w:rsid w:val="008523C6"/>
    <w:rsid w:val="00852591"/>
    <w:rsid w:val="0085263E"/>
    <w:rsid w:val="0085284A"/>
    <w:rsid w:val="00852A72"/>
    <w:rsid w:val="00852C39"/>
    <w:rsid w:val="00852C48"/>
    <w:rsid w:val="00853139"/>
    <w:rsid w:val="008531D7"/>
    <w:rsid w:val="008532C3"/>
    <w:rsid w:val="00853626"/>
    <w:rsid w:val="008537A3"/>
    <w:rsid w:val="00853816"/>
    <w:rsid w:val="00853EAF"/>
    <w:rsid w:val="008540E2"/>
    <w:rsid w:val="0085426B"/>
    <w:rsid w:val="00854C77"/>
    <w:rsid w:val="00855509"/>
    <w:rsid w:val="00855729"/>
    <w:rsid w:val="0085586A"/>
    <w:rsid w:val="008559B4"/>
    <w:rsid w:val="00856290"/>
    <w:rsid w:val="008565C4"/>
    <w:rsid w:val="00856A0E"/>
    <w:rsid w:val="00856A26"/>
    <w:rsid w:val="00856CE8"/>
    <w:rsid w:val="00856ED1"/>
    <w:rsid w:val="008572D9"/>
    <w:rsid w:val="00857478"/>
    <w:rsid w:val="00857725"/>
    <w:rsid w:val="00857CDB"/>
    <w:rsid w:val="00857DD4"/>
    <w:rsid w:val="00857E7B"/>
    <w:rsid w:val="00857F55"/>
    <w:rsid w:val="008603C3"/>
    <w:rsid w:val="008604E9"/>
    <w:rsid w:val="008607C9"/>
    <w:rsid w:val="008611AC"/>
    <w:rsid w:val="00861954"/>
    <w:rsid w:val="00861B90"/>
    <w:rsid w:val="00861C5E"/>
    <w:rsid w:val="00861DA7"/>
    <w:rsid w:val="00861E06"/>
    <w:rsid w:val="00861E51"/>
    <w:rsid w:val="008622E8"/>
    <w:rsid w:val="008623E0"/>
    <w:rsid w:val="008623F1"/>
    <w:rsid w:val="00863120"/>
    <w:rsid w:val="0086348D"/>
    <w:rsid w:val="00863629"/>
    <w:rsid w:val="008637FF"/>
    <w:rsid w:val="00863840"/>
    <w:rsid w:val="00863905"/>
    <w:rsid w:val="00863D5F"/>
    <w:rsid w:val="00863DB2"/>
    <w:rsid w:val="00864046"/>
    <w:rsid w:val="00864053"/>
    <w:rsid w:val="0086464A"/>
    <w:rsid w:val="0086468E"/>
    <w:rsid w:val="00864989"/>
    <w:rsid w:val="00864A5B"/>
    <w:rsid w:val="00864BDB"/>
    <w:rsid w:val="0086519F"/>
    <w:rsid w:val="0086588A"/>
    <w:rsid w:val="00865920"/>
    <w:rsid w:val="00865AD5"/>
    <w:rsid w:val="00865C96"/>
    <w:rsid w:val="00865CB3"/>
    <w:rsid w:val="00865CEA"/>
    <w:rsid w:val="00865EE9"/>
    <w:rsid w:val="008660B7"/>
    <w:rsid w:val="00866249"/>
    <w:rsid w:val="00866626"/>
    <w:rsid w:val="008667C3"/>
    <w:rsid w:val="00866907"/>
    <w:rsid w:val="00866B01"/>
    <w:rsid w:val="00866D6B"/>
    <w:rsid w:val="0086733D"/>
    <w:rsid w:val="00870356"/>
    <w:rsid w:val="0087095F"/>
    <w:rsid w:val="00870AFD"/>
    <w:rsid w:val="00870B1A"/>
    <w:rsid w:val="00870B5F"/>
    <w:rsid w:val="00870CA8"/>
    <w:rsid w:val="00871056"/>
    <w:rsid w:val="0087110D"/>
    <w:rsid w:val="008712B7"/>
    <w:rsid w:val="008713CB"/>
    <w:rsid w:val="00871D3A"/>
    <w:rsid w:val="00872478"/>
    <w:rsid w:val="00872683"/>
    <w:rsid w:val="00872722"/>
    <w:rsid w:val="00872A81"/>
    <w:rsid w:val="00872BCF"/>
    <w:rsid w:val="008731A6"/>
    <w:rsid w:val="00873319"/>
    <w:rsid w:val="008733B6"/>
    <w:rsid w:val="0087346E"/>
    <w:rsid w:val="00873AD8"/>
    <w:rsid w:val="0087421C"/>
    <w:rsid w:val="008742BF"/>
    <w:rsid w:val="0087442D"/>
    <w:rsid w:val="00874781"/>
    <w:rsid w:val="00874B62"/>
    <w:rsid w:val="0087544A"/>
    <w:rsid w:val="008754C1"/>
    <w:rsid w:val="008757CD"/>
    <w:rsid w:val="008758C5"/>
    <w:rsid w:val="0087593F"/>
    <w:rsid w:val="008759AB"/>
    <w:rsid w:val="008759DD"/>
    <w:rsid w:val="008767C4"/>
    <w:rsid w:val="008768EC"/>
    <w:rsid w:val="008769A3"/>
    <w:rsid w:val="00876CC0"/>
    <w:rsid w:val="00876F6B"/>
    <w:rsid w:val="008770D6"/>
    <w:rsid w:val="00877140"/>
    <w:rsid w:val="0087735D"/>
    <w:rsid w:val="00877396"/>
    <w:rsid w:val="008775E2"/>
    <w:rsid w:val="0087789B"/>
    <w:rsid w:val="00877C38"/>
    <w:rsid w:val="008805BB"/>
    <w:rsid w:val="0088075C"/>
    <w:rsid w:val="008807A3"/>
    <w:rsid w:val="00880A83"/>
    <w:rsid w:val="00880B81"/>
    <w:rsid w:val="00880EEB"/>
    <w:rsid w:val="00880FD6"/>
    <w:rsid w:val="00881171"/>
    <w:rsid w:val="00881210"/>
    <w:rsid w:val="00881322"/>
    <w:rsid w:val="00881449"/>
    <w:rsid w:val="0088174E"/>
    <w:rsid w:val="008818B7"/>
    <w:rsid w:val="00881932"/>
    <w:rsid w:val="00881FF6"/>
    <w:rsid w:val="008823AA"/>
    <w:rsid w:val="00882B64"/>
    <w:rsid w:val="00882E4A"/>
    <w:rsid w:val="00882FD0"/>
    <w:rsid w:val="008830F4"/>
    <w:rsid w:val="0088321D"/>
    <w:rsid w:val="008835E0"/>
    <w:rsid w:val="00883B6B"/>
    <w:rsid w:val="008846B6"/>
    <w:rsid w:val="00884B45"/>
    <w:rsid w:val="00884C7B"/>
    <w:rsid w:val="00884D9A"/>
    <w:rsid w:val="00884E33"/>
    <w:rsid w:val="00884E7D"/>
    <w:rsid w:val="00884F49"/>
    <w:rsid w:val="0088524B"/>
    <w:rsid w:val="0088529F"/>
    <w:rsid w:val="00885857"/>
    <w:rsid w:val="00885C0B"/>
    <w:rsid w:val="00885DBF"/>
    <w:rsid w:val="00885E7B"/>
    <w:rsid w:val="00885F2C"/>
    <w:rsid w:val="00886235"/>
    <w:rsid w:val="008864C2"/>
    <w:rsid w:val="008866DA"/>
    <w:rsid w:val="008866F4"/>
    <w:rsid w:val="00886778"/>
    <w:rsid w:val="008869AF"/>
    <w:rsid w:val="008869E7"/>
    <w:rsid w:val="00886AB1"/>
    <w:rsid w:val="00886D5A"/>
    <w:rsid w:val="008873F3"/>
    <w:rsid w:val="00887444"/>
    <w:rsid w:val="00887B0B"/>
    <w:rsid w:val="00890397"/>
    <w:rsid w:val="00890456"/>
    <w:rsid w:val="008906B9"/>
    <w:rsid w:val="0089078D"/>
    <w:rsid w:val="008911DF"/>
    <w:rsid w:val="00891782"/>
    <w:rsid w:val="0089181B"/>
    <w:rsid w:val="00891AF3"/>
    <w:rsid w:val="00891BA1"/>
    <w:rsid w:val="00891BE7"/>
    <w:rsid w:val="00891C1A"/>
    <w:rsid w:val="00891D84"/>
    <w:rsid w:val="00891EA7"/>
    <w:rsid w:val="0089228B"/>
    <w:rsid w:val="00892A1D"/>
    <w:rsid w:val="00892BFA"/>
    <w:rsid w:val="00892D23"/>
    <w:rsid w:val="00893065"/>
    <w:rsid w:val="00893406"/>
    <w:rsid w:val="0089367B"/>
    <w:rsid w:val="0089383A"/>
    <w:rsid w:val="00893910"/>
    <w:rsid w:val="00893A82"/>
    <w:rsid w:val="00893A90"/>
    <w:rsid w:val="008940DF"/>
    <w:rsid w:val="00894146"/>
    <w:rsid w:val="0089425A"/>
    <w:rsid w:val="0089428B"/>
    <w:rsid w:val="00894489"/>
    <w:rsid w:val="008944F3"/>
    <w:rsid w:val="00894596"/>
    <w:rsid w:val="00894834"/>
    <w:rsid w:val="00894D2F"/>
    <w:rsid w:val="00894DC8"/>
    <w:rsid w:val="00894E41"/>
    <w:rsid w:val="008954FB"/>
    <w:rsid w:val="008959CE"/>
    <w:rsid w:val="00895CA1"/>
    <w:rsid w:val="00895FDB"/>
    <w:rsid w:val="0089604D"/>
    <w:rsid w:val="00896150"/>
    <w:rsid w:val="0089644E"/>
    <w:rsid w:val="0089666B"/>
    <w:rsid w:val="008968B1"/>
    <w:rsid w:val="00896CA9"/>
    <w:rsid w:val="00896F0B"/>
    <w:rsid w:val="00897147"/>
    <w:rsid w:val="00897225"/>
    <w:rsid w:val="0089771B"/>
    <w:rsid w:val="0089786A"/>
    <w:rsid w:val="0089788B"/>
    <w:rsid w:val="008A00C6"/>
    <w:rsid w:val="008A035A"/>
    <w:rsid w:val="008A0436"/>
    <w:rsid w:val="008A051E"/>
    <w:rsid w:val="008A054B"/>
    <w:rsid w:val="008A092F"/>
    <w:rsid w:val="008A0B67"/>
    <w:rsid w:val="008A0C15"/>
    <w:rsid w:val="008A0C16"/>
    <w:rsid w:val="008A15C4"/>
    <w:rsid w:val="008A15D0"/>
    <w:rsid w:val="008A16AF"/>
    <w:rsid w:val="008A18CE"/>
    <w:rsid w:val="008A191A"/>
    <w:rsid w:val="008A197B"/>
    <w:rsid w:val="008A1C81"/>
    <w:rsid w:val="008A1E8C"/>
    <w:rsid w:val="008A21E7"/>
    <w:rsid w:val="008A2381"/>
    <w:rsid w:val="008A26A5"/>
    <w:rsid w:val="008A2766"/>
    <w:rsid w:val="008A292F"/>
    <w:rsid w:val="008A2C01"/>
    <w:rsid w:val="008A3198"/>
    <w:rsid w:val="008A32A5"/>
    <w:rsid w:val="008A3582"/>
    <w:rsid w:val="008A3681"/>
    <w:rsid w:val="008A3B22"/>
    <w:rsid w:val="008A3B36"/>
    <w:rsid w:val="008A4600"/>
    <w:rsid w:val="008A47BC"/>
    <w:rsid w:val="008A4A91"/>
    <w:rsid w:val="008A4AB4"/>
    <w:rsid w:val="008A4B1D"/>
    <w:rsid w:val="008A4CB1"/>
    <w:rsid w:val="008A50F5"/>
    <w:rsid w:val="008A512E"/>
    <w:rsid w:val="008A5166"/>
    <w:rsid w:val="008A527D"/>
    <w:rsid w:val="008A55D1"/>
    <w:rsid w:val="008A5823"/>
    <w:rsid w:val="008A5837"/>
    <w:rsid w:val="008A5B36"/>
    <w:rsid w:val="008A5F60"/>
    <w:rsid w:val="008A644D"/>
    <w:rsid w:val="008A67F8"/>
    <w:rsid w:val="008A6DAB"/>
    <w:rsid w:val="008A6FED"/>
    <w:rsid w:val="008A6FF1"/>
    <w:rsid w:val="008A7084"/>
    <w:rsid w:val="008A727B"/>
    <w:rsid w:val="008A7392"/>
    <w:rsid w:val="008A73C7"/>
    <w:rsid w:val="008A740B"/>
    <w:rsid w:val="008A75E6"/>
    <w:rsid w:val="008A7732"/>
    <w:rsid w:val="008A7A0A"/>
    <w:rsid w:val="008A7C31"/>
    <w:rsid w:val="008A7C3F"/>
    <w:rsid w:val="008A7DA5"/>
    <w:rsid w:val="008B02B3"/>
    <w:rsid w:val="008B0657"/>
    <w:rsid w:val="008B078D"/>
    <w:rsid w:val="008B07F5"/>
    <w:rsid w:val="008B0F95"/>
    <w:rsid w:val="008B1083"/>
    <w:rsid w:val="008B1286"/>
    <w:rsid w:val="008B16DD"/>
    <w:rsid w:val="008B1A1B"/>
    <w:rsid w:val="008B1E1E"/>
    <w:rsid w:val="008B2313"/>
    <w:rsid w:val="008B2BED"/>
    <w:rsid w:val="008B2D97"/>
    <w:rsid w:val="008B2DEF"/>
    <w:rsid w:val="008B2EB3"/>
    <w:rsid w:val="008B30A4"/>
    <w:rsid w:val="008B32F3"/>
    <w:rsid w:val="008B337B"/>
    <w:rsid w:val="008B3671"/>
    <w:rsid w:val="008B3A3B"/>
    <w:rsid w:val="008B3AE5"/>
    <w:rsid w:val="008B3B0F"/>
    <w:rsid w:val="008B3B68"/>
    <w:rsid w:val="008B3B72"/>
    <w:rsid w:val="008B41E8"/>
    <w:rsid w:val="008B45C4"/>
    <w:rsid w:val="008B5070"/>
    <w:rsid w:val="008B56BF"/>
    <w:rsid w:val="008B5E24"/>
    <w:rsid w:val="008B60D2"/>
    <w:rsid w:val="008B64EE"/>
    <w:rsid w:val="008B6582"/>
    <w:rsid w:val="008B67A0"/>
    <w:rsid w:val="008B6B32"/>
    <w:rsid w:val="008B6CB8"/>
    <w:rsid w:val="008B7126"/>
    <w:rsid w:val="008B712F"/>
    <w:rsid w:val="008B750A"/>
    <w:rsid w:val="008B7739"/>
    <w:rsid w:val="008B7916"/>
    <w:rsid w:val="008C023F"/>
    <w:rsid w:val="008C03FC"/>
    <w:rsid w:val="008C0452"/>
    <w:rsid w:val="008C0675"/>
    <w:rsid w:val="008C0863"/>
    <w:rsid w:val="008C09CE"/>
    <w:rsid w:val="008C0A1E"/>
    <w:rsid w:val="008C0F58"/>
    <w:rsid w:val="008C1110"/>
    <w:rsid w:val="008C128E"/>
    <w:rsid w:val="008C12F3"/>
    <w:rsid w:val="008C13C6"/>
    <w:rsid w:val="008C1CB5"/>
    <w:rsid w:val="008C244C"/>
    <w:rsid w:val="008C25A5"/>
    <w:rsid w:val="008C2670"/>
    <w:rsid w:val="008C2728"/>
    <w:rsid w:val="008C284E"/>
    <w:rsid w:val="008C2A5E"/>
    <w:rsid w:val="008C2C78"/>
    <w:rsid w:val="008C2EBA"/>
    <w:rsid w:val="008C30B0"/>
    <w:rsid w:val="008C3773"/>
    <w:rsid w:val="008C38C7"/>
    <w:rsid w:val="008C3B8D"/>
    <w:rsid w:val="008C3DAD"/>
    <w:rsid w:val="008C3EE3"/>
    <w:rsid w:val="008C3FC6"/>
    <w:rsid w:val="008C413B"/>
    <w:rsid w:val="008C4192"/>
    <w:rsid w:val="008C4365"/>
    <w:rsid w:val="008C4491"/>
    <w:rsid w:val="008C4663"/>
    <w:rsid w:val="008C4DB1"/>
    <w:rsid w:val="008C5877"/>
    <w:rsid w:val="008C5886"/>
    <w:rsid w:val="008C5BDC"/>
    <w:rsid w:val="008C5C49"/>
    <w:rsid w:val="008C5C54"/>
    <w:rsid w:val="008C5CDA"/>
    <w:rsid w:val="008C5E0D"/>
    <w:rsid w:val="008C64E1"/>
    <w:rsid w:val="008C6695"/>
    <w:rsid w:val="008C66BC"/>
    <w:rsid w:val="008C676E"/>
    <w:rsid w:val="008C6774"/>
    <w:rsid w:val="008C67AA"/>
    <w:rsid w:val="008C6ACE"/>
    <w:rsid w:val="008C6CFF"/>
    <w:rsid w:val="008C6DE8"/>
    <w:rsid w:val="008C6FF4"/>
    <w:rsid w:val="008C7357"/>
    <w:rsid w:val="008C7AB8"/>
    <w:rsid w:val="008C7BF0"/>
    <w:rsid w:val="008C7D4C"/>
    <w:rsid w:val="008C7E60"/>
    <w:rsid w:val="008D00C9"/>
    <w:rsid w:val="008D023E"/>
    <w:rsid w:val="008D0484"/>
    <w:rsid w:val="008D0649"/>
    <w:rsid w:val="008D0819"/>
    <w:rsid w:val="008D08D9"/>
    <w:rsid w:val="008D09B1"/>
    <w:rsid w:val="008D0A1A"/>
    <w:rsid w:val="008D0BB7"/>
    <w:rsid w:val="008D0D92"/>
    <w:rsid w:val="008D0F5E"/>
    <w:rsid w:val="008D1229"/>
    <w:rsid w:val="008D1674"/>
    <w:rsid w:val="008D1728"/>
    <w:rsid w:val="008D176E"/>
    <w:rsid w:val="008D195B"/>
    <w:rsid w:val="008D1A98"/>
    <w:rsid w:val="008D1E7C"/>
    <w:rsid w:val="008D21D7"/>
    <w:rsid w:val="008D239B"/>
    <w:rsid w:val="008D25DA"/>
    <w:rsid w:val="008D3038"/>
    <w:rsid w:val="008D3626"/>
    <w:rsid w:val="008D36E0"/>
    <w:rsid w:val="008D3830"/>
    <w:rsid w:val="008D3A20"/>
    <w:rsid w:val="008D3AC6"/>
    <w:rsid w:val="008D3BA8"/>
    <w:rsid w:val="008D3C3B"/>
    <w:rsid w:val="008D3D03"/>
    <w:rsid w:val="008D3F87"/>
    <w:rsid w:val="008D40EA"/>
    <w:rsid w:val="008D44AF"/>
    <w:rsid w:val="008D45C8"/>
    <w:rsid w:val="008D461B"/>
    <w:rsid w:val="008D487E"/>
    <w:rsid w:val="008D492D"/>
    <w:rsid w:val="008D4B7F"/>
    <w:rsid w:val="008D4E72"/>
    <w:rsid w:val="008D4F21"/>
    <w:rsid w:val="008D4F24"/>
    <w:rsid w:val="008D51A2"/>
    <w:rsid w:val="008D52A4"/>
    <w:rsid w:val="008D546A"/>
    <w:rsid w:val="008D546D"/>
    <w:rsid w:val="008D573C"/>
    <w:rsid w:val="008D57D6"/>
    <w:rsid w:val="008D592A"/>
    <w:rsid w:val="008D5B84"/>
    <w:rsid w:val="008D5F81"/>
    <w:rsid w:val="008D6109"/>
    <w:rsid w:val="008D6187"/>
    <w:rsid w:val="008D64C8"/>
    <w:rsid w:val="008D6505"/>
    <w:rsid w:val="008D6572"/>
    <w:rsid w:val="008D6683"/>
    <w:rsid w:val="008D66B0"/>
    <w:rsid w:val="008D678A"/>
    <w:rsid w:val="008D6971"/>
    <w:rsid w:val="008D6D80"/>
    <w:rsid w:val="008D73A1"/>
    <w:rsid w:val="008D748B"/>
    <w:rsid w:val="008D7537"/>
    <w:rsid w:val="008D775B"/>
    <w:rsid w:val="008D7C0A"/>
    <w:rsid w:val="008D7EB2"/>
    <w:rsid w:val="008D7F91"/>
    <w:rsid w:val="008E01FF"/>
    <w:rsid w:val="008E031B"/>
    <w:rsid w:val="008E09F3"/>
    <w:rsid w:val="008E0BB5"/>
    <w:rsid w:val="008E0D5F"/>
    <w:rsid w:val="008E0D62"/>
    <w:rsid w:val="008E0F1D"/>
    <w:rsid w:val="008E132C"/>
    <w:rsid w:val="008E13E8"/>
    <w:rsid w:val="008E1404"/>
    <w:rsid w:val="008E19F5"/>
    <w:rsid w:val="008E1EC9"/>
    <w:rsid w:val="008E21CE"/>
    <w:rsid w:val="008E2313"/>
    <w:rsid w:val="008E24A3"/>
    <w:rsid w:val="008E2A21"/>
    <w:rsid w:val="008E332C"/>
    <w:rsid w:val="008E341F"/>
    <w:rsid w:val="008E357B"/>
    <w:rsid w:val="008E36D9"/>
    <w:rsid w:val="008E3798"/>
    <w:rsid w:val="008E3B29"/>
    <w:rsid w:val="008E3C69"/>
    <w:rsid w:val="008E3EC5"/>
    <w:rsid w:val="008E44D6"/>
    <w:rsid w:val="008E46E9"/>
    <w:rsid w:val="008E4BB3"/>
    <w:rsid w:val="008E4BB4"/>
    <w:rsid w:val="008E5606"/>
    <w:rsid w:val="008E5B4A"/>
    <w:rsid w:val="008E5B9A"/>
    <w:rsid w:val="008E5C82"/>
    <w:rsid w:val="008E5EA7"/>
    <w:rsid w:val="008E61AF"/>
    <w:rsid w:val="008E6200"/>
    <w:rsid w:val="008E6359"/>
    <w:rsid w:val="008E6393"/>
    <w:rsid w:val="008E661C"/>
    <w:rsid w:val="008E6B68"/>
    <w:rsid w:val="008E6C67"/>
    <w:rsid w:val="008E6E81"/>
    <w:rsid w:val="008E724D"/>
    <w:rsid w:val="008E7515"/>
    <w:rsid w:val="008E753E"/>
    <w:rsid w:val="008E757B"/>
    <w:rsid w:val="008E786D"/>
    <w:rsid w:val="008E7C53"/>
    <w:rsid w:val="008E7C75"/>
    <w:rsid w:val="008E7D18"/>
    <w:rsid w:val="008F039C"/>
    <w:rsid w:val="008F03CA"/>
    <w:rsid w:val="008F03E3"/>
    <w:rsid w:val="008F090B"/>
    <w:rsid w:val="008F1673"/>
    <w:rsid w:val="008F1773"/>
    <w:rsid w:val="008F1C13"/>
    <w:rsid w:val="008F1D52"/>
    <w:rsid w:val="008F1D58"/>
    <w:rsid w:val="008F2068"/>
    <w:rsid w:val="008F21F2"/>
    <w:rsid w:val="008F27FE"/>
    <w:rsid w:val="008F28D8"/>
    <w:rsid w:val="008F29DE"/>
    <w:rsid w:val="008F3035"/>
    <w:rsid w:val="008F31C9"/>
    <w:rsid w:val="008F33B9"/>
    <w:rsid w:val="008F33ED"/>
    <w:rsid w:val="008F34EE"/>
    <w:rsid w:val="008F3554"/>
    <w:rsid w:val="008F36AD"/>
    <w:rsid w:val="008F3820"/>
    <w:rsid w:val="008F382F"/>
    <w:rsid w:val="008F3843"/>
    <w:rsid w:val="008F413A"/>
    <w:rsid w:val="008F43BF"/>
    <w:rsid w:val="008F44FD"/>
    <w:rsid w:val="008F4A4D"/>
    <w:rsid w:val="008F4A7A"/>
    <w:rsid w:val="008F4E59"/>
    <w:rsid w:val="008F4E75"/>
    <w:rsid w:val="008F4EFF"/>
    <w:rsid w:val="008F5040"/>
    <w:rsid w:val="008F50F2"/>
    <w:rsid w:val="008F5193"/>
    <w:rsid w:val="008F55BC"/>
    <w:rsid w:val="008F564F"/>
    <w:rsid w:val="008F5674"/>
    <w:rsid w:val="008F5BD6"/>
    <w:rsid w:val="008F5C11"/>
    <w:rsid w:val="008F5C13"/>
    <w:rsid w:val="008F5C76"/>
    <w:rsid w:val="008F5D40"/>
    <w:rsid w:val="008F5E3F"/>
    <w:rsid w:val="008F5F84"/>
    <w:rsid w:val="008F5FB2"/>
    <w:rsid w:val="008F61F1"/>
    <w:rsid w:val="008F638A"/>
    <w:rsid w:val="008F671C"/>
    <w:rsid w:val="008F69ED"/>
    <w:rsid w:val="008F6C13"/>
    <w:rsid w:val="008F6EF5"/>
    <w:rsid w:val="008F708C"/>
    <w:rsid w:val="008F7199"/>
    <w:rsid w:val="008F7BC9"/>
    <w:rsid w:val="008F7FF4"/>
    <w:rsid w:val="009007A6"/>
    <w:rsid w:val="00900F51"/>
    <w:rsid w:val="009010D2"/>
    <w:rsid w:val="00901457"/>
    <w:rsid w:val="009014F4"/>
    <w:rsid w:val="009016F3"/>
    <w:rsid w:val="00901868"/>
    <w:rsid w:val="00902588"/>
    <w:rsid w:val="00902BC5"/>
    <w:rsid w:val="00903254"/>
    <w:rsid w:val="0090373C"/>
    <w:rsid w:val="00903768"/>
    <w:rsid w:val="00903915"/>
    <w:rsid w:val="00903A3C"/>
    <w:rsid w:val="00903A80"/>
    <w:rsid w:val="00903B52"/>
    <w:rsid w:val="00903EF9"/>
    <w:rsid w:val="009044A8"/>
    <w:rsid w:val="0090482E"/>
    <w:rsid w:val="00904883"/>
    <w:rsid w:val="009049A9"/>
    <w:rsid w:val="00904CC6"/>
    <w:rsid w:val="009051A0"/>
    <w:rsid w:val="009054B3"/>
    <w:rsid w:val="00905782"/>
    <w:rsid w:val="00905C2A"/>
    <w:rsid w:val="00905D90"/>
    <w:rsid w:val="00905E29"/>
    <w:rsid w:val="00905EB8"/>
    <w:rsid w:val="00905EF9"/>
    <w:rsid w:val="009062D9"/>
    <w:rsid w:val="0090638E"/>
    <w:rsid w:val="00906572"/>
    <w:rsid w:val="00906667"/>
    <w:rsid w:val="009069E2"/>
    <w:rsid w:val="00906A24"/>
    <w:rsid w:val="00906D54"/>
    <w:rsid w:val="00906D6F"/>
    <w:rsid w:val="00906EE5"/>
    <w:rsid w:val="00906F69"/>
    <w:rsid w:val="00907302"/>
    <w:rsid w:val="00907724"/>
    <w:rsid w:val="00907766"/>
    <w:rsid w:val="009079AA"/>
    <w:rsid w:val="00907DBF"/>
    <w:rsid w:val="00910202"/>
    <w:rsid w:val="009107A6"/>
    <w:rsid w:val="00910A4E"/>
    <w:rsid w:val="00910D92"/>
    <w:rsid w:val="009113A1"/>
    <w:rsid w:val="00911A23"/>
    <w:rsid w:val="00911BDE"/>
    <w:rsid w:val="00911C6A"/>
    <w:rsid w:val="00911F01"/>
    <w:rsid w:val="00911FC6"/>
    <w:rsid w:val="0091203C"/>
    <w:rsid w:val="00912108"/>
    <w:rsid w:val="00912218"/>
    <w:rsid w:val="00912834"/>
    <w:rsid w:val="00912845"/>
    <w:rsid w:val="00912967"/>
    <w:rsid w:val="00912992"/>
    <w:rsid w:val="00912B33"/>
    <w:rsid w:val="00912B77"/>
    <w:rsid w:val="00912E0E"/>
    <w:rsid w:val="00912F26"/>
    <w:rsid w:val="00913196"/>
    <w:rsid w:val="009132DA"/>
    <w:rsid w:val="00913777"/>
    <w:rsid w:val="009140B6"/>
    <w:rsid w:val="009142AD"/>
    <w:rsid w:val="0091435E"/>
    <w:rsid w:val="0091457A"/>
    <w:rsid w:val="00914653"/>
    <w:rsid w:val="0091497F"/>
    <w:rsid w:val="00914B52"/>
    <w:rsid w:val="00914D23"/>
    <w:rsid w:val="00915106"/>
    <w:rsid w:val="00915326"/>
    <w:rsid w:val="009164AF"/>
    <w:rsid w:val="0091686F"/>
    <w:rsid w:val="00916B38"/>
    <w:rsid w:val="00916BAA"/>
    <w:rsid w:val="00916DFB"/>
    <w:rsid w:val="00916E07"/>
    <w:rsid w:val="0091738C"/>
    <w:rsid w:val="009173AD"/>
    <w:rsid w:val="009173FA"/>
    <w:rsid w:val="0091771B"/>
    <w:rsid w:val="00917BD2"/>
    <w:rsid w:val="00917DB2"/>
    <w:rsid w:val="0092013A"/>
    <w:rsid w:val="009201F5"/>
    <w:rsid w:val="0092035F"/>
    <w:rsid w:val="00920383"/>
    <w:rsid w:val="00920667"/>
    <w:rsid w:val="009206CD"/>
    <w:rsid w:val="00920756"/>
    <w:rsid w:val="00920901"/>
    <w:rsid w:val="00920AB9"/>
    <w:rsid w:val="00920B68"/>
    <w:rsid w:val="00920DF3"/>
    <w:rsid w:val="00920F47"/>
    <w:rsid w:val="00921260"/>
    <w:rsid w:val="009212D5"/>
    <w:rsid w:val="00921314"/>
    <w:rsid w:val="009213E8"/>
    <w:rsid w:val="00921448"/>
    <w:rsid w:val="00921682"/>
    <w:rsid w:val="00921690"/>
    <w:rsid w:val="0092170F"/>
    <w:rsid w:val="00921749"/>
    <w:rsid w:val="00921836"/>
    <w:rsid w:val="00921885"/>
    <w:rsid w:val="00921EAC"/>
    <w:rsid w:val="009222D4"/>
    <w:rsid w:val="00922805"/>
    <w:rsid w:val="00922932"/>
    <w:rsid w:val="00922FFB"/>
    <w:rsid w:val="00923306"/>
    <w:rsid w:val="009234D5"/>
    <w:rsid w:val="00923559"/>
    <w:rsid w:val="009235E0"/>
    <w:rsid w:val="009235F3"/>
    <w:rsid w:val="009236EE"/>
    <w:rsid w:val="00923F17"/>
    <w:rsid w:val="009245E4"/>
    <w:rsid w:val="009246E1"/>
    <w:rsid w:val="009249F8"/>
    <w:rsid w:val="00924BEF"/>
    <w:rsid w:val="00924C8E"/>
    <w:rsid w:val="00924E7A"/>
    <w:rsid w:val="009251AB"/>
    <w:rsid w:val="00925B95"/>
    <w:rsid w:val="00925D9D"/>
    <w:rsid w:val="00925E23"/>
    <w:rsid w:val="00925ECE"/>
    <w:rsid w:val="0092650F"/>
    <w:rsid w:val="009266E7"/>
    <w:rsid w:val="00926A8F"/>
    <w:rsid w:val="00926B31"/>
    <w:rsid w:val="00927485"/>
    <w:rsid w:val="0092748E"/>
    <w:rsid w:val="009274DA"/>
    <w:rsid w:val="009274E6"/>
    <w:rsid w:val="00927AE1"/>
    <w:rsid w:val="00927E5E"/>
    <w:rsid w:val="00927EB2"/>
    <w:rsid w:val="00930723"/>
    <w:rsid w:val="00930B6D"/>
    <w:rsid w:val="00930D95"/>
    <w:rsid w:val="0093145B"/>
    <w:rsid w:val="00931EC7"/>
    <w:rsid w:val="0093264F"/>
    <w:rsid w:val="00932ABE"/>
    <w:rsid w:val="00933034"/>
    <w:rsid w:val="009331D4"/>
    <w:rsid w:val="0093367B"/>
    <w:rsid w:val="0093380E"/>
    <w:rsid w:val="00933818"/>
    <w:rsid w:val="00933D56"/>
    <w:rsid w:val="00933E01"/>
    <w:rsid w:val="0093406A"/>
    <w:rsid w:val="00934377"/>
    <w:rsid w:val="0093469A"/>
    <w:rsid w:val="009346CF"/>
    <w:rsid w:val="0093475A"/>
    <w:rsid w:val="00934825"/>
    <w:rsid w:val="00934922"/>
    <w:rsid w:val="00934D35"/>
    <w:rsid w:val="00934FC5"/>
    <w:rsid w:val="00935813"/>
    <w:rsid w:val="00935A08"/>
    <w:rsid w:val="00935B55"/>
    <w:rsid w:val="009360D2"/>
    <w:rsid w:val="00936287"/>
    <w:rsid w:val="009362E3"/>
    <w:rsid w:val="0093696E"/>
    <w:rsid w:val="00936AA0"/>
    <w:rsid w:val="00937276"/>
    <w:rsid w:val="00937421"/>
    <w:rsid w:val="00937437"/>
    <w:rsid w:val="0094029A"/>
    <w:rsid w:val="00940629"/>
    <w:rsid w:val="00940784"/>
    <w:rsid w:val="00940BF1"/>
    <w:rsid w:val="00940E06"/>
    <w:rsid w:val="009411EA"/>
    <w:rsid w:val="009414C0"/>
    <w:rsid w:val="009415A6"/>
    <w:rsid w:val="00941A55"/>
    <w:rsid w:val="00941FC8"/>
    <w:rsid w:val="009427EE"/>
    <w:rsid w:val="00942C05"/>
    <w:rsid w:val="00942CF4"/>
    <w:rsid w:val="00942D51"/>
    <w:rsid w:val="00943096"/>
    <w:rsid w:val="00943254"/>
    <w:rsid w:val="0094337B"/>
    <w:rsid w:val="009434DF"/>
    <w:rsid w:val="009437D5"/>
    <w:rsid w:val="00943B95"/>
    <w:rsid w:val="00943C0E"/>
    <w:rsid w:val="00944313"/>
    <w:rsid w:val="00944423"/>
    <w:rsid w:val="0094499F"/>
    <w:rsid w:val="00944A6C"/>
    <w:rsid w:val="00944B15"/>
    <w:rsid w:val="00944B27"/>
    <w:rsid w:val="00944BAF"/>
    <w:rsid w:val="00944EA9"/>
    <w:rsid w:val="009452D7"/>
    <w:rsid w:val="00945C0A"/>
    <w:rsid w:val="00945F27"/>
    <w:rsid w:val="00946361"/>
    <w:rsid w:val="0094638A"/>
    <w:rsid w:val="009468B1"/>
    <w:rsid w:val="00946951"/>
    <w:rsid w:val="00946A38"/>
    <w:rsid w:val="00946B10"/>
    <w:rsid w:val="00946CD6"/>
    <w:rsid w:val="00946D14"/>
    <w:rsid w:val="00946E26"/>
    <w:rsid w:val="00947021"/>
    <w:rsid w:val="009470A2"/>
    <w:rsid w:val="009472EC"/>
    <w:rsid w:val="0094737A"/>
    <w:rsid w:val="00947CA8"/>
    <w:rsid w:val="00947DA2"/>
    <w:rsid w:val="00947E43"/>
    <w:rsid w:val="00947F03"/>
    <w:rsid w:val="00947F1A"/>
    <w:rsid w:val="009506AB"/>
    <w:rsid w:val="00950E08"/>
    <w:rsid w:val="00950E2A"/>
    <w:rsid w:val="009515A2"/>
    <w:rsid w:val="00951707"/>
    <w:rsid w:val="00951827"/>
    <w:rsid w:val="00951950"/>
    <w:rsid w:val="00951ED6"/>
    <w:rsid w:val="00952CD8"/>
    <w:rsid w:val="00952DDB"/>
    <w:rsid w:val="00952EF9"/>
    <w:rsid w:val="0095307C"/>
    <w:rsid w:val="00953361"/>
    <w:rsid w:val="0095340F"/>
    <w:rsid w:val="0095355E"/>
    <w:rsid w:val="0095358B"/>
    <w:rsid w:val="009535EF"/>
    <w:rsid w:val="00953643"/>
    <w:rsid w:val="0095377A"/>
    <w:rsid w:val="00953AC7"/>
    <w:rsid w:val="00953B18"/>
    <w:rsid w:val="00953C69"/>
    <w:rsid w:val="00953D59"/>
    <w:rsid w:val="00953DB4"/>
    <w:rsid w:val="00953F87"/>
    <w:rsid w:val="009541FB"/>
    <w:rsid w:val="009542E3"/>
    <w:rsid w:val="00954427"/>
    <w:rsid w:val="009547B6"/>
    <w:rsid w:val="0095482B"/>
    <w:rsid w:val="009549D0"/>
    <w:rsid w:val="00954DBE"/>
    <w:rsid w:val="00955508"/>
    <w:rsid w:val="0095569B"/>
    <w:rsid w:val="0095583A"/>
    <w:rsid w:val="00955888"/>
    <w:rsid w:val="00955B59"/>
    <w:rsid w:val="00955C90"/>
    <w:rsid w:val="00955D6A"/>
    <w:rsid w:val="009562A1"/>
    <w:rsid w:val="009565F8"/>
    <w:rsid w:val="00956709"/>
    <w:rsid w:val="00956809"/>
    <w:rsid w:val="00956E05"/>
    <w:rsid w:val="0095715C"/>
    <w:rsid w:val="0095718A"/>
    <w:rsid w:val="009573D4"/>
    <w:rsid w:val="0095754F"/>
    <w:rsid w:val="0095757C"/>
    <w:rsid w:val="00957896"/>
    <w:rsid w:val="00957BE2"/>
    <w:rsid w:val="00957F74"/>
    <w:rsid w:val="0095D6EB"/>
    <w:rsid w:val="00960007"/>
    <w:rsid w:val="009601F2"/>
    <w:rsid w:val="009602FA"/>
    <w:rsid w:val="0096039F"/>
    <w:rsid w:val="00960862"/>
    <w:rsid w:val="00960B4E"/>
    <w:rsid w:val="00960CF9"/>
    <w:rsid w:val="00960D8D"/>
    <w:rsid w:val="00960FB2"/>
    <w:rsid w:val="00961279"/>
    <w:rsid w:val="009616EF"/>
    <w:rsid w:val="009617F5"/>
    <w:rsid w:val="00961DEF"/>
    <w:rsid w:val="00962319"/>
    <w:rsid w:val="00962B0B"/>
    <w:rsid w:val="00962C7A"/>
    <w:rsid w:val="00962F1A"/>
    <w:rsid w:val="00963124"/>
    <w:rsid w:val="0096336D"/>
    <w:rsid w:val="00963470"/>
    <w:rsid w:val="00963AB5"/>
    <w:rsid w:val="00963E9E"/>
    <w:rsid w:val="00963FAF"/>
    <w:rsid w:val="009644E0"/>
    <w:rsid w:val="00964562"/>
    <w:rsid w:val="00964592"/>
    <w:rsid w:val="0096474B"/>
    <w:rsid w:val="009647E1"/>
    <w:rsid w:val="0096487F"/>
    <w:rsid w:val="00964BF0"/>
    <w:rsid w:val="00964EFA"/>
    <w:rsid w:val="009651E9"/>
    <w:rsid w:val="009657A9"/>
    <w:rsid w:val="00965D52"/>
    <w:rsid w:val="009665A7"/>
    <w:rsid w:val="00966736"/>
    <w:rsid w:val="00966DC2"/>
    <w:rsid w:val="00966FDB"/>
    <w:rsid w:val="00967222"/>
    <w:rsid w:val="00967500"/>
    <w:rsid w:val="00967762"/>
    <w:rsid w:val="00967A77"/>
    <w:rsid w:val="00967C38"/>
    <w:rsid w:val="00967E72"/>
    <w:rsid w:val="0096FE70"/>
    <w:rsid w:val="009701BE"/>
    <w:rsid w:val="0097043A"/>
    <w:rsid w:val="00970A81"/>
    <w:rsid w:val="00970BE2"/>
    <w:rsid w:val="00970DB7"/>
    <w:rsid w:val="00970DDD"/>
    <w:rsid w:val="00971332"/>
    <w:rsid w:val="00971771"/>
    <w:rsid w:val="009718F1"/>
    <w:rsid w:val="00971A38"/>
    <w:rsid w:val="00971A55"/>
    <w:rsid w:val="009728A1"/>
    <w:rsid w:val="00972AAE"/>
    <w:rsid w:val="00972BFB"/>
    <w:rsid w:val="00972D0C"/>
    <w:rsid w:val="00972D14"/>
    <w:rsid w:val="00972F7C"/>
    <w:rsid w:val="00972F89"/>
    <w:rsid w:val="00973246"/>
    <w:rsid w:val="0097368A"/>
    <w:rsid w:val="00973CB9"/>
    <w:rsid w:val="00973EAA"/>
    <w:rsid w:val="00974189"/>
    <w:rsid w:val="0097434C"/>
    <w:rsid w:val="0097488B"/>
    <w:rsid w:val="009748DC"/>
    <w:rsid w:val="00974BBD"/>
    <w:rsid w:val="00974F58"/>
    <w:rsid w:val="0097532B"/>
    <w:rsid w:val="0097550D"/>
    <w:rsid w:val="00975BFC"/>
    <w:rsid w:val="00975E51"/>
    <w:rsid w:val="00975E89"/>
    <w:rsid w:val="0097671E"/>
    <w:rsid w:val="00976EFE"/>
    <w:rsid w:val="00976FD6"/>
    <w:rsid w:val="009771A3"/>
    <w:rsid w:val="009772E7"/>
    <w:rsid w:val="009773C9"/>
    <w:rsid w:val="00977406"/>
    <w:rsid w:val="0097743B"/>
    <w:rsid w:val="0097761C"/>
    <w:rsid w:val="009776BE"/>
    <w:rsid w:val="00977789"/>
    <w:rsid w:val="00977792"/>
    <w:rsid w:val="00977943"/>
    <w:rsid w:val="00977B1C"/>
    <w:rsid w:val="00977BDA"/>
    <w:rsid w:val="00977D2D"/>
    <w:rsid w:val="00977E56"/>
    <w:rsid w:val="00977F4A"/>
    <w:rsid w:val="009800D7"/>
    <w:rsid w:val="0098095A"/>
    <w:rsid w:val="00981034"/>
    <w:rsid w:val="009810A0"/>
    <w:rsid w:val="009811A1"/>
    <w:rsid w:val="00981A0A"/>
    <w:rsid w:val="00981B7E"/>
    <w:rsid w:val="00981F21"/>
    <w:rsid w:val="009822DD"/>
    <w:rsid w:val="009825B3"/>
    <w:rsid w:val="00982FA6"/>
    <w:rsid w:val="0098356A"/>
    <w:rsid w:val="009838C6"/>
    <w:rsid w:val="0098392A"/>
    <w:rsid w:val="009839F2"/>
    <w:rsid w:val="00983B4C"/>
    <w:rsid w:val="00983BEA"/>
    <w:rsid w:val="00983BFC"/>
    <w:rsid w:val="0098428A"/>
    <w:rsid w:val="00984AD9"/>
    <w:rsid w:val="00984BF4"/>
    <w:rsid w:val="00985046"/>
    <w:rsid w:val="009851BE"/>
    <w:rsid w:val="009851E2"/>
    <w:rsid w:val="0098523A"/>
    <w:rsid w:val="009859CB"/>
    <w:rsid w:val="00985A56"/>
    <w:rsid w:val="00985D6C"/>
    <w:rsid w:val="00985DD7"/>
    <w:rsid w:val="00985F5F"/>
    <w:rsid w:val="00986108"/>
    <w:rsid w:val="00986135"/>
    <w:rsid w:val="00986271"/>
    <w:rsid w:val="009864F3"/>
    <w:rsid w:val="00986844"/>
    <w:rsid w:val="00986893"/>
    <w:rsid w:val="0098741B"/>
    <w:rsid w:val="0098745A"/>
    <w:rsid w:val="0098754E"/>
    <w:rsid w:val="0098755C"/>
    <w:rsid w:val="0098761C"/>
    <w:rsid w:val="009879FC"/>
    <w:rsid w:val="00987AA8"/>
    <w:rsid w:val="00990131"/>
    <w:rsid w:val="009903EB"/>
    <w:rsid w:val="00990412"/>
    <w:rsid w:val="00990E0B"/>
    <w:rsid w:val="00990F1A"/>
    <w:rsid w:val="00991362"/>
    <w:rsid w:val="00991B2F"/>
    <w:rsid w:val="00992340"/>
    <w:rsid w:val="0099292F"/>
    <w:rsid w:val="00992C0B"/>
    <w:rsid w:val="00992D2F"/>
    <w:rsid w:val="00992E78"/>
    <w:rsid w:val="00992F15"/>
    <w:rsid w:val="0099311D"/>
    <w:rsid w:val="00993332"/>
    <w:rsid w:val="00993463"/>
    <w:rsid w:val="009935F3"/>
    <w:rsid w:val="009936BD"/>
    <w:rsid w:val="009936FB"/>
    <w:rsid w:val="0099391F"/>
    <w:rsid w:val="00993923"/>
    <w:rsid w:val="009939A7"/>
    <w:rsid w:val="00993AC7"/>
    <w:rsid w:val="009940D7"/>
    <w:rsid w:val="00994466"/>
    <w:rsid w:val="009944B8"/>
    <w:rsid w:val="0099452B"/>
    <w:rsid w:val="00994716"/>
    <w:rsid w:val="00994913"/>
    <w:rsid w:val="00995752"/>
    <w:rsid w:val="00995806"/>
    <w:rsid w:val="00995A3E"/>
    <w:rsid w:val="00995B6D"/>
    <w:rsid w:val="00995E8B"/>
    <w:rsid w:val="00995EA3"/>
    <w:rsid w:val="00995FD6"/>
    <w:rsid w:val="009960F0"/>
    <w:rsid w:val="00996215"/>
    <w:rsid w:val="00996398"/>
    <w:rsid w:val="009968F1"/>
    <w:rsid w:val="00996AA2"/>
    <w:rsid w:val="00997671"/>
    <w:rsid w:val="00997715"/>
    <w:rsid w:val="00997732"/>
    <w:rsid w:val="009977C2"/>
    <w:rsid w:val="009978CA"/>
    <w:rsid w:val="00997944"/>
    <w:rsid w:val="00997A02"/>
    <w:rsid w:val="00997B74"/>
    <w:rsid w:val="00997EE0"/>
    <w:rsid w:val="009A0247"/>
    <w:rsid w:val="009A02D2"/>
    <w:rsid w:val="009A04B7"/>
    <w:rsid w:val="009A0522"/>
    <w:rsid w:val="009A05C0"/>
    <w:rsid w:val="009A0623"/>
    <w:rsid w:val="009A08EE"/>
    <w:rsid w:val="009A12DD"/>
    <w:rsid w:val="009A17E9"/>
    <w:rsid w:val="009A1A02"/>
    <w:rsid w:val="009A1AAB"/>
    <w:rsid w:val="009A2763"/>
    <w:rsid w:val="009A29B7"/>
    <w:rsid w:val="009A29FA"/>
    <w:rsid w:val="009A2BC0"/>
    <w:rsid w:val="009A30EA"/>
    <w:rsid w:val="009A31F3"/>
    <w:rsid w:val="009A3383"/>
    <w:rsid w:val="009A354C"/>
    <w:rsid w:val="009A35F7"/>
    <w:rsid w:val="009A36CF"/>
    <w:rsid w:val="009A37C2"/>
    <w:rsid w:val="009A3CB6"/>
    <w:rsid w:val="009A3F55"/>
    <w:rsid w:val="009A4037"/>
    <w:rsid w:val="009A4633"/>
    <w:rsid w:val="009A4D99"/>
    <w:rsid w:val="009A5230"/>
    <w:rsid w:val="009A5336"/>
    <w:rsid w:val="009A5476"/>
    <w:rsid w:val="009A56C0"/>
    <w:rsid w:val="009A5722"/>
    <w:rsid w:val="009A5D49"/>
    <w:rsid w:val="009A5F4A"/>
    <w:rsid w:val="009A6448"/>
    <w:rsid w:val="009A65B6"/>
    <w:rsid w:val="009A6ABF"/>
    <w:rsid w:val="009A6DCE"/>
    <w:rsid w:val="009A72C0"/>
    <w:rsid w:val="009A7759"/>
    <w:rsid w:val="009A7AB1"/>
    <w:rsid w:val="009A7AEB"/>
    <w:rsid w:val="009B0227"/>
    <w:rsid w:val="009B0446"/>
    <w:rsid w:val="009B0B47"/>
    <w:rsid w:val="009B0B83"/>
    <w:rsid w:val="009B0CEB"/>
    <w:rsid w:val="009B0ED0"/>
    <w:rsid w:val="009B1F53"/>
    <w:rsid w:val="009B21F7"/>
    <w:rsid w:val="009B228B"/>
    <w:rsid w:val="009B259F"/>
    <w:rsid w:val="009B2B13"/>
    <w:rsid w:val="009B2B27"/>
    <w:rsid w:val="009B2DCE"/>
    <w:rsid w:val="009B2DED"/>
    <w:rsid w:val="009B2EC5"/>
    <w:rsid w:val="009B2F6C"/>
    <w:rsid w:val="009B33DA"/>
    <w:rsid w:val="009B34FF"/>
    <w:rsid w:val="009B3533"/>
    <w:rsid w:val="009B42CA"/>
    <w:rsid w:val="009B4376"/>
    <w:rsid w:val="009B4700"/>
    <w:rsid w:val="009B49FF"/>
    <w:rsid w:val="009B4A0F"/>
    <w:rsid w:val="009B4B0D"/>
    <w:rsid w:val="009B4DA3"/>
    <w:rsid w:val="009B5316"/>
    <w:rsid w:val="009B5794"/>
    <w:rsid w:val="009B591F"/>
    <w:rsid w:val="009B5EED"/>
    <w:rsid w:val="009B61D9"/>
    <w:rsid w:val="009B653C"/>
    <w:rsid w:val="009B6630"/>
    <w:rsid w:val="009B6D75"/>
    <w:rsid w:val="009B6FC1"/>
    <w:rsid w:val="009B70FD"/>
    <w:rsid w:val="009B7225"/>
    <w:rsid w:val="009B745C"/>
    <w:rsid w:val="009B7592"/>
    <w:rsid w:val="009B7977"/>
    <w:rsid w:val="009B79B0"/>
    <w:rsid w:val="009B7B21"/>
    <w:rsid w:val="009B7BBD"/>
    <w:rsid w:val="009B7D8E"/>
    <w:rsid w:val="009B7E20"/>
    <w:rsid w:val="009B7E63"/>
    <w:rsid w:val="009B7FAF"/>
    <w:rsid w:val="009C019F"/>
    <w:rsid w:val="009C01D6"/>
    <w:rsid w:val="009C089E"/>
    <w:rsid w:val="009C0A7D"/>
    <w:rsid w:val="009C0ACB"/>
    <w:rsid w:val="009C0B03"/>
    <w:rsid w:val="009C0D19"/>
    <w:rsid w:val="009C0E0E"/>
    <w:rsid w:val="009C0FEF"/>
    <w:rsid w:val="009C123F"/>
    <w:rsid w:val="009C15BC"/>
    <w:rsid w:val="009C1878"/>
    <w:rsid w:val="009C1CC1"/>
    <w:rsid w:val="009C1E15"/>
    <w:rsid w:val="009C210F"/>
    <w:rsid w:val="009C211B"/>
    <w:rsid w:val="009C280C"/>
    <w:rsid w:val="009C2AED"/>
    <w:rsid w:val="009C2CCE"/>
    <w:rsid w:val="009C3002"/>
    <w:rsid w:val="009C3196"/>
    <w:rsid w:val="009C3358"/>
    <w:rsid w:val="009C3461"/>
    <w:rsid w:val="009C35EE"/>
    <w:rsid w:val="009C37BA"/>
    <w:rsid w:val="009C3916"/>
    <w:rsid w:val="009C3B53"/>
    <w:rsid w:val="009C3CC9"/>
    <w:rsid w:val="009C40A9"/>
    <w:rsid w:val="009C41D7"/>
    <w:rsid w:val="009C4605"/>
    <w:rsid w:val="009C467A"/>
    <w:rsid w:val="009C4A6B"/>
    <w:rsid w:val="009C4ABC"/>
    <w:rsid w:val="009C4F82"/>
    <w:rsid w:val="009C51DB"/>
    <w:rsid w:val="009C5732"/>
    <w:rsid w:val="009C5748"/>
    <w:rsid w:val="009C5841"/>
    <w:rsid w:val="009C58E1"/>
    <w:rsid w:val="009C5F47"/>
    <w:rsid w:val="009C6097"/>
    <w:rsid w:val="009C6107"/>
    <w:rsid w:val="009C61CE"/>
    <w:rsid w:val="009C67FC"/>
    <w:rsid w:val="009C6A50"/>
    <w:rsid w:val="009C6B64"/>
    <w:rsid w:val="009C6B92"/>
    <w:rsid w:val="009C7174"/>
    <w:rsid w:val="009C7520"/>
    <w:rsid w:val="009C7886"/>
    <w:rsid w:val="009C7E59"/>
    <w:rsid w:val="009C7F34"/>
    <w:rsid w:val="009D013E"/>
    <w:rsid w:val="009D0200"/>
    <w:rsid w:val="009D0287"/>
    <w:rsid w:val="009D0675"/>
    <w:rsid w:val="009D11F9"/>
    <w:rsid w:val="009D12DE"/>
    <w:rsid w:val="009D17D8"/>
    <w:rsid w:val="009D2467"/>
    <w:rsid w:val="009D24CC"/>
    <w:rsid w:val="009D2B18"/>
    <w:rsid w:val="009D2D35"/>
    <w:rsid w:val="009D2F81"/>
    <w:rsid w:val="009D325B"/>
    <w:rsid w:val="009D3485"/>
    <w:rsid w:val="009D377B"/>
    <w:rsid w:val="009D434D"/>
    <w:rsid w:val="009D44C6"/>
    <w:rsid w:val="009D4680"/>
    <w:rsid w:val="009D4741"/>
    <w:rsid w:val="009D4A98"/>
    <w:rsid w:val="009D4D3B"/>
    <w:rsid w:val="009D4F61"/>
    <w:rsid w:val="009D5156"/>
    <w:rsid w:val="009D5199"/>
    <w:rsid w:val="009D534A"/>
    <w:rsid w:val="009D5856"/>
    <w:rsid w:val="009D586C"/>
    <w:rsid w:val="009D5AA3"/>
    <w:rsid w:val="009D5DE8"/>
    <w:rsid w:val="009D5DFD"/>
    <w:rsid w:val="009D5EFE"/>
    <w:rsid w:val="009D62E4"/>
    <w:rsid w:val="009D6310"/>
    <w:rsid w:val="009D64A4"/>
    <w:rsid w:val="009D64BF"/>
    <w:rsid w:val="009D665D"/>
    <w:rsid w:val="009D6898"/>
    <w:rsid w:val="009D6BDD"/>
    <w:rsid w:val="009D6BFE"/>
    <w:rsid w:val="009D6E81"/>
    <w:rsid w:val="009D6FE1"/>
    <w:rsid w:val="009D72B0"/>
    <w:rsid w:val="009D7352"/>
    <w:rsid w:val="009D7385"/>
    <w:rsid w:val="009D74CA"/>
    <w:rsid w:val="009D75D3"/>
    <w:rsid w:val="009D7B3F"/>
    <w:rsid w:val="009D7ED9"/>
    <w:rsid w:val="009E044D"/>
    <w:rsid w:val="009E0463"/>
    <w:rsid w:val="009E10AE"/>
    <w:rsid w:val="009E132E"/>
    <w:rsid w:val="009E1334"/>
    <w:rsid w:val="009E2005"/>
    <w:rsid w:val="009E24CD"/>
    <w:rsid w:val="009E24D3"/>
    <w:rsid w:val="009E3793"/>
    <w:rsid w:val="009E3BDE"/>
    <w:rsid w:val="009E3EFF"/>
    <w:rsid w:val="009E402A"/>
    <w:rsid w:val="009E4572"/>
    <w:rsid w:val="009E4647"/>
    <w:rsid w:val="009E487B"/>
    <w:rsid w:val="009E5019"/>
    <w:rsid w:val="009E511D"/>
    <w:rsid w:val="009E5538"/>
    <w:rsid w:val="009E5754"/>
    <w:rsid w:val="009E5A81"/>
    <w:rsid w:val="009E5CE9"/>
    <w:rsid w:val="009E5D78"/>
    <w:rsid w:val="009E634D"/>
    <w:rsid w:val="009E649B"/>
    <w:rsid w:val="009E6618"/>
    <w:rsid w:val="009E6643"/>
    <w:rsid w:val="009E69AC"/>
    <w:rsid w:val="009E6FE2"/>
    <w:rsid w:val="009E735B"/>
    <w:rsid w:val="009E74C6"/>
    <w:rsid w:val="009E7589"/>
    <w:rsid w:val="009E7ABF"/>
    <w:rsid w:val="009E7C8E"/>
    <w:rsid w:val="009E7CFB"/>
    <w:rsid w:val="009E7E1E"/>
    <w:rsid w:val="009F0293"/>
    <w:rsid w:val="009F03F1"/>
    <w:rsid w:val="009F09E3"/>
    <w:rsid w:val="009F0CE3"/>
    <w:rsid w:val="009F0FE5"/>
    <w:rsid w:val="009F111C"/>
    <w:rsid w:val="009F1128"/>
    <w:rsid w:val="009F1737"/>
    <w:rsid w:val="009F1C97"/>
    <w:rsid w:val="009F1E0D"/>
    <w:rsid w:val="009F1F2C"/>
    <w:rsid w:val="009F2501"/>
    <w:rsid w:val="009F2B0E"/>
    <w:rsid w:val="009F2E96"/>
    <w:rsid w:val="009F30A0"/>
    <w:rsid w:val="009F352F"/>
    <w:rsid w:val="009F3568"/>
    <w:rsid w:val="009F3CCE"/>
    <w:rsid w:val="009F4017"/>
    <w:rsid w:val="009F4105"/>
    <w:rsid w:val="009F421F"/>
    <w:rsid w:val="009F4325"/>
    <w:rsid w:val="009F4758"/>
    <w:rsid w:val="009F4857"/>
    <w:rsid w:val="009F497C"/>
    <w:rsid w:val="009F4CDC"/>
    <w:rsid w:val="009F4D98"/>
    <w:rsid w:val="009F4EA9"/>
    <w:rsid w:val="009F4EAE"/>
    <w:rsid w:val="009F4F56"/>
    <w:rsid w:val="009F534A"/>
    <w:rsid w:val="009F542B"/>
    <w:rsid w:val="009F549D"/>
    <w:rsid w:val="009F55CA"/>
    <w:rsid w:val="009F56B9"/>
    <w:rsid w:val="009F57CC"/>
    <w:rsid w:val="009F5A3D"/>
    <w:rsid w:val="009F5C12"/>
    <w:rsid w:val="009F5C27"/>
    <w:rsid w:val="009F5CBB"/>
    <w:rsid w:val="009F5DA0"/>
    <w:rsid w:val="009F5EBB"/>
    <w:rsid w:val="009F60AA"/>
    <w:rsid w:val="009F60F2"/>
    <w:rsid w:val="009F61D6"/>
    <w:rsid w:val="009F6255"/>
    <w:rsid w:val="009F63CA"/>
    <w:rsid w:val="009F6627"/>
    <w:rsid w:val="009F68B9"/>
    <w:rsid w:val="009F727B"/>
    <w:rsid w:val="009F752F"/>
    <w:rsid w:val="009F7A11"/>
    <w:rsid w:val="009F81DF"/>
    <w:rsid w:val="00A0046C"/>
    <w:rsid w:val="00A006B8"/>
    <w:rsid w:val="00A00B62"/>
    <w:rsid w:val="00A00C6A"/>
    <w:rsid w:val="00A00CB0"/>
    <w:rsid w:val="00A01020"/>
    <w:rsid w:val="00A01067"/>
    <w:rsid w:val="00A01469"/>
    <w:rsid w:val="00A017DB"/>
    <w:rsid w:val="00A01A5D"/>
    <w:rsid w:val="00A01C3F"/>
    <w:rsid w:val="00A01C4B"/>
    <w:rsid w:val="00A01C5A"/>
    <w:rsid w:val="00A01CFC"/>
    <w:rsid w:val="00A01DE1"/>
    <w:rsid w:val="00A02173"/>
    <w:rsid w:val="00A023E9"/>
    <w:rsid w:val="00A025FE"/>
    <w:rsid w:val="00A0268F"/>
    <w:rsid w:val="00A027AE"/>
    <w:rsid w:val="00A0286E"/>
    <w:rsid w:val="00A02BB9"/>
    <w:rsid w:val="00A02BE5"/>
    <w:rsid w:val="00A02E5A"/>
    <w:rsid w:val="00A032D3"/>
    <w:rsid w:val="00A03685"/>
    <w:rsid w:val="00A03698"/>
    <w:rsid w:val="00A0373A"/>
    <w:rsid w:val="00A039F3"/>
    <w:rsid w:val="00A03AB6"/>
    <w:rsid w:val="00A03BC9"/>
    <w:rsid w:val="00A03D3E"/>
    <w:rsid w:val="00A03EAB"/>
    <w:rsid w:val="00A0429A"/>
    <w:rsid w:val="00A043EF"/>
    <w:rsid w:val="00A04E40"/>
    <w:rsid w:val="00A05408"/>
    <w:rsid w:val="00A0581C"/>
    <w:rsid w:val="00A05938"/>
    <w:rsid w:val="00A05D09"/>
    <w:rsid w:val="00A05D64"/>
    <w:rsid w:val="00A05F24"/>
    <w:rsid w:val="00A06224"/>
    <w:rsid w:val="00A065E4"/>
    <w:rsid w:val="00A06781"/>
    <w:rsid w:val="00A06B11"/>
    <w:rsid w:val="00A06D90"/>
    <w:rsid w:val="00A0721C"/>
    <w:rsid w:val="00A075C9"/>
    <w:rsid w:val="00A075D4"/>
    <w:rsid w:val="00A075E2"/>
    <w:rsid w:val="00A076CE"/>
    <w:rsid w:val="00A07F44"/>
    <w:rsid w:val="00A108AE"/>
    <w:rsid w:val="00A108DB"/>
    <w:rsid w:val="00A10C61"/>
    <w:rsid w:val="00A1116C"/>
    <w:rsid w:val="00A11B96"/>
    <w:rsid w:val="00A11ED1"/>
    <w:rsid w:val="00A12066"/>
    <w:rsid w:val="00A12B89"/>
    <w:rsid w:val="00A12E6D"/>
    <w:rsid w:val="00A13210"/>
    <w:rsid w:val="00A1342A"/>
    <w:rsid w:val="00A13465"/>
    <w:rsid w:val="00A13F7B"/>
    <w:rsid w:val="00A14084"/>
    <w:rsid w:val="00A140FF"/>
    <w:rsid w:val="00A1415A"/>
    <w:rsid w:val="00A1423B"/>
    <w:rsid w:val="00A143B6"/>
    <w:rsid w:val="00A14541"/>
    <w:rsid w:val="00A14573"/>
    <w:rsid w:val="00A1469E"/>
    <w:rsid w:val="00A1490A"/>
    <w:rsid w:val="00A14FCA"/>
    <w:rsid w:val="00A15108"/>
    <w:rsid w:val="00A151A0"/>
    <w:rsid w:val="00A1549E"/>
    <w:rsid w:val="00A15520"/>
    <w:rsid w:val="00A15C71"/>
    <w:rsid w:val="00A15E39"/>
    <w:rsid w:val="00A15E70"/>
    <w:rsid w:val="00A15F34"/>
    <w:rsid w:val="00A163C4"/>
    <w:rsid w:val="00A1668D"/>
    <w:rsid w:val="00A166B0"/>
    <w:rsid w:val="00A16BEA"/>
    <w:rsid w:val="00A16CA3"/>
    <w:rsid w:val="00A16F9F"/>
    <w:rsid w:val="00A171B3"/>
    <w:rsid w:val="00A17281"/>
    <w:rsid w:val="00A17BFB"/>
    <w:rsid w:val="00A2008B"/>
    <w:rsid w:val="00A200FC"/>
    <w:rsid w:val="00A2018F"/>
    <w:rsid w:val="00A20310"/>
    <w:rsid w:val="00A2040F"/>
    <w:rsid w:val="00A204C1"/>
    <w:rsid w:val="00A205CD"/>
    <w:rsid w:val="00A2068E"/>
    <w:rsid w:val="00A20FD9"/>
    <w:rsid w:val="00A21008"/>
    <w:rsid w:val="00A211A7"/>
    <w:rsid w:val="00A21296"/>
    <w:rsid w:val="00A216E8"/>
    <w:rsid w:val="00A21B69"/>
    <w:rsid w:val="00A21C4A"/>
    <w:rsid w:val="00A21E11"/>
    <w:rsid w:val="00A21F35"/>
    <w:rsid w:val="00A21F56"/>
    <w:rsid w:val="00A2205E"/>
    <w:rsid w:val="00A2235F"/>
    <w:rsid w:val="00A223E5"/>
    <w:rsid w:val="00A22518"/>
    <w:rsid w:val="00A22E38"/>
    <w:rsid w:val="00A232E4"/>
    <w:rsid w:val="00A23B6D"/>
    <w:rsid w:val="00A23CEE"/>
    <w:rsid w:val="00A23E2B"/>
    <w:rsid w:val="00A24B0B"/>
    <w:rsid w:val="00A24E3F"/>
    <w:rsid w:val="00A25020"/>
    <w:rsid w:val="00A25057"/>
    <w:rsid w:val="00A2524C"/>
    <w:rsid w:val="00A25495"/>
    <w:rsid w:val="00A255C8"/>
    <w:rsid w:val="00A256A7"/>
    <w:rsid w:val="00A259BE"/>
    <w:rsid w:val="00A25A9C"/>
    <w:rsid w:val="00A25D2A"/>
    <w:rsid w:val="00A25D6B"/>
    <w:rsid w:val="00A25D95"/>
    <w:rsid w:val="00A25E9E"/>
    <w:rsid w:val="00A25EF3"/>
    <w:rsid w:val="00A26459"/>
    <w:rsid w:val="00A2667E"/>
    <w:rsid w:val="00A268E8"/>
    <w:rsid w:val="00A26BED"/>
    <w:rsid w:val="00A27B82"/>
    <w:rsid w:val="00A27C36"/>
    <w:rsid w:val="00A27C9C"/>
    <w:rsid w:val="00A304CD"/>
    <w:rsid w:val="00A305DB"/>
    <w:rsid w:val="00A30785"/>
    <w:rsid w:val="00A30AC6"/>
    <w:rsid w:val="00A30D46"/>
    <w:rsid w:val="00A30DA9"/>
    <w:rsid w:val="00A3133D"/>
    <w:rsid w:val="00A3143C"/>
    <w:rsid w:val="00A315B5"/>
    <w:rsid w:val="00A31932"/>
    <w:rsid w:val="00A31AEC"/>
    <w:rsid w:val="00A31D16"/>
    <w:rsid w:val="00A31DF3"/>
    <w:rsid w:val="00A31FC0"/>
    <w:rsid w:val="00A32012"/>
    <w:rsid w:val="00A3203B"/>
    <w:rsid w:val="00A325FF"/>
    <w:rsid w:val="00A327C6"/>
    <w:rsid w:val="00A327E3"/>
    <w:rsid w:val="00A32820"/>
    <w:rsid w:val="00A32A44"/>
    <w:rsid w:val="00A32E94"/>
    <w:rsid w:val="00A33676"/>
    <w:rsid w:val="00A33D73"/>
    <w:rsid w:val="00A33FDE"/>
    <w:rsid w:val="00A3480C"/>
    <w:rsid w:val="00A3492D"/>
    <w:rsid w:val="00A34B95"/>
    <w:rsid w:val="00A35034"/>
    <w:rsid w:val="00A35110"/>
    <w:rsid w:val="00A35249"/>
    <w:rsid w:val="00A35260"/>
    <w:rsid w:val="00A35636"/>
    <w:rsid w:val="00A35689"/>
    <w:rsid w:val="00A356F3"/>
    <w:rsid w:val="00A35A0D"/>
    <w:rsid w:val="00A35A70"/>
    <w:rsid w:val="00A35C5F"/>
    <w:rsid w:val="00A35CEB"/>
    <w:rsid w:val="00A366E8"/>
    <w:rsid w:val="00A36B64"/>
    <w:rsid w:val="00A3737E"/>
    <w:rsid w:val="00A3759A"/>
    <w:rsid w:val="00A376FB"/>
    <w:rsid w:val="00A40ACE"/>
    <w:rsid w:val="00A40B15"/>
    <w:rsid w:val="00A40B9D"/>
    <w:rsid w:val="00A40C37"/>
    <w:rsid w:val="00A40DE4"/>
    <w:rsid w:val="00A4107B"/>
    <w:rsid w:val="00A410E4"/>
    <w:rsid w:val="00A4113F"/>
    <w:rsid w:val="00A41263"/>
    <w:rsid w:val="00A412BC"/>
    <w:rsid w:val="00A41353"/>
    <w:rsid w:val="00A41C00"/>
    <w:rsid w:val="00A41C74"/>
    <w:rsid w:val="00A42192"/>
    <w:rsid w:val="00A4236C"/>
    <w:rsid w:val="00A42843"/>
    <w:rsid w:val="00A4292E"/>
    <w:rsid w:val="00A42935"/>
    <w:rsid w:val="00A429D0"/>
    <w:rsid w:val="00A42DC6"/>
    <w:rsid w:val="00A4307F"/>
    <w:rsid w:val="00A43663"/>
    <w:rsid w:val="00A43B07"/>
    <w:rsid w:val="00A43BC8"/>
    <w:rsid w:val="00A43C3C"/>
    <w:rsid w:val="00A43C72"/>
    <w:rsid w:val="00A43C8D"/>
    <w:rsid w:val="00A43E1D"/>
    <w:rsid w:val="00A43FEA"/>
    <w:rsid w:val="00A44168"/>
    <w:rsid w:val="00A44583"/>
    <w:rsid w:val="00A4468F"/>
    <w:rsid w:val="00A44A6B"/>
    <w:rsid w:val="00A44AA2"/>
    <w:rsid w:val="00A44BA0"/>
    <w:rsid w:val="00A4511A"/>
    <w:rsid w:val="00A45150"/>
    <w:rsid w:val="00A452B0"/>
    <w:rsid w:val="00A452E4"/>
    <w:rsid w:val="00A45549"/>
    <w:rsid w:val="00A45629"/>
    <w:rsid w:val="00A46040"/>
    <w:rsid w:val="00A46124"/>
    <w:rsid w:val="00A4679F"/>
    <w:rsid w:val="00A467DD"/>
    <w:rsid w:val="00A467F0"/>
    <w:rsid w:val="00A468C2"/>
    <w:rsid w:val="00A46B7F"/>
    <w:rsid w:val="00A47198"/>
    <w:rsid w:val="00A47484"/>
    <w:rsid w:val="00A47518"/>
    <w:rsid w:val="00A50918"/>
    <w:rsid w:val="00A509C9"/>
    <w:rsid w:val="00A50A73"/>
    <w:rsid w:val="00A50AA5"/>
    <w:rsid w:val="00A50B4C"/>
    <w:rsid w:val="00A50E19"/>
    <w:rsid w:val="00A51178"/>
    <w:rsid w:val="00A513D4"/>
    <w:rsid w:val="00A51844"/>
    <w:rsid w:val="00A51846"/>
    <w:rsid w:val="00A51847"/>
    <w:rsid w:val="00A5244B"/>
    <w:rsid w:val="00A52665"/>
    <w:rsid w:val="00A5287E"/>
    <w:rsid w:val="00A528DB"/>
    <w:rsid w:val="00A52E42"/>
    <w:rsid w:val="00A52E98"/>
    <w:rsid w:val="00A52EBA"/>
    <w:rsid w:val="00A53087"/>
    <w:rsid w:val="00A53092"/>
    <w:rsid w:val="00A534CA"/>
    <w:rsid w:val="00A5367D"/>
    <w:rsid w:val="00A539B2"/>
    <w:rsid w:val="00A53E59"/>
    <w:rsid w:val="00A53EA4"/>
    <w:rsid w:val="00A53FDC"/>
    <w:rsid w:val="00A53FE7"/>
    <w:rsid w:val="00A541B8"/>
    <w:rsid w:val="00A5468E"/>
    <w:rsid w:val="00A54892"/>
    <w:rsid w:val="00A548FA"/>
    <w:rsid w:val="00A54988"/>
    <w:rsid w:val="00A54C88"/>
    <w:rsid w:val="00A54E35"/>
    <w:rsid w:val="00A553CD"/>
    <w:rsid w:val="00A5559D"/>
    <w:rsid w:val="00A555B4"/>
    <w:rsid w:val="00A557A8"/>
    <w:rsid w:val="00A558C7"/>
    <w:rsid w:val="00A55C88"/>
    <w:rsid w:val="00A55F8C"/>
    <w:rsid w:val="00A55FEF"/>
    <w:rsid w:val="00A56030"/>
    <w:rsid w:val="00A56B99"/>
    <w:rsid w:val="00A56D1B"/>
    <w:rsid w:val="00A56D74"/>
    <w:rsid w:val="00A5714B"/>
    <w:rsid w:val="00A5717B"/>
    <w:rsid w:val="00A576D0"/>
    <w:rsid w:val="00A578CE"/>
    <w:rsid w:val="00A57920"/>
    <w:rsid w:val="00A57A07"/>
    <w:rsid w:val="00A57B97"/>
    <w:rsid w:val="00A57BA9"/>
    <w:rsid w:val="00A57C30"/>
    <w:rsid w:val="00A60126"/>
    <w:rsid w:val="00A601D9"/>
    <w:rsid w:val="00A602B5"/>
    <w:rsid w:val="00A60B63"/>
    <w:rsid w:val="00A61324"/>
    <w:rsid w:val="00A614EA"/>
    <w:rsid w:val="00A61580"/>
    <w:rsid w:val="00A619CC"/>
    <w:rsid w:val="00A61C93"/>
    <w:rsid w:val="00A61FFB"/>
    <w:rsid w:val="00A624A7"/>
    <w:rsid w:val="00A6256D"/>
    <w:rsid w:val="00A62914"/>
    <w:rsid w:val="00A62AAF"/>
    <w:rsid w:val="00A62D80"/>
    <w:rsid w:val="00A62DE8"/>
    <w:rsid w:val="00A62ECD"/>
    <w:rsid w:val="00A62F0E"/>
    <w:rsid w:val="00A63636"/>
    <w:rsid w:val="00A63677"/>
    <w:rsid w:val="00A639C3"/>
    <w:rsid w:val="00A63F15"/>
    <w:rsid w:val="00A63F9F"/>
    <w:rsid w:val="00A640C7"/>
    <w:rsid w:val="00A6451D"/>
    <w:rsid w:val="00A64611"/>
    <w:rsid w:val="00A64849"/>
    <w:rsid w:val="00A648B2"/>
    <w:rsid w:val="00A6497D"/>
    <w:rsid w:val="00A64BFB"/>
    <w:rsid w:val="00A65052"/>
    <w:rsid w:val="00A65696"/>
    <w:rsid w:val="00A65AC1"/>
    <w:rsid w:val="00A65ACD"/>
    <w:rsid w:val="00A65F3F"/>
    <w:rsid w:val="00A66034"/>
    <w:rsid w:val="00A660C7"/>
    <w:rsid w:val="00A662AE"/>
    <w:rsid w:val="00A66347"/>
    <w:rsid w:val="00A66750"/>
    <w:rsid w:val="00A667B7"/>
    <w:rsid w:val="00A668B9"/>
    <w:rsid w:val="00A66B63"/>
    <w:rsid w:val="00A66BED"/>
    <w:rsid w:val="00A66DE3"/>
    <w:rsid w:val="00A671EF"/>
    <w:rsid w:val="00A675D4"/>
    <w:rsid w:val="00A67631"/>
    <w:rsid w:val="00A67BB8"/>
    <w:rsid w:val="00A67FED"/>
    <w:rsid w:val="00A70272"/>
    <w:rsid w:val="00A7041C"/>
    <w:rsid w:val="00A70665"/>
    <w:rsid w:val="00A7070F"/>
    <w:rsid w:val="00A70C54"/>
    <w:rsid w:val="00A70D18"/>
    <w:rsid w:val="00A71101"/>
    <w:rsid w:val="00A71157"/>
    <w:rsid w:val="00A71871"/>
    <w:rsid w:val="00A71C8F"/>
    <w:rsid w:val="00A71E99"/>
    <w:rsid w:val="00A71EFE"/>
    <w:rsid w:val="00A72539"/>
    <w:rsid w:val="00A725A5"/>
    <w:rsid w:val="00A7264B"/>
    <w:rsid w:val="00A7293C"/>
    <w:rsid w:val="00A72D9D"/>
    <w:rsid w:val="00A72F56"/>
    <w:rsid w:val="00A730EB"/>
    <w:rsid w:val="00A732C8"/>
    <w:rsid w:val="00A73A3E"/>
    <w:rsid w:val="00A73B9C"/>
    <w:rsid w:val="00A73E06"/>
    <w:rsid w:val="00A74CD4"/>
    <w:rsid w:val="00A750B5"/>
    <w:rsid w:val="00A7537E"/>
    <w:rsid w:val="00A7560F"/>
    <w:rsid w:val="00A75AA5"/>
    <w:rsid w:val="00A75ADB"/>
    <w:rsid w:val="00A75C1B"/>
    <w:rsid w:val="00A75C26"/>
    <w:rsid w:val="00A75D26"/>
    <w:rsid w:val="00A75D64"/>
    <w:rsid w:val="00A75D88"/>
    <w:rsid w:val="00A75F8D"/>
    <w:rsid w:val="00A76157"/>
    <w:rsid w:val="00A76391"/>
    <w:rsid w:val="00A7656E"/>
    <w:rsid w:val="00A76AEB"/>
    <w:rsid w:val="00A76CE3"/>
    <w:rsid w:val="00A76DE5"/>
    <w:rsid w:val="00A76FC4"/>
    <w:rsid w:val="00A77647"/>
    <w:rsid w:val="00A778E2"/>
    <w:rsid w:val="00A77A07"/>
    <w:rsid w:val="00A8034F"/>
    <w:rsid w:val="00A80487"/>
    <w:rsid w:val="00A80549"/>
    <w:rsid w:val="00A805A1"/>
    <w:rsid w:val="00A806FC"/>
    <w:rsid w:val="00A809E2"/>
    <w:rsid w:val="00A80AE9"/>
    <w:rsid w:val="00A8135C"/>
    <w:rsid w:val="00A813EF"/>
    <w:rsid w:val="00A81424"/>
    <w:rsid w:val="00A81AEF"/>
    <w:rsid w:val="00A81B31"/>
    <w:rsid w:val="00A81BA7"/>
    <w:rsid w:val="00A82378"/>
    <w:rsid w:val="00A8252B"/>
    <w:rsid w:val="00A82C16"/>
    <w:rsid w:val="00A8318E"/>
    <w:rsid w:val="00A83316"/>
    <w:rsid w:val="00A8341F"/>
    <w:rsid w:val="00A83442"/>
    <w:rsid w:val="00A83554"/>
    <w:rsid w:val="00A83C9E"/>
    <w:rsid w:val="00A83FC7"/>
    <w:rsid w:val="00A84037"/>
    <w:rsid w:val="00A8424A"/>
    <w:rsid w:val="00A8432E"/>
    <w:rsid w:val="00A843CC"/>
    <w:rsid w:val="00A846B3"/>
    <w:rsid w:val="00A84A31"/>
    <w:rsid w:val="00A84C0B"/>
    <w:rsid w:val="00A84ECA"/>
    <w:rsid w:val="00A85090"/>
    <w:rsid w:val="00A850BA"/>
    <w:rsid w:val="00A8572B"/>
    <w:rsid w:val="00A859D3"/>
    <w:rsid w:val="00A85D07"/>
    <w:rsid w:val="00A85F1E"/>
    <w:rsid w:val="00A8618B"/>
    <w:rsid w:val="00A8619B"/>
    <w:rsid w:val="00A8645C"/>
    <w:rsid w:val="00A868D5"/>
    <w:rsid w:val="00A86DB2"/>
    <w:rsid w:val="00A86E95"/>
    <w:rsid w:val="00A86ECD"/>
    <w:rsid w:val="00A86F4F"/>
    <w:rsid w:val="00A87039"/>
    <w:rsid w:val="00A87091"/>
    <w:rsid w:val="00A877A0"/>
    <w:rsid w:val="00A877D6"/>
    <w:rsid w:val="00A87994"/>
    <w:rsid w:val="00A87A95"/>
    <w:rsid w:val="00A87CE5"/>
    <w:rsid w:val="00A87E1E"/>
    <w:rsid w:val="00A9018E"/>
    <w:rsid w:val="00A907BC"/>
    <w:rsid w:val="00A9082B"/>
    <w:rsid w:val="00A90E7D"/>
    <w:rsid w:val="00A911B3"/>
    <w:rsid w:val="00A911D1"/>
    <w:rsid w:val="00A9146F"/>
    <w:rsid w:val="00A91913"/>
    <w:rsid w:val="00A919DD"/>
    <w:rsid w:val="00A91C53"/>
    <w:rsid w:val="00A91C5E"/>
    <w:rsid w:val="00A92008"/>
    <w:rsid w:val="00A92982"/>
    <w:rsid w:val="00A92E34"/>
    <w:rsid w:val="00A92EB3"/>
    <w:rsid w:val="00A930E0"/>
    <w:rsid w:val="00A9336A"/>
    <w:rsid w:val="00A93938"/>
    <w:rsid w:val="00A93B9E"/>
    <w:rsid w:val="00A93C2C"/>
    <w:rsid w:val="00A93CCC"/>
    <w:rsid w:val="00A940FC"/>
    <w:rsid w:val="00A9426B"/>
    <w:rsid w:val="00A943CE"/>
    <w:rsid w:val="00A943E5"/>
    <w:rsid w:val="00A94B73"/>
    <w:rsid w:val="00A94CFA"/>
    <w:rsid w:val="00A94D1A"/>
    <w:rsid w:val="00A9516E"/>
    <w:rsid w:val="00A95278"/>
    <w:rsid w:val="00A956BE"/>
    <w:rsid w:val="00A9582A"/>
    <w:rsid w:val="00A95974"/>
    <w:rsid w:val="00A95A8B"/>
    <w:rsid w:val="00A95B0F"/>
    <w:rsid w:val="00A95B9B"/>
    <w:rsid w:val="00A95BC8"/>
    <w:rsid w:val="00A95D47"/>
    <w:rsid w:val="00A95FEF"/>
    <w:rsid w:val="00A9603D"/>
    <w:rsid w:val="00A961F6"/>
    <w:rsid w:val="00A967D2"/>
    <w:rsid w:val="00A9680A"/>
    <w:rsid w:val="00A96E24"/>
    <w:rsid w:val="00A970C1"/>
    <w:rsid w:val="00A97115"/>
    <w:rsid w:val="00A97120"/>
    <w:rsid w:val="00A97360"/>
    <w:rsid w:val="00A9749D"/>
    <w:rsid w:val="00A97868"/>
    <w:rsid w:val="00A97A3B"/>
    <w:rsid w:val="00AA012A"/>
    <w:rsid w:val="00AA0743"/>
    <w:rsid w:val="00AA0A58"/>
    <w:rsid w:val="00AA0D2E"/>
    <w:rsid w:val="00AA0F67"/>
    <w:rsid w:val="00AA1030"/>
    <w:rsid w:val="00AA1770"/>
    <w:rsid w:val="00AA2308"/>
    <w:rsid w:val="00AA2645"/>
    <w:rsid w:val="00AA2720"/>
    <w:rsid w:val="00AA30F7"/>
    <w:rsid w:val="00AA32C2"/>
    <w:rsid w:val="00AA3339"/>
    <w:rsid w:val="00AA3363"/>
    <w:rsid w:val="00AA34D0"/>
    <w:rsid w:val="00AA36E6"/>
    <w:rsid w:val="00AA3D35"/>
    <w:rsid w:val="00AA3D61"/>
    <w:rsid w:val="00AA3F32"/>
    <w:rsid w:val="00AA3FAC"/>
    <w:rsid w:val="00AA3FF6"/>
    <w:rsid w:val="00AA419B"/>
    <w:rsid w:val="00AA41E1"/>
    <w:rsid w:val="00AA42D8"/>
    <w:rsid w:val="00AA4495"/>
    <w:rsid w:val="00AA4E33"/>
    <w:rsid w:val="00AA53A7"/>
    <w:rsid w:val="00AA5BDE"/>
    <w:rsid w:val="00AA5E5C"/>
    <w:rsid w:val="00AA5ED6"/>
    <w:rsid w:val="00AA5F85"/>
    <w:rsid w:val="00AA5F92"/>
    <w:rsid w:val="00AA60AE"/>
    <w:rsid w:val="00AA6208"/>
    <w:rsid w:val="00AA647C"/>
    <w:rsid w:val="00AA6A0C"/>
    <w:rsid w:val="00AA6CCE"/>
    <w:rsid w:val="00AA70BC"/>
    <w:rsid w:val="00AA71A7"/>
    <w:rsid w:val="00AA7634"/>
    <w:rsid w:val="00AA77D1"/>
    <w:rsid w:val="00AA7898"/>
    <w:rsid w:val="00AA794A"/>
    <w:rsid w:val="00AA7C65"/>
    <w:rsid w:val="00AA7D72"/>
    <w:rsid w:val="00AA7E18"/>
    <w:rsid w:val="00AA7F16"/>
    <w:rsid w:val="00AB02CC"/>
    <w:rsid w:val="00AB0335"/>
    <w:rsid w:val="00AB0343"/>
    <w:rsid w:val="00AB05AF"/>
    <w:rsid w:val="00AB0633"/>
    <w:rsid w:val="00AB06BE"/>
    <w:rsid w:val="00AB0D6B"/>
    <w:rsid w:val="00AB1000"/>
    <w:rsid w:val="00AB108A"/>
    <w:rsid w:val="00AB12E8"/>
    <w:rsid w:val="00AB1302"/>
    <w:rsid w:val="00AB14DF"/>
    <w:rsid w:val="00AB1552"/>
    <w:rsid w:val="00AB1965"/>
    <w:rsid w:val="00AB19D9"/>
    <w:rsid w:val="00AB1D2C"/>
    <w:rsid w:val="00AB1FBD"/>
    <w:rsid w:val="00AB2338"/>
    <w:rsid w:val="00AB24A2"/>
    <w:rsid w:val="00AB2ACA"/>
    <w:rsid w:val="00AB314E"/>
    <w:rsid w:val="00AB31FC"/>
    <w:rsid w:val="00AB32E1"/>
    <w:rsid w:val="00AB33EB"/>
    <w:rsid w:val="00AB345B"/>
    <w:rsid w:val="00AB35F4"/>
    <w:rsid w:val="00AB3988"/>
    <w:rsid w:val="00AB3B64"/>
    <w:rsid w:val="00AB3EA0"/>
    <w:rsid w:val="00AB4095"/>
    <w:rsid w:val="00AB4163"/>
    <w:rsid w:val="00AB4350"/>
    <w:rsid w:val="00AB4408"/>
    <w:rsid w:val="00AB4474"/>
    <w:rsid w:val="00AB475F"/>
    <w:rsid w:val="00AB5110"/>
    <w:rsid w:val="00AB5639"/>
    <w:rsid w:val="00AB5C71"/>
    <w:rsid w:val="00AB5C99"/>
    <w:rsid w:val="00AB63E7"/>
    <w:rsid w:val="00AB6406"/>
    <w:rsid w:val="00AB6491"/>
    <w:rsid w:val="00AB663B"/>
    <w:rsid w:val="00AB6719"/>
    <w:rsid w:val="00AB6FE2"/>
    <w:rsid w:val="00AB7088"/>
    <w:rsid w:val="00AB7188"/>
    <w:rsid w:val="00AB76DA"/>
    <w:rsid w:val="00AB7A03"/>
    <w:rsid w:val="00AB7BF8"/>
    <w:rsid w:val="00AB7DC8"/>
    <w:rsid w:val="00AB7EBE"/>
    <w:rsid w:val="00AB7F31"/>
    <w:rsid w:val="00AC034B"/>
    <w:rsid w:val="00AC03C2"/>
    <w:rsid w:val="00AC0755"/>
    <w:rsid w:val="00AC0A49"/>
    <w:rsid w:val="00AC0B03"/>
    <w:rsid w:val="00AC0C65"/>
    <w:rsid w:val="00AC1169"/>
    <w:rsid w:val="00AC16FC"/>
    <w:rsid w:val="00AC1A12"/>
    <w:rsid w:val="00AC1B3E"/>
    <w:rsid w:val="00AC1BC1"/>
    <w:rsid w:val="00AC1C74"/>
    <w:rsid w:val="00AC1D23"/>
    <w:rsid w:val="00AC1F9B"/>
    <w:rsid w:val="00AC2029"/>
    <w:rsid w:val="00AC2325"/>
    <w:rsid w:val="00AC292A"/>
    <w:rsid w:val="00AC2BFB"/>
    <w:rsid w:val="00AC2E66"/>
    <w:rsid w:val="00AC3A54"/>
    <w:rsid w:val="00AC3AED"/>
    <w:rsid w:val="00AC42EF"/>
    <w:rsid w:val="00AC4569"/>
    <w:rsid w:val="00AC4817"/>
    <w:rsid w:val="00AC4E13"/>
    <w:rsid w:val="00AC4F54"/>
    <w:rsid w:val="00AC5166"/>
    <w:rsid w:val="00AC52A2"/>
    <w:rsid w:val="00AC5455"/>
    <w:rsid w:val="00AC548D"/>
    <w:rsid w:val="00AC5DFB"/>
    <w:rsid w:val="00AC5E21"/>
    <w:rsid w:val="00AC602E"/>
    <w:rsid w:val="00AC62EC"/>
    <w:rsid w:val="00AC647B"/>
    <w:rsid w:val="00AC6504"/>
    <w:rsid w:val="00AC674F"/>
    <w:rsid w:val="00AC6936"/>
    <w:rsid w:val="00AC6A80"/>
    <w:rsid w:val="00AC6B15"/>
    <w:rsid w:val="00AC6E2D"/>
    <w:rsid w:val="00AC6FE5"/>
    <w:rsid w:val="00AC7236"/>
    <w:rsid w:val="00AC735A"/>
    <w:rsid w:val="00AC73C3"/>
    <w:rsid w:val="00AC7701"/>
    <w:rsid w:val="00AC7979"/>
    <w:rsid w:val="00AC7EA9"/>
    <w:rsid w:val="00AD0448"/>
    <w:rsid w:val="00AD067F"/>
    <w:rsid w:val="00AD096E"/>
    <w:rsid w:val="00AD0E46"/>
    <w:rsid w:val="00AD11A2"/>
    <w:rsid w:val="00AD1224"/>
    <w:rsid w:val="00AD127D"/>
    <w:rsid w:val="00AD1325"/>
    <w:rsid w:val="00AD14A5"/>
    <w:rsid w:val="00AD1604"/>
    <w:rsid w:val="00AD1634"/>
    <w:rsid w:val="00AD191C"/>
    <w:rsid w:val="00AD19D2"/>
    <w:rsid w:val="00AD1BC2"/>
    <w:rsid w:val="00AD1CB9"/>
    <w:rsid w:val="00AD2254"/>
    <w:rsid w:val="00AD23A0"/>
    <w:rsid w:val="00AD23E6"/>
    <w:rsid w:val="00AD26A6"/>
    <w:rsid w:val="00AD28C9"/>
    <w:rsid w:val="00AD2983"/>
    <w:rsid w:val="00AD2A27"/>
    <w:rsid w:val="00AD2DE8"/>
    <w:rsid w:val="00AD2E94"/>
    <w:rsid w:val="00AD3437"/>
    <w:rsid w:val="00AD36F8"/>
    <w:rsid w:val="00AD3729"/>
    <w:rsid w:val="00AD3A88"/>
    <w:rsid w:val="00AD3B59"/>
    <w:rsid w:val="00AD3F06"/>
    <w:rsid w:val="00AD40DF"/>
    <w:rsid w:val="00AD4393"/>
    <w:rsid w:val="00AD448B"/>
    <w:rsid w:val="00AD4535"/>
    <w:rsid w:val="00AD4A97"/>
    <w:rsid w:val="00AD5C50"/>
    <w:rsid w:val="00AD5CF0"/>
    <w:rsid w:val="00AD5DC8"/>
    <w:rsid w:val="00AD611C"/>
    <w:rsid w:val="00AD6225"/>
    <w:rsid w:val="00AD62D7"/>
    <w:rsid w:val="00AD6349"/>
    <w:rsid w:val="00AD6B54"/>
    <w:rsid w:val="00AD6EB3"/>
    <w:rsid w:val="00AD7087"/>
    <w:rsid w:val="00AD71A1"/>
    <w:rsid w:val="00AD7449"/>
    <w:rsid w:val="00AD74CA"/>
    <w:rsid w:val="00AD7CB9"/>
    <w:rsid w:val="00AE024B"/>
    <w:rsid w:val="00AE0638"/>
    <w:rsid w:val="00AE07FA"/>
    <w:rsid w:val="00AE0966"/>
    <w:rsid w:val="00AE0DE9"/>
    <w:rsid w:val="00AE140E"/>
    <w:rsid w:val="00AE153C"/>
    <w:rsid w:val="00AE1781"/>
    <w:rsid w:val="00AE1818"/>
    <w:rsid w:val="00AE18D3"/>
    <w:rsid w:val="00AE1A47"/>
    <w:rsid w:val="00AE1A5A"/>
    <w:rsid w:val="00AE1C0C"/>
    <w:rsid w:val="00AE1D45"/>
    <w:rsid w:val="00AE1D66"/>
    <w:rsid w:val="00AE2039"/>
    <w:rsid w:val="00AE219A"/>
    <w:rsid w:val="00AE221A"/>
    <w:rsid w:val="00AE25C8"/>
    <w:rsid w:val="00AE25E0"/>
    <w:rsid w:val="00AE27FA"/>
    <w:rsid w:val="00AE3036"/>
    <w:rsid w:val="00AE3142"/>
    <w:rsid w:val="00AE3B21"/>
    <w:rsid w:val="00AE3C81"/>
    <w:rsid w:val="00AE3E56"/>
    <w:rsid w:val="00AE3EDD"/>
    <w:rsid w:val="00AE411C"/>
    <w:rsid w:val="00AE452C"/>
    <w:rsid w:val="00AE45AD"/>
    <w:rsid w:val="00AE47CB"/>
    <w:rsid w:val="00AE4BC6"/>
    <w:rsid w:val="00AE4D23"/>
    <w:rsid w:val="00AE5089"/>
    <w:rsid w:val="00AE50A0"/>
    <w:rsid w:val="00AE53BC"/>
    <w:rsid w:val="00AE562A"/>
    <w:rsid w:val="00AE587C"/>
    <w:rsid w:val="00AE58F1"/>
    <w:rsid w:val="00AE606C"/>
    <w:rsid w:val="00AE6678"/>
    <w:rsid w:val="00AE6687"/>
    <w:rsid w:val="00AE68A9"/>
    <w:rsid w:val="00AE6A59"/>
    <w:rsid w:val="00AE6ADD"/>
    <w:rsid w:val="00AE6C5C"/>
    <w:rsid w:val="00AE6D62"/>
    <w:rsid w:val="00AE7402"/>
    <w:rsid w:val="00AE7473"/>
    <w:rsid w:val="00AE774E"/>
    <w:rsid w:val="00AE7A81"/>
    <w:rsid w:val="00AE7D50"/>
    <w:rsid w:val="00AE7D60"/>
    <w:rsid w:val="00AF0569"/>
    <w:rsid w:val="00AF0796"/>
    <w:rsid w:val="00AF0CD0"/>
    <w:rsid w:val="00AF0EA9"/>
    <w:rsid w:val="00AF1225"/>
    <w:rsid w:val="00AF12A4"/>
    <w:rsid w:val="00AF1672"/>
    <w:rsid w:val="00AF16E6"/>
    <w:rsid w:val="00AF1CF4"/>
    <w:rsid w:val="00AF2199"/>
    <w:rsid w:val="00AF2220"/>
    <w:rsid w:val="00AF224A"/>
    <w:rsid w:val="00AF2806"/>
    <w:rsid w:val="00AF2D95"/>
    <w:rsid w:val="00AF31C0"/>
    <w:rsid w:val="00AF348C"/>
    <w:rsid w:val="00AF38F2"/>
    <w:rsid w:val="00AF3986"/>
    <w:rsid w:val="00AF3A09"/>
    <w:rsid w:val="00AF3DCC"/>
    <w:rsid w:val="00AF4131"/>
    <w:rsid w:val="00AF4160"/>
    <w:rsid w:val="00AF42F1"/>
    <w:rsid w:val="00AF43C1"/>
    <w:rsid w:val="00AF4A0D"/>
    <w:rsid w:val="00AF4CE4"/>
    <w:rsid w:val="00AF5641"/>
    <w:rsid w:val="00AF573D"/>
    <w:rsid w:val="00AF5A08"/>
    <w:rsid w:val="00AF5A7E"/>
    <w:rsid w:val="00AF5BF3"/>
    <w:rsid w:val="00AF5DD6"/>
    <w:rsid w:val="00AF5E1C"/>
    <w:rsid w:val="00AF5E37"/>
    <w:rsid w:val="00AF5F3C"/>
    <w:rsid w:val="00AF67CB"/>
    <w:rsid w:val="00AF6A02"/>
    <w:rsid w:val="00AF6D0B"/>
    <w:rsid w:val="00AF6E42"/>
    <w:rsid w:val="00AF6E90"/>
    <w:rsid w:val="00AF6F18"/>
    <w:rsid w:val="00AF7388"/>
    <w:rsid w:val="00AF7882"/>
    <w:rsid w:val="00AF78AB"/>
    <w:rsid w:val="00AF7B49"/>
    <w:rsid w:val="00AF7B94"/>
    <w:rsid w:val="00AF7BC5"/>
    <w:rsid w:val="00AF7BE9"/>
    <w:rsid w:val="00B000E9"/>
    <w:rsid w:val="00B00180"/>
    <w:rsid w:val="00B00261"/>
    <w:rsid w:val="00B004B7"/>
    <w:rsid w:val="00B004D1"/>
    <w:rsid w:val="00B004E9"/>
    <w:rsid w:val="00B00816"/>
    <w:rsid w:val="00B00B50"/>
    <w:rsid w:val="00B00BF0"/>
    <w:rsid w:val="00B00C11"/>
    <w:rsid w:val="00B01262"/>
    <w:rsid w:val="00B01491"/>
    <w:rsid w:val="00B019B8"/>
    <w:rsid w:val="00B01FB0"/>
    <w:rsid w:val="00B02177"/>
    <w:rsid w:val="00B0245E"/>
    <w:rsid w:val="00B02565"/>
    <w:rsid w:val="00B026C1"/>
    <w:rsid w:val="00B02832"/>
    <w:rsid w:val="00B02BFD"/>
    <w:rsid w:val="00B02EF2"/>
    <w:rsid w:val="00B030CC"/>
    <w:rsid w:val="00B033A9"/>
    <w:rsid w:val="00B036E2"/>
    <w:rsid w:val="00B03876"/>
    <w:rsid w:val="00B03B1A"/>
    <w:rsid w:val="00B0405D"/>
    <w:rsid w:val="00B045A2"/>
    <w:rsid w:val="00B0483D"/>
    <w:rsid w:val="00B04B89"/>
    <w:rsid w:val="00B050DC"/>
    <w:rsid w:val="00B0513D"/>
    <w:rsid w:val="00B05284"/>
    <w:rsid w:val="00B05394"/>
    <w:rsid w:val="00B053A1"/>
    <w:rsid w:val="00B059C2"/>
    <w:rsid w:val="00B05A7A"/>
    <w:rsid w:val="00B05D7A"/>
    <w:rsid w:val="00B05E7C"/>
    <w:rsid w:val="00B05F0E"/>
    <w:rsid w:val="00B0675E"/>
    <w:rsid w:val="00B06CD8"/>
    <w:rsid w:val="00B06ED8"/>
    <w:rsid w:val="00B06F0E"/>
    <w:rsid w:val="00B06F8D"/>
    <w:rsid w:val="00B073E8"/>
    <w:rsid w:val="00B07746"/>
    <w:rsid w:val="00B079A8"/>
    <w:rsid w:val="00B07B3D"/>
    <w:rsid w:val="00B07DE8"/>
    <w:rsid w:val="00B07E8D"/>
    <w:rsid w:val="00B07FA9"/>
    <w:rsid w:val="00B1068D"/>
    <w:rsid w:val="00B1074D"/>
    <w:rsid w:val="00B107B1"/>
    <w:rsid w:val="00B107E1"/>
    <w:rsid w:val="00B10813"/>
    <w:rsid w:val="00B10A6D"/>
    <w:rsid w:val="00B10C8C"/>
    <w:rsid w:val="00B10CB6"/>
    <w:rsid w:val="00B113D9"/>
    <w:rsid w:val="00B11540"/>
    <w:rsid w:val="00B11953"/>
    <w:rsid w:val="00B11A75"/>
    <w:rsid w:val="00B1235E"/>
    <w:rsid w:val="00B1251E"/>
    <w:rsid w:val="00B12567"/>
    <w:rsid w:val="00B1259A"/>
    <w:rsid w:val="00B127DB"/>
    <w:rsid w:val="00B12ADF"/>
    <w:rsid w:val="00B12CC6"/>
    <w:rsid w:val="00B12F98"/>
    <w:rsid w:val="00B1306B"/>
    <w:rsid w:val="00B134E9"/>
    <w:rsid w:val="00B13698"/>
    <w:rsid w:val="00B136F0"/>
    <w:rsid w:val="00B138FC"/>
    <w:rsid w:val="00B13D48"/>
    <w:rsid w:val="00B13E5D"/>
    <w:rsid w:val="00B144F7"/>
    <w:rsid w:val="00B14B84"/>
    <w:rsid w:val="00B14D7C"/>
    <w:rsid w:val="00B14D92"/>
    <w:rsid w:val="00B14E08"/>
    <w:rsid w:val="00B14F1A"/>
    <w:rsid w:val="00B14F53"/>
    <w:rsid w:val="00B1518E"/>
    <w:rsid w:val="00B15288"/>
    <w:rsid w:val="00B154E7"/>
    <w:rsid w:val="00B15AF2"/>
    <w:rsid w:val="00B165EC"/>
    <w:rsid w:val="00B16659"/>
    <w:rsid w:val="00B166E7"/>
    <w:rsid w:val="00B16B25"/>
    <w:rsid w:val="00B16BB3"/>
    <w:rsid w:val="00B16EEC"/>
    <w:rsid w:val="00B1737D"/>
    <w:rsid w:val="00B175DC"/>
    <w:rsid w:val="00B178AA"/>
    <w:rsid w:val="00B17A0A"/>
    <w:rsid w:val="00B20B1D"/>
    <w:rsid w:val="00B20DC5"/>
    <w:rsid w:val="00B20E20"/>
    <w:rsid w:val="00B21344"/>
    <w:rsid w:val="00B217D4"/>
    <w:rsid w:val="00B2197A"/>
    <w:rsid w:val="00B21CDF"/>
    <w:rsid w:val="00B21D50"/>
    <w:rsid w:val="00B21F19"/>
    <w:rsid w:val="00B21F66"/>
    <w:rsid w:val="00B2202D"/>
    <w:rsid w:val="00B22647"/>
    <w:rsid w:val="00B226E6"/>
    <w:rsid w:val="00B22E6C"/>
    <w:rsid w:val="00B23259"/>
    <w:rsid w:val="00B2348F"/>
    <w:rsid w:val="00B239E7"/>
    <w:rsid w:val="00B23D3F"/>
    <w:rsid w:val="00B23D68"/>
    <w:rsid w:val="00B23E1F"/>
    <w:rsid w:val="00B23ED7"/>
    <w:rsid w:val="00B23FAE"/>
    <w:rsid w:val="00B24058"/>
    <w:rsid w:val="00B240AE"/>
    <w:rsid w:val="00B245F9"/>
    <w:rsid w:val="00B246AE"/>
    <w:rsid w:val="00B24726"/>
    <w:rsid w:val="00B24B82"/>
    <w:rsid w:val="00B24DEA"/>
    <w:rsid w:val="00B24E47"/>
    <w:rsid w:val="00B25184"/>
    <w:rsid w:val="00B25447"/>
    <w:rsid w:val="00B254CC"/>
    <w:rsid w:val="00B2557F"/>
    <w:rsid w:val="00B25686"/>
    <w:rsid w:val="00B256C3"/>
    <w:rsid w:val="00B257E2"/>
    <w:rsid w:val="00B259CD"/>
    <w:rsid w:val="00B25B16"/>
    <w:rsid w:val="00B25E57"/>
    <w:rsid w:val="00B25E70"/>
    <w:rsid w:val="00B25F61"/>
    <w:rsid w:val="00B25FD6"/>
    <w:rsid w:val="00B2610E"/>
    <w:rsid w:val="00B2665F"/>
    <w:rsid w:val="00B26877"/>
    <w:rsid w:val="00B273E9"/>
    <w:rsid w:val="00B274D2"/>
    <w:rsid w:val="00B2777B"/>
    <w:rsid w:val="00B27992"/>
    <w:rsid w:val="00B30035"/>
    <w:rsid w:val="00B3030A"/>
    <w:rsid w:val="00B305E6"/>
    <w:rsid w:val="00B305FF"/>
    <w:rsid w:val="00B30B62"/>
    <w:rsid w:val="00B30BFC"/>
    <w:rsid w:val="00B30EA5"/>
    <w:rsid w:val="00B31290"/>
    <w:rsid w:val="00B3155B"/>
    <w:rsid w:val="00B31673"/>
    <w:rsid w:val="00B321B2"/>
    <w:rsid w:val="00B325E8"/>
    <w:rsid w:val="00B32641"/>
    <w:rsid w:val="00B32A46"/>
    <w:rsid w:val="00B32D3B"/>
    <w:rsid w:val="00B32EB9"/>
    <w:rsid w:val="00B32EC2"/>
    <w:rsid w:val="00B33114"/>
    <w:rsid w:val="00B33139"/>
    <w:rsid w:val="00B33151"/>
    <w:rsid w:val="00B331BA"/>
    <w:rsid w:val="00B337C8"/>
    <w:rsid w:val="00B339F8"/>
    <w:rsid w:val="00B33CF2"/>
    <w:rsid w:val="00B34066"/>
    <w:rsid w:val="00B34538"/>
    <w:rsid w:val="00B34678"/>
    <w:rsid w:val="00B34706"/>
    <w:rsid w:val="00B34BB7"/>
    <w:rsid w:val="00B35281"/>
    <w:rsid w:val="00B355F5"/>
    <w:rsid w:val="00B358D0"/>
    <w:rsid w:val="00B35942"/>
    <w:rsid w:val="00B359EA"/>
    <w:rsid w:val="00B359EC"/>
    <w:rsid w:val="00B35C8D"/>
    <w:rsid w:val="00B35F36"/>
    <w:rsid w:val="00B36297"/>
    <w:rsid w:val="00B3659C"/>
    <w:rsid w:val="00B36990"/>
    <w:rsid w:val="00B369C6"/>
    <w:rsid w:val="00B36AE6"/>
    <w:rsid w:val="00B37279"/>
    <w:rsid w:val="00B3744A"/>
    <w:rsid w:val="00B37633"/>
    <w:rsid w:val="00B37954"/>
    <w:rsid w:val="00B37D5B"/>
    <w:rsid w:val="00B37DD1"/>
    <w:rsid w:val="00B37F4B"/>
    <w:rsid w:val="00B400E4"/>
    <w:rsid w:val="00B400F6"/>
    <w:rsid w:val="00B4013D"/>
    <w:rsid w:val="00B407DD"/>
    <w:rsid w:val="00B40950"/>
    <w:rsid w:val="00B40BBC"/>
    <w:rsid w:val="00B41025"/>
    <w:rsid w:val="00B410E0"/>
    <w:rsid w:val="00B41677"/>
    <w:rsid w:val="00B417A0"/>
    <w:rsid w:val="00B41832"/>
    <w:rsid w:val="00B41968"/>
    <w:rsid w:val="00B41AE5"/>
    <w:rsid w:val="00B41CC2"/>
    <w:rsid w:val="00B41D57"/>
    <w:rsid w:val="00B41EC4"/>
    <w:rsid w:val="00B4208D"/>
    <w:rsid w:val="00B4209A"/>
    <w:rsid w:val="00B42583"/>
    <w:rsid w:val="00B42C39"/>
    <w:rsid w:val="00B42F0B"/>
    <w:rsid w:val="00B42FA2"/>
    <w:rsid w:val="00B43475"/>
    <w:rsid w:val="00B43A90"/>
    <w:rsid w:val="00B43DF3"/>
    <w:rsid w:val="00B441AB"/>
    <w:rsid w:val="00B443DC"/>
    <w:rsid w:val="00B44855"/>
    <w:rsid w:val="00B44C94"/>
    <w:rsid w:val="00B44E1C"/>
    <w:rsid w:val="00B4516D"/>
    <w:rsid w:val="00B453C8"/>
    <w:rsid w:val="00B45467"/>
    <w:rsid w:val="00B456F7"/>
    <w:rsid w:val="00B457F7"/>
    <w:rsid w:val="00B45904"/>
    <w:rsid w:val="00B46158"/>
    <w:rsid w:val="00B4671A"/>
    <w:rsid w:val="00B467E2"/>
    <w:rsid w:val="00B46EE8"/>
    <w:rsid w:val="00B46FAA"/>
    <w:rsid w:val="00B473E3"/>
    <w:rsid w:val="00B477DD"/>
    <w:rsid w:val="00B47B02"/>
    <w:rsid w:val="00B47C8C"/>
    <w:rsid w:val="00B50010"/>
    <w:rsid w:val="00B50268"/>
    <w:rsid w:val="00B505F4"/>
    <w:rsid w:val="00B50A78"/>
    <w:rsid w:val="00B50F84"/>
    <w:rsid w:val="00B50FF2"/>
    <w:rsid w:val="00B514C2"/>
    <w:rsid w:val="00B51648"/>
    <w:rsid w:val="00B516DD"/>
    <w:rsid w:val="00B516DF"/>
    <w:rsid w:val="00B51AAB"/>
    <w:rsid w:val="00B51C9C"/>
    <w:rsid w:val="00B524E3"/>
    <w:rsid w:val="00B525B7"/>
    <w:rsid w:val="00B52996"/>
    <w:rsid w:val="00B52997"/>
    <w:rsid w:val="00B52BD5"/>
    <w:rsid w:val="00B52FC7"/>
    <w:rsid w:val="00B534D3"/>
    <w:rsid w:val="00B53529"/>
    <w:rsid w:val="00B535C7"/>
    <w:rsid w:val="00B53609"/>
    <w:rsid w:val="00B53B6B"/>
    <w:rsid w:val="00B53D05"/>
    <w:rsid w:val="00B542BE"/>
    <w:rsid w:val="00B5473A"/>
    <w:rsid w:val="00B54AB9"/>
    <w:rsid w:val="00B55254"/>
    <w:rsid w:val="00B5533E"/>
    <w:rsid w:val="00B55566"/>
    <w:rsid w:val="00B556A7"/>
    <w:rsid w:val="00B55A7B"/>
    <w:rsid w:val="00B55FB1"/>
    <w:rsid w:val="00B56114"/>
    <w:rsid w:val="00B563BE"/>
    <w:rsid w:val="00B56514"/>
    <w:rsid w:val="00B56679"/>
    <w:rsid w:val="00B566BD"/>
    <w:rsid w:val="00B56EDD"/>
    <w:rsid w:val="00B5770D"/>
    <w:rsid w:val="00B57A24"/>
    <w:rsid w:val="00B57AB9"/>
    <w:rsid w:val="00B57D0A"/>
    <w:rsid w:val="00B6047E"/>
    <w:rsid w:val="00B60939"/>
    <w:rsid w:val="00B60B5B"/>
    <w:rsid w:val="00B61138"/>
    <w:rsid w:val="00B613C1"/>
    <w:rsid w:val="00B6173C"/>
    <w:rsid w:val="00B61749"/>
    <w:rsid w:val="00B619D8"/>
    <w:rsid w:val="00B61A7A"/>
    <w:rsid w:val="00B61D87"/>
    <w:rsid w:val="00B61ECE"/>
    <w:rsid w:val="00B61FAC"/>
    <w:rsid w:val="00B621AB"/>
    <w:rsid w:val="00B6234E"/>
    <w:rsid w:val="00B624F6"/>
    <w:rsid w:val="00B626AF"/>
    <w:rsid w:val="00B628B1"/>
    <w:rsid w:val="00B62F03"/>
    <w:rsid w:val="00B63070"/>
    <w:rsid w:val="00B630B4"/>
    <w:rsid w:val="00B63205"/>
    <w:rsid w:val="00B632F5"/>
    <w:rsid w:val="00B6388B"/>
    <w:rsid w:val="00B63D87"/>
    <w:rsid w:val="00B64239"/>
    <w:rsid w:val="00B64574"/>
    <w:rsid w:val="00B646F8"/>
    <w:rsid w:val="00B64D66"/>
    <w:rsid w:val="00B64FAC"/>
    <w:rsid w:val="00B6545F"/>
    <w:rsid w:val="00B65BA5"/>
    <w:rsid w:val="00B65BBE"/>
    <w:rsid w:val="00B65CFC"/>
    <w:rsid w:val="00B65D53"/>
    <w:rsid w:val="00B65D7B"/>
    <w:rsid w:val="00B65F5E"/>
    <w:rsid w:val="00B6638A"/>
    <w:rsid w:val="00B663B0"/>
    <w:rsid w:val="00B6670E"/>
    <w:rsid w:val="00B66772"/>
    <w:rsid w:val="00B667D5"/>
    <w:rsid w:val="00B6682A"/>
    <w:rsid w:val="00B66844"/>
    <w:rsid w:val="00B66893"/>
    <w:rsid w:val="00B669BF"/>
    <w:rsid w:val="00B66C77"/>
    <w:rsid w:val="00B66D14"/>
    <w:rsid w:val="00B66E6F"/>
    <w:rsid w:val="00B67667"/>
    <w:rsid w:val="00B67C5C"/>
    <w:rsid w:val="00B67CB2"/>
    <w:rsid w:val="00B67CC2"/>
    <w:rsid w:val="00B70079"/>
    <w:rsid w:val="00B7020E"/>
    <w:rsid w:val="00B70233"/>
    <w:rsid w:val="00B70278"/>
    <w:rsid w:val="00B705EA"/>
    <w:rsid w:val="00B70BB7"/>
    <w:rsid w:val="00B70DF2"/>
    <w:rsid w:val="00B71130"/>
    <w:rsid w:val="00B7151D"/>
    <w:rsid w:val="00B71B6B"/>
    <w:rsid w:val="00B71F0D"/>
    <w:rsid w:val="00B71F72"/>
    <w:rsid w:val="00B72A89"/>
    <w:rsid w:val="00B72C69"/>
    <w:rsid w:val="00B73004"/>
    <w:rsid w:val="00B73057"/>
    <w:rsid w:val="00B7306D"/>
    <w:rsid w:val="00B73147"/>
    <w:rsid w:val="00B73194"/>
    <w:rsid w:val="00B7325C"/>
    <w:rsid w:val="00B7330B"/>
    <w:rsid w:val="00B735DE"/>
    <w:rsid w:val="00B73ADA"/>
    <w:rsid w:val="00B73D29"/>
    <w:rsid w:val="00B740E0"/>
    <w:rsid w:val="00B74383"/>
    <w:rsid w:val="00B7442D"/>
    <w:rsid w:val="00B7468A"/>
    <w:rsid w:val="00B747F7"/>
    <w:rsid w:val="00B7494E"/>
    <w:rsid w:val="00B74B1A"/>
    <w:rsid w:val="00B74CBE"/>
    <w:rsid w:val="00B74E3D"/>
    <w:rsid w:val="00B7509E"/>
    <w:rsid w:val="00B752EE"/>
    <w:rsid w:val="00B754AA"/>
    <w:rsid w:val="00B755C1"/>
    <w:rsid w:val="00B757FB"/>
    <w:rsid w:val="00B75A6C"/>
    <w:rsid w:val="00B7616A"/>
    <w:rsid w:val="00B76213"/>
    <w:rsid w:val="00B7677B"/>
    <w:rsid w:val="00B76C25"/>
    <w:rsid w:val="00B76CF4"/>
    <w:rsid w:val="00B77429"/>
    <w:rsid w:val="00B77634"/>
    <w:rsid w:val="00B77817"/>
    <w:rsid w:val="00B77B98"/>
    <w:rsid w:val="00B77C2A"/>
    <w:rsid w:val="00B77C3A"/>
    <w:rsid w:val="00B77F2C"/>
    <w:rsid w:val="00B80079"/>
    <w:rsid w:val="00B80428"/>
    <w:rsid w:val="00B80686"/>
    <w:rsid w:val="00B8094A"/>
    <w:rsid w:val="00B80C13"/>
    <w:rsid w:val="00B80D9A"/>
    <w:rsid w:val="00B80E36"/>
    <w:rsid w:val="00B810D2"/>
    <w:rsid w:val="00B811DD"/>
    <w:rsid w:val="00B81457"/>
    <w:rsid w:val="00B81797"/>
    <w:rsid w:val="00B817A8"/>
    <w:rsid w:val="00B81A38"/>
    <w:rsid w:val="00B81AB2"/>
    <w:rsid w:val="00B81B41"/>
    <w:rsid w:val="00B82092"/>
    <w:rsid w:val="00B82267"/>
    <w:rsid w:val="00B822B3"/>
    <w:rsid w:val="00B827FB"/>
    <w:rsid w:val="00B82CE1"/>
    <w:rsid w:val="00B82FAA"/>
    <w:rsid w:val="00B83263"/>
    <w:rsid w:val="00B833C0"/>
    <w:rsid w:val="00B8388E"/>
    <w:rsid w:val="00B83AA9"/>
    <w:rsid w:val="00B84013"/>
    <w:rsid w:val="00B840FE"/>
    <w:rsid w:val="00B8417D"/>
    <w:rsid w:val="00B843C7"/>
    <w:rsid w:val="00B84707"/>
    <w:rsid w:val="00B849DA"/>
    <w:rsid w:val="00B84DDC"/>
    <w:rsid w:val="00B84E86"/>
    <w:rsid w:val="00B852AA"/>
    <w:rsid w:val="00B8549B"/>
    <w:rsid w:val="00B860C5"/>
    <w:rsid w:val="00B86254"/>
    <w:rsid w:val="00B86809"/>
    <w:rsid w:val="00B868D6"/>
    <w:rsid w:val="00B86902"/>
    <w:rsid w:val="00B869E9"/>
    <w:rsid w:val="00B86BF6"/>
    <w:rsid w:val="00B86C73"/>
    <w:rsid w:val="00B86DF9"/>
    <w:rsid w:val="00B86FB3"/>
    <w:rsid w:val="00B8704B"/>
    <w:rsid w:val="00B87206"/>
    <w:rsid w:val="00B8735B"/>
    <w:rsid w:val="00B8788E"/>
    <w:rsid w:val="00B87893"/>
    <w:rsid w:val="00B87A20"/>
    <w:rsid w:val="00B900CB"/>
    <w:rsid w:val="00B902F5"/>
    <w:rsid w:val="00B905D3"/>
    <w:rsid w:val="00B9088A"/>
    <w:rsid w:val="00B90DF6"/>
    <w:rsid w:val="00B90E19"/>
    <w:rsid w:val="00B90FBF"/>
    <w:rsid w:val="00B913A5"/>
    <w:rsid w:val="00B9164E"/>
    <w:rsid w:val="00B91956"/>
    <w:rsid w:val="00B919D1"/>
    <w:rsid w:val="00B91D55"/>
    <w:rsid w:val="00B92392"/>
    <w:rsid w:val="00B92510"/>
    <w:rsid w:val="00B926ED"/>
    <w:rsid w:val="00B92F21"/>
    <w:rsid w:val="00B930EB"/>
    <w:rsid w:val="00B931CC"/>
    <w:rsid w:val="00B935B4"/>
    <w:rsid w:val="00B9371D"/>
    <w:rsid w:val="00B93927"/>
    <w:rsid w:val="00B93C79"/>
    <w:rsid w:val="00B93D08"/>
    <w:rsid w:val="00B93DAC"/>
    <w:rsid w:val="00B93DAF"/>
    <w:rsid w:val="00B943C4"/>
    <w:rsid w:val="00B9477E"/>
    <w:rsid w:val="00B94D7A"/>
    <w:rsid w:val="00B94F36"/>
    <w:rsid w:val="00B95080"/>
    <w:rsid w:val="00B950BC"/>
    <w:rsid w:val="00B9519D"/>
    <w:rsid w:val="00B95770"/>
    <w:rsid w:val="00B958B6"/>
    <w:rsid w:val="00B95BF5"/>
    <w:rsid w:val="00B95D19"/>
    <w:rsid w:val="00B95F28"/>
    <w:rsid w:val="00B96346"/>
    <w:rsid w:val="00B963EC"/>
    <w:rsid w:val="00B96400"/>
    <w:rsid w:val="00B965FF"/>
    <w:rsid w:val="00B96665"/>
    <w:rsid w:val="00B968DB"/>
    <w:rsid w:val="00B968DC"/>
    <w:rsid w:val="00B96BAA"/>
    <w:rsid w:val="00B96D79"/>
    <w:rsid w:val="00B96FB2"/>
    <w:rsid w:val="00B972E4"/>
    <w:rsid w:val="00B97435"/>
    <w:rsid w:val="00B979FF"/>
    <w:rsid w:val="00B97A70"/>
    <w:rsid w:val="00B97E3D"/>
    <w:rsid w:val="00BA0026"/>
    <w:rsid w:val="00BA036B"/>
    <w:rsid w:val="00BA06A8"/>
    <w:rsid w:val="00BA06C7"/>
    <w:rsid w:val="00BA077B"/>
    <w:rsid w:val="00BA093A"/>
    <w:rsid w:val="00BA0DA6"/>
    <w:rsid w:val="00BA0F19"/>
    <w:rsid w:val="00BA0F3E"/>
    <w:rsid w:val="00BA1068"/>
    <w:rsid w:val="00BA1377"/>
    <w:rsid w:val="00BA13AF"/>
    <w:rsid w:val="00BA1524"/>
    <w:rsid w:val="00BA15B7"/>
    <w:rsid w:val="00BA1723"/>
    <w:rsid w:val="00BA1C03"/>
    <w:rsid w:val="00BA1E69"/>
    <w:rsid w:val="00BA2180"/>
    <w:rsid w:val="00BA269C"/>
    <w:rsid w:val="00BA28F1"/>
    <w:rsid w:val="00BA2B95"/>
    <w:rsid w:val="00BA2F13"/>
    <w:rsid w:val="00BA2FC4"/>
    <w:rsid w:val="00BA30B4"/>
    <w:rsid w:val="00BA3312"/>
    <w:rsid w:val="00BA3768"/>
    <w:rsid w:val="00BA3A96"/>
    <w:rsid w:val="00BA3F21"/>
    <w:rsid w:val="00BA3F77"/>
    <w:rsid w:val="00BA4057"/>
    <w:rsid w:val="00BA42DC"/>
    <w:rsid w:val="00BA46EE"/>
    <w:rsid w:val="00BA4BE0"/>
    <w:rsid w:val="00BA4C06"/>
    <w:rsid w:val="00BA4D40"/>
    <w:rsid w:val="00BA5499"/>
    <w:rsid w:val="00BA55A8"/>
    <w:rsid w:val="00BA588C"/>
    <w:rsid w:val="00BA5A83"/>
    <w:rsid w:val="00BA5CE9"/>
    <w:rsid w:val="00BA5E20"/>
    <w:rsid w:val="00BA5EEC"/>
    <w:rsid w:val="00BA5F84"/>
    <w:rsid w:val="00BA6008"/>
    <w:rsid w:val="00BA62BA"/>
    <w:rsid w:val="00BA63D5"/>
    <w:rsid w:val="00BA6459"/>
    <w:rsid w:val="00BA65FF"/>
    <w:rsid w:val="00BA6A64"/>
    <w:rsid w:val="00BA6F73"/>
    <w:rsid w:val="00BA6F90"/>
    <w:rsid w:val="00BA7004"/>
    <w:rsid w:val="00BA7664"/>
    <w:rsid w:val="00BA76C2"/>
    <w:rsid w:val="00BA7730"/>
    <w:rsid w:val="00BA7958"/>
    <w:rsid w:val="00BB00D9"/>
    <w:rsid w:val="00BB047C"/>
    <w:rsid w:val="00BB0834"/>
    <w:rsid w:val="00BB0B78"/>
    <w:rsid w:val="00BB0BC1"/>
    <w:rsid w:val="00BB0C02"/>
    <w:rsid w:val="00BB0FED"/>
    <w:rsid w:val="00BB118F"/>
    <w:rsid w:val="00BB131D"/>
    <w:rsid w:val="00BB149E"/>
    <w:rsid w:val="00BB14E2"/>
    <w:rsid w:val="00BB17A2"/>
    <w:rsid w:val="00BB1A10"/>
    <w:rsid w:val="00BB21DA"/>
    <w:rsid w:val="00BB22FC"/>
    <w:rsid w:val="00BB2413"/>
    <w:rsid w:val="00BB2428"/>
    <w:rsid w:val="00BB2A39"/>
    <w:rsid w:val="00BB2FB0"/>
    <w:rsid w:val="00BB319D"/>
    <w:rsid w:val="00BB33BA"/>
    <w:rsid w:val="00BB33D4"/>
    <w:rsid w:val="00BB341B"/>
    <w:rsid w:val="00BB3799"/>
    <w:rsid w:val="00BB37DF"/>
    <w:rsid w:val="00BB3899"/>
    <w:rsid w:val="00BB39F8"/>
    <w:rsid w:val="00BB3ABF"/>
    <w:rsid w:val="00BB3AC8"/>
    <w:rsid w:val="00BB3BFD"/>
    <w:rsid w:val="00BB4387"/>
    <w:rsid w:val="00BB4590"/>
    <w:rsid w:val="00BB51B4"/>
    <w:rsid w:val="00BB5232"/>
    <w:rsid w:val="00BB5391"/>
    <w:rsid w:val="00BB5430"/>
    <w:rsid w:val="00BB566D"/>
    <w:rsid w:val="00BB594B"/>
    <w:rsid w:val="00BB59C3"/>
    <w:rsid w:val="00BB5A69"/>
    <w:rsid w:val="00BB5D9E"/>
    <w:rsid w:val="00BB5F04"/>
    <w:rsid w:val="00BB62A6"/>
    <w:rsid w:val="00BB6BE0"/>
    <w:rsid w:val="00BB6C1C"/>
    <w:rsid w:val="00BB6D2D"/>
    <w:rsid w:val="00BB6EFF"/>
    <w:rsid w:val="00BB73B0"/>
    <w:rsid w:val="00BB742F"/>
    <w:rsid w:val="00BB7C3E"/>
    <w:rsid w:val="00BB7D6C"/>
    <w:rsid w:val="00BB7D6F"/>
    <w:rsid w:val="00BB7EE8"/>
    <w:rsid w:val="00BB7FC7"/>
    <w:rsid w:val="00BC0415"/>
    <w:rsid w:val="00BC046D"/>
    <w:rsid w:val="00BC05E9"/>
    <w:rsid w:val="00BC0606"/>
    <w:rsid w:val="00BC0905"/>
    <w:rsid w:val="00BC0A0A"/>
    <w:rsid w:val="00BC0AF9"/>
    <w:rsid w:val="00BC0B76"/>
    <w:rsid w:val="00BC0C1C"/>
    <w:rsid w:val="00BC0F7F"/>
    <w:rsid w:val="00BC158F"/>
    <w:rsid w:val="00BC1992"/>
    <w:rsid w:val="00BC1B9E"/>
    <w:rsid w:val="00BC1F3D"/>
    <w:rsid w:val="00BC2019"/>
    <w:rsid w:val="00BC21E6"/>
    <w:rsid w:val="00BC257E"/>
    <w:rsid w:val="00BC2657"/>
    <w:rsid w:val="00BC26B6"/>
    <w:rsid w:val="00BC2848"/>
    <w:rsid w:val="00BC2A25"/>
    <w:rsid w:val="00BC2A4D"/>
    <w:rsid w:val="00BC2A63"/>
    <w:rsid w:val="00BC2AE0"/>
    <w:rsid w:val="00BC2C76"/>
    <w:rsid w:val="00BC2CFD"/>
    <w:rsid w:val="00BC2EB1"/>
    <w:rsid w:val="00BC3216"/>
    <w:rsid w:val="00BC34CE"/>
    <w:rsid w:val="00BC356D"/>
    <w:rsid w:val="00BC3CDB"/>
    <w:rsid w:val="00BC3D27"/>
    <w:rsid w:val="00BC3F98"/>
    <w:rsid w:val="00BC4530"/>
    <w:rsid w:val="00BC45F1"/>
    <w:rsid w:val="00BC4BBC"/>
    <w:rsid w:val="00BC4E2D"/>
    <w:rsid w:val="00BC4F4C"/>
    <w:rsid w:val="00BC52AE"/>
    <w:rsid w:val="00BC5545"/>
    <w:rsid w:val="00BC5AF9"/>
    <w:rsid w:val="00BC6039"/>
    <w:rsid w:val="00BC6040"/>
    <w:rsid w:val="00BC67C0"/>
    <w:rsid w:val="00BC6D5D"/>
    <w:rsid w:val="00BC7215"/>
    <w:rsid w:val="00BC7748"/>
    <w:rsid w:val="00BC77BC"/>
    <w:rsid w:val="00BC79CB"/>
    <w:rsid w:val="00BC7B71"/>
    <w:rsid w:val="00BC7C78"/>
    <w:rsid w:val="00BC7F95"/>
    <w:rsid w:val="00BD048F"/>
    <w:rsid w:val="00BD0545"/>
    <w:rsid w:val="00BD0816"/>
    <w:rsid w:val="00BD0A4B"/>
    <w:rsid w:val="00BD0FC8"/>
    <w:rsid w:val="00BD1006"/>
    <w:rsid w:val="00BD14B9"/>
    <w:rsid w:val="00BD1A45"/>
    <w:rsid w:val="00BD2202"/>
    <w:rsid w:val="00BD2385"/>
    <w:rsid w:val="00BD2434"/>
    <w:rsid w:val="00BD25DE"/>
    <w:rsid w:val="00BD2627"/>
    <w:rsid w:val="00BD2B30"/>
    <w:rsid w:val="00BD2B95"/>
    <w:rsid w:val="00BD2F05"/>
    <w:rsid w:val="00BD3508"/>
    <w:rsid w:val="00BD37A1"/>
    <w:rsid w:val="00BD3830"/>
    <w:rsid w:val="00BD3873"/>
    <w:rsid w:val="00BD3CD0"/>
    <w:rsid w:val="00BD3DFA"/>
    <w:rsid w:val="00BD3F7C"/>
    <w:rsid w:val="00BD4013"/>
    <w:rsid w:val="00BD420D"/>
    <w:rsid w:val="00BD4246"/>
    <w:rsid w:val="00BD427B"/>
    <w:rsid w:val="00BD42A1"/>
    <w:rsid w:val="00BD42A5"/>
    <w:rsid w:val="00BD457D"/>
    <w:rsid w:val="00BD4584"/>
    <w:rsid w:val="00BD468F"/>
    <w:rsid w:val="00BD47AE"/>
    <w:rsid w:val="00BD47ED"/>
    <w:rsid w:val="00BD4CDE"/>
    <w:rsid w:val="00BD4D3A"/>
    <w:rsid w:val="00BD4D97"/>
    <w:rsid w:val="00BD4DF4"/>
    <w:rsid w:val="00BD524E"/>
    <w:rsid w:val="00BD5533"/>
    <w:rsid w:val="00BD5982"/>
    <w:rsid w:val="00BD5A8F"/>
    <w:rsid w:val="00BD5C29"/>
    <w:rsid w:val="00BD60B4"/>
    <w:rsid w:val="00BD640D"/>
    <w:rsid w:val="00BD6523"/>
    <w:rsid w:val="00BD65B0"/>
    <w:rsid w:val="00BD6781"/>
    <w:rsid w:val="00BD6975"/>
    <w:rsid w:val="00BD6BB4"/>
    <w:rsid w:val="00BD6C2C"/>
    <w:rsid w:val="00BD734E"/>
    <w:rsid w:val="00BD78D8"/>
    <w:rsid w:val="00BD7F2F"/>
    <w:rsid w:val="00BE007D"/>
    <w:rsid w:val="00BE0225"/>
    <w:rsid w:val="00BE03A7"/>
    <w:rsid w:val="00BE04EB"/>
    <w:rsid w:val="00BE06DE"/>
    <w:rsid w:val="00BE086C"/>
    <w:rsid w:val="00BE0FC9"/>
    <w:rsid w:val="00BE0FD8"/>
    <w:rsid w:val="00BE11FA"/>
    <w:rsid w:val="00BE135C"/>
    <w:rsid w:val="00BE177B"/>
    <w:rsid w:val="00BE1CE1"/>
    <w:rsid w:val="00BE1E6E"/>
    <w:rsid w:val="00BE1FBE"/>
    <w:rsid w:val="00BE1FD1"/>
    <w:rsid w:val="00BE21F8"/>
    <w:rsid w:val="00BE2384"/>
    <w:rsid w:val="00BE241C"/>
    <w:rsid w:val="00BE2B1E"/>
    <w:rsid w:val="00BE2B5C"/>
    <w:rsid w:val="00BE2F8C"/>
    <w:rsid w:val="00BE30FF"/>
    <w:rsid w:val="00BE3511"/>
    <w:rsid w:val="00BE3A9C"/>
    <w:rsid w:val="00BE3E92"/>
    <w:rsid w:val="00BE3FCE"/>
    <w:rsid w:val="00BE47F7"/>
    <w:rsid w:val="00BE4BA6"/>
    <w:rsid w:val="00BE4C3E"/>
    <w:rsid w:val="00BE4C7B"/>
    <w:rsid w:val="00BE4DC1"/>
    <w:rsid w:val="00BE4FE3"/>
    <w:rsid w:val="00BE4FF1"/>
    <w:rsid w:val="00BE5150"/>
    <w:rsid w:val="00BE51C7"/>
    <w:rsid w:val="00BE5361"/>
    <w:rsid w:val="00BE53E9"/>
    <w:rsid w:val="00BE5632"/>
    <w:rsid w:val="00BE58E4"/>
    <w:rsid w:val="00BE5AEE"/>
    <w:rsid w:val="00BE5B4A"/>
    <w:rsid w:val="00BE5C30"/>
    <w:rsid w:val="00BE5C71"/>
    <w:rsid w:val="00BE602C"/>
    <w:rsid w:val="00BE6301"/>
    <w:rsid w:val="00BE664D"/>
    <w:rsid w:val="00BE675E"/>
    <w:rsid w:val="00BE6B70"/>
    <w:rsid w:val="00BE6EB6"/>
    <w:rsid w:val="00BE72EF"/>
    <w:rsid w:val="00BE733E"/>
    <w:rsid w:val="00BE7469"/>
    <w:rsid w:val="00BE7623"/>
    <w:rsid w:val="00BE7716"/>
    <w:rsid w:val="00BE7BC2"/>
    <w:rsid w:val="00BE7C81"/>
    <w:rsid w:val="00BE7DF9"/>
    <w:rsid w:val="00BF0286"/>
    <w:rsid w:val="00BF0471"/>
    <w:rsid w:val="00BF0A9C"/>
    <w:rsid w:val="00BF0CBB"/>
    <w:rsid w:val="00BF0D0D"/>
    <w:rsid w:val="00BF0FB2"/>
    <w:rsid w:val="00BF0FC4"/>
    <w:rsid w:val="00BF126F"/>
    <w:rsid w:val="00BF13FD"/>
    <w:rsid w:val="00BF16B6"/>
    <w:rsid w:val="00BF1838"/>
    <w:rsid w:val="00BF18E1"/>
    <w:rsid w:val="00BF1A36"/>
    <w:rsid w:val="00BF1D66"/>
    <w:rsid w:val="00BF23A4"/>
    <w:rsid w:val="00BF24F4"/>
    <w:rsid w:val="00BF2598"/>
    <w:rsid w:val="00BF289D"/>
    <w:rsid w:val="00BF2C5F"/>
    <w:rsid w:val="00BF2D53"/>
    <w:rsid w:val="00BF312E"/>
    <w:rsid w:val="00BF3409"/>
    <w:rsid w:val="00BF3428"/>
    <w:rsid w:val="00BF3539"/>
    <w:rsid w:val="00BF3655"/>
    <w:rsid w:val="00BF391C"/>
    <w:rsid w:val="00BF3DA5"/>
    <w:rsid w:val="00BF41E3"/>
    <w:rsid w:val="00BF434D"/>
    <w:rsid w:val="00BF4643"/>
    <w:rsid w:val="00BF4656"/>
    <w:rsid w:val="00BF4697"/>
    <w:rsid w:val="00BF46A6"/>
    <w:rsid w:val="00BF4705"/>
    <w:rsid w:val="00BF4829"/>
    <w:rsid w:val="00BF4A14"/>
    <w:rsid w:val="00BF4B38"/>
    <w:rsid w:val="00BF4BFA"/>
    <w:rsid w:val="00BF4FAF"/>
    <w:rsid w:val="00BF5361"/>
    <w:rsid w:val="00BF56A7"/>
    <w:rsid w:val="00BF589B"/>
    <w:rsid w:val="00BF59DC"/>
    <w:rsid w:val="00BF5C8F"/>
    <w:rsid w:val="00BF6016"/>
    <w:rsid w:val="00BF6572"/>
    <w:rsid w:val="00BF6657"/>
    <w:rsid w:val="00BF66A4"/>
    <w:rsid w:val="00BF6780"/>
    <w:rsid w:val="00BF6961"/>
    <w:rsid w:val="00BF6A7B"/>
    <w:rsid w:val="00BF6AC5"/>
    <w:rsid w:val="00BF6ACB"/>
    <w:rsid w:val="00BF6B98"/>
    <w:rsid w:val="00BF6BDE"/>
    <w:rsid w:val="00BF6DF3"/>
    <w:rsid w:val="00BF716B"/>
    <w:rsid w:val="00BF7310"/>
    <w:rsid w:val="00BF7B86"/>
    <w:rsid w:val="00BF7E0E"/>
    <w:rsid w:val="00C00195"/>
    <w:rsid w:val="00C001AE"/>
    <w:rsid w:val="00C002B9"/>
    <w:rsid w:val="00C004D1"/>
    <w:rsid w:val="00C006FB"/>
    <w:rsid w:val="00C00AE3"/>
    <w:rsid w:val="00C00D53"/>
    <w:rsid w:val="00C00D75"/>
    <w:rsid w:val="00C00E20"/>
    <w:rsid w:val="00C00FE0"/>
    <w:rsid w:val="00C01644"/>
    <w:rsid w:val="00C019F5"/>
    <w:rsid w:val="00C01BBB"/>
    <w:rsid w:val="00C01D49"/>
    <w:rsid w:val="00C02133"/>
    <w:rsid w:val="00C021BB"/>
    <w:rsid w:val="00C02445"/>
    <w:rsid w:val="00C027AF"/>
    <w:rsid w:val="00C02827"/>
    <w:rsid w:val="00C0290C"/>
    <w:rsid w:val="00C03082"/>
    <w:rsid w:val="00C031FE"/>
    <w:rsid w:val="00C03603"/>
    <w:rsid w:val="00C03725"/>
    <w:rsid w:val="00C03AD7"/>
    <w:rsid w:val="00C0425E"/>
    <w:rsid w:val="00C0454F"/>
    <w:rsid w:val="00C045D8"/>
    <w:rsid w:val="00C04974"/>
    <w:rsid w:val="00C04AC1"/>
    <w:rsid w:val="00C04BFF"/>
    <w:rsid w:val="00C04D4C"/>
    <w:rsid w:val="00C05064"/>
    <w:rsid w:val="00C05185"/>
    <w:rsid w:val="00C05540"/>
    <w:rsid w:val="00C05578"/>
    <w:rsid w:val="00C05758"/>
    <w:rsid w:val="00C0584C"/>
    <w:rsid w:val="00C0597D"/>
    <w:rsid w:val="00C06024"/>
    <w:rsid w:val="00C06658"/>
    <w:rsid w:val="00C068D2"/>
    <w:rsid w:val="00C069E3"/>
    <w:rsid w:val="00C06B32"/>
    <w:rsid w:val="00C06C09"/>
    <w:rsid w:val="00C06C90"/>
    <w:rsid w:val="00C06D99"/>
    <w:rsid w:val="00C06E4C"/>
    <w:rsid w:val="00C073C1"/>
    <w:rsid w:val="00C074C2"/>
    <w:rsid w:val="00C07C31"/>
    <w:rsid w:val="00C07DFE"/>
    <w:rsid w:val="00C100EA"/>
    <w:rsid w:val="00C1062B"/>
    <w:rsid w:val="00C10B2D"/>
    <w:rsid w:val="00C10F7D"/>
    <w:rsid w:val="00C11011"/>
    <w:rsid w:val="00C1108D"/>
    <w:rsid w:val="00C11551"/>
    <w:rsid w:val="00C119F6"/>
    <w:rsid w:val="00C11A7F"/>
    <w:rsid w:val="00C11B3E"/>
    <w:rsid w:val="00C12058"/>
    <w:rsid w:val="00C1214B"/>
    <w:rsid w:val="00C12249"/>
    <w:rsid w:val="00C12A5C"/>
    <w:rsid w:val="00C12B40"/>
    <w:rsid w:val="00C12B48"/>
    <w:rsid w:val="00C12B59"/>
    <w:rsid w:val="00C13082"/>
    <w:rsid w:val="00C13295"/>
    <w:rsid w:val="00C13366"/>
    <w:rsid w:val="00C13454"/>
    <w:rsid w:val="00C13BAA"/>
    <w:rsid w:val="00C13BCC"/>
    <w:rsid w:val="00C13C80"/>
    <w:rsid w:val="00C1403C"/>
    <w:rsid w:val="00C14196"/>
    <w:rsid w:val="00C141AF"/>
    <w:rsid w:val="00C1462B"/>
    <w:rsid w:val="00C147D0"/>
    <w:rsid w:val="00C14A14"/>
    <w:rsid w:val="00C14B22"/>
    <w:rsid w:val="00C14CEF"/>
    <w:rsid w:val="00C14D94"/>
    <w:rsid w:val="00C14E59"/>
    <w:rsid w:val="00C14E9A"/>
    <w:rsid w:val="00C14ED5"/>
    <w:rsid w:val="00C154C0"/>
    <w:rsid w:val="00C157A9"/>
    <w:rsid w:val="00C1586E"/>
    <w:rsid w:val="00C16206"/>
    <w:rsid w:val="00C166A5"/>
    <w:rsid w:val="00C16812"/>
    <w:rsid w:val="00C168CA"/>
    <w:rsid w:val="00C16A36"/>
    <w:rsid w:val="00C16D4D"/>
    <w:rsid w:val="00C16E8C"/>
    <w:rsid w:val="00C170BE"/>
    <w:rsid w:val="00C17593"/>
    <w:rsid w:val="00C17837"/>
    <w:rsid w:val="00C17838"/>
    <w:rsid w:val="00C17BCF"/>
    <w:rsid w:val="00C17E43"/>
    <w:rsid w:val="00C2017C"/>
    <w:rsid w:val="00C203F9"/>
    <w:rsid w:val="00C2070D"/>
    <w:rsid w:val="00C2078D"/>
    <w:rsid w:val="00C20794"/>
    <w:rsid w:val="00C207CE"/>
    <w:rsid w:val="00C20E24"/>
    <w:rsid w:val="00C2126C"/>
    <w:rsid w:val="00C2135A"/>
    <w:rsid w:val="00C214DB"/>
    <w:rsid w:val="00C2176E"/>
    <w:rsid w:val="00C217EF"/>
    <w:rsid w:val="00C21A4E"/>
    <w:rsid w:val="00C21BE5"/>
    <w:rsid w:val="00C22060"/>
    <w:rsid w:val="00C221BD"/>
    <w:rsid w:val="00C22371"/>
    <w:rsid w:val="00C224E3"/>
    <w:rsid w:val="00C22C77"/>
    <w:rsid w:val="00C22D9A"/>
    <w:rsid w:val="00C22F63"/>
    <w:rsid w:val="00C23106"/>
    <w:rsid w:val="00C231FC"/>
    <w:rsid w:val="00C23215"/>
    <w:rsid w:val="00C2395A"/>
    <w:rsid w:val="00C23978"/>
    <w:rsid w:val="00C23AEB"/>
    <w:rsid w:val="00C23B6B"/>
    <w:rsid w:val="00C23CA0"/>
    <w:rsid w:val="00C23D4B"/>
    <w:rsid w:val="00C2401B"/>
    <w:rsid w:val="00C2432C"/>
    <w:rsid w:val="00C24664"/>
    <w:rsid w:val="00C2477E"/>
    <w:rsid w:val="00C2480A"/>
    <w:rsid w:val="00C24BD8"/>
    <w:rsid w:val="00C24D0C"/>
    <w:rsid w:val="00C24EF7"/>
    <w:rsid w:val="00C2508D"/>
    <w:rsid w:val="00C25CF2"/>
    <w:rsid w:val="00C25D5B"/>
    <w:rsid w:val="00C25DE2"/>
    <w:rsid w:val="00C25EAF"/>
    <w:rsid w:val="00C26625"/>
    <w:rsid w:val="00C2691B"/>
    <w:rsid w:val="00C269FD"/>
    <w:rsid w:val="00C26B3C"/>
    <w:rsid w:val="00C26ED1"/>
    <w:rsid w:val="00C27217"/>
    <w:rsid w:val="00C274A7"/>
    <w:rsid w:val="00C278A0"/>
    <w:rsid w:val="00C279B6"/>
    <w:rsid w:val="00C27CEC"/>
    <w:rsid w:val="00C303B8"/>
    <w:rsid w:val="00C3069E"/>
    <w:rsid w:val="00C307A0"/>
    <w:rsid w:val="00C309BE"/>
    <w:rsid w:val="00C3128B"/>
    <w:rsid w:val="00C312B5"/>
    <w:rsid w:val="00C31368"/>
    <w:rsid w:val="00C31536"/>
    <w:rsid w:val="00C31563"/>
    <w:rsid w:val="00C31DC0"/>
    <w:rsid w:val="00C320BC"/>
    <w:rsid w:val="00C32608"/>
    <w:rsid w:val="00C3304F"/>
    <w:rsid w:val="00C33054"/>
    <w:rsid w:val="00C337D0"/>
    <w:rsid w:val="00C3382C"/>
    <w:rsid w:val="00C339A6"/>
    <w:rsid w:val="00C339FB"/>
    <w:rsid w:val="00C33C6A"/>
    <w:rsid w:val="00C34756"/>
    <w:rsid w:val="00C348F0"/>
    <w:rsid w:val="00C349D7"/>
    <w:rsid w:val="00C34A8E"/>
    <w:rsid w:val="00C34CC5"/>
    <w:rsid w:val="00C34EB3"/>
    <w:rsid w:val="00C34FD3"/>
    <w:rsid w:val="00C35073"/>
    <w:rsid w:val="00C3513F"/>
    <w:rsid w:val="00C356A6"/>
    <w:rsid w:val="00C358BF"/>
    <w:rsid w:val="00C35A32"/>
    <w:rsid w:val="00C36048"/>
    <w:rsid w:val="00C36255"/>
    <w:rsid w:val="00C36497"/>
    <w:rsid w:val="00C369FC"/>
    <w:rsid w:val="00C36CD0"/>
    <w:rsid w:val="00C37142"/>
    <w:rsid w:val="00C3736D"/>
    <w:rsid w:val="00C376D2"/>
    <w:rsid w:val="00C376EB"/>
    <w:rsid w:val="00C3793B"/>
    <w:rsid w:val="00C37BEA"/>
    <w:rsid w:val="00C37C16"/>
    <w:rsid w:val="00C37DC6"/>
    <w:rsid w:val="00C40044"/>
    <w:rsid w:val="00C40132"/>
    <w:rsid w:val="00C401A2"/>
    <w:rsid w:val="00C40502"/>
    <w:rsid w:val="00C40568"/>
    <w:rsid w:val="00C40792"/>
    <w:rsid w:val="00C40801"/>
    <w:rsid w:val="00C4098C"/>
    <w:rsid w:val="00C40A49"/>
    <w:rsid w:val="00C40B28"/>
    <w:rsid w:val="00C40B5F"/>
    <w:rsid w:val="00C40F3F"/>
    <w:rsid w:val="00C41178"/>
    <w:rsid w:val="00C41695"/>
    <w:rsid w:val="00C41785"/>
    <w:rsid w:val="00C41815"/>
    <w:rsid w:val="00C41896"/>
    <w:rsid w:val="00C41B17"/>
    <w:rsid w:val="00C41BDD"/>
    <w:rsid w:val="00C41C40"/>
    <w:rsid w:val="00C41EBD"/>
    <w:rsid w:val="00C421C0"/>
    <w:rsid w:val="00C4260D"/>
    <w:rsid w:val="00C42780"/>
    <w:rsid w:val="00C42A36"/>
    <w:rsid w:val="00C42A9E"/>
    <w:rsid w:val="00C42D8A"/>
    <w:rsid w:val="00C43012"/>
    <w:rsid w:val="00C431EF"/>
    <w:rsid w:val="00C439B3"/>
    <w:rsid w:val="00C43B1C"/>
    <w:rsid w:val="00C43FA3"/>
    <w:rsid w:val="00C443C2"/>
    <w:rsid w:val="00C443CF"/>
    <w:rsid w:val="00C44845"/>
    <w:rsid w:val="00C44C89"/>
    <w:rsid w:val="00C450C2"/>
    <w:rsid w:val="00C45105"/>
    <w:rsid w:val="00C4518D"/>
    <w:rsid w:val="00C455D3"/>
    <w:rsid w:val="00C45707"/>
    <w:rsid w:val="00C45A11"/>
    <w:rsid w:val="00C45C47"/>
    <w:rsid w:val="00C45E74"/>
    <w:rsid w:val="00C4611A"/>
    <w:rsid w:val="00C4618D"/>
    <w:rsid w:val="00C46477"/>
    <w:rsid w:val="00C46698"/>
    <w:rsid w:val="00C46A27"/>
    <w:rsid w:val="00C46B43"/>
    <w:rsid w:val="00C46C6A"/>
    <w:rsid w:val="00C46C75"/>
    <w:rsid w:val="00C46EC6"/>
    <w:rsid w:val="00C47390"/>
    <w:rsid w:val="00C473DA"/>
    <w:rsid w:val="00C477E0"/>
    <w:rsid w:val="00C4790A"/>
    <w:rsid w:val="00C50370"/>
    <w:rsid w:val="00C5045E"/>
    <w:rsid w:val="00C504C7"/>
    <w:rsid w:val="00C50835"/>
    <w:rsid w:val="00C50ABB"/>
    <w:rsid w:val="00C50C0D"/>
    <w:rsid w:val="00C50D7D"/>
    <w:rsid w:val="00C50FF3"/>
    <w:rsid w:val="00C511E0"/>
    <w:rsid w:val="00C511F8"/>
    <w:rsid w:val="00C514DA"/>
    <w:rsid w:val="00C514FE"/>
    <w:rsid w:val="00C5187C"/>
    <w:rsid w:val="00C51967"/>
    <w:rsid w:val="00C51A9F"/>
    <w:rsid w:val="00C51D54"/>
    <w:rsid w:val="00C5211A"/>
    <w:rsid w:val="00C5224E"/>
    <w:rsid w:val="00C52275"/>
    <w:rsid w:val="00C522CE"/>
    <w:rsid w:val="00C52387"/>
    <w:rsid w:val="00C527E7"/>
    <w:rsid w:val="00C52810"/>
    <w:rsid w:val="00C528B4"/>
    <w:rsid w:val="00C52A32"/>
    <w:rsid w:val="00C52CC0"/>
    <w:rsid w:val="00C5301C"/>
    <w:rsid w:val="00C5312B"/>
    <w:rsid w:val="00C53238"/>
    <w:rsid w:val="00C53445"/>
    <w:rsid w:val="00C534CF"/>
    <w:rsid w:val="00C534F4"/>
    <w:rsid w:val="00C5350F"/>
    <w:rsid w:val="00C53614"/>
    <w:rsid w:val="00C53E99"/>
    <w:rsid w:val="00C53F78"/>
    <w:rsid w:val="00C53F83"/>
    <w:rsid w:val="00C5412A"/>
    <w:rsid w:val="00C541DB"/>
    <w:rsid w:val="00C54259"/>
    <w:rsid w:val="00C5448A"/>
    <w:rsid w:val="00C544F2"/>
    <w:rsid w:val="00C545C7"/>
    <w:rsid w:val="00C54797"/>
    <w:rsid w:val="00C54A15"/>
    <w:rsid w:val="00C54A9B"/>
    <w:rsid w:val="00C54EEE"/>
    <w:rsid w:val="00C55004"/>
    <w:rsid w:val="00C55036"/>
    <w:rsid w:val="00C551D2"/>
    <w:rsid w:val="00C55231"/>
    <w:rsid w:val="00C5538F"/>
    <w:rsid w:val="00C557D9"/>
    <w:rsid w:val="00C55A14"/>
    <w:rsid w:val="00C55DC3"/>
    <w:rsid w:val="00C55E36"/>
    <w:rsid w:val="00C56010"/>
    <w:rsid w:val="00C560ED"/>
    <w:rsid w:val="00C56434"/>
    <w:rsid w:val="00C56703"/>
    <w:rsid w:val="00C56957"/>
    <w:rsid w:val="00C56F85"/>
    <w:rsid w:val="00C5739F"/>
    <w:rsid w:val="00C577A3"/>
    <w:rsid w:val="00C57815"/>
    <w:rsid w:val="00C606D0"/>
    <w:rsid w:val="00C609EE"/>
    <w:rsid w:val="00C60A56"/>
    <w:rsid w:val="00C60C54"/>
    <w:rsid w:val="00C60DAF"/>
    <w:rsid w:val="00C61295"/>
    <w:rsid w:val="00C6151F"/>
    <w:rsid w:val="00C61612"/>
    <w:rsid w:val="00C61A3F"/>
    <w:rsid w:val="00C61C0E"/>
    <w:rsid w:val="00C620C8"/>
    <w:rsid w:val="00C6233E"/>
    <w:rsid w:val="00C62536"/>
    <w:rsid w:val="00C62A99"/>
    <w:rsid w:val="00C62D21"/>
    <w:rsid w:val="00C62FB4"/>
    <w:rsid w:val="00C630FA"/>
    <w:rsid w:val="00C631C1"/>
    <w:rsid w:val="00C632D8"/>
    <w:rsid w:val="00C63305"/>
    <w:rsid w:val="00C633BE"/>
    <w:rsid w:val="00C6342D"/>
    <w:rsid w:val="00C63891"/>
    <w:rsid w:val="00C638C7"/>
    <w:rsid w:val="00C63918"/>
    <w:rsid w:val="00C639DA"/>
    <w:rsid w:val="00C63C05"/>
    <w:rsid w:val="00C63E69"/>
    <w:rsid w:val="00C63FE9"/>
    <w:rsid w:val="00C64057"/>
    <w:rsid w:val="00C6488C"/>
    <w:rsid w:val="00C64892"/>
    <w:rsid w:val="00C64ABB"/>
    <w:rsid w:val="00C64ACF"/>
    <w:rsid w:val="00C64C1C"/>
    <w:rsid w:val="00C650C7"/>
    <w:rsid w:val="00C6526F"/>
    <w:rsid w:val="00C655AD"/>
    <w:rsid w:val="00C659EA"/>
    <w:rsid w:val="00C65C11"/>
    <w:rsid w:val="00C65E54"/>
    <w:rsid w:val="00C661D7"/>
    <w:rsid w:val="00C66259"/>
    <w:rsid w:val="00C66697"/>
    <w:rsid w:val="00C6672F"/>
    <w:rsid w:val="00C6677C"/>
    <w:rsid w:val="00C66948"/>
    <w:rsid w:val="00C66BB0"/>
    <w:rsid w:val="00C66D5E"/>
    <w:rsid w:val="00C67108"/>
    <w:rsid w:val="00C6714E"/>
    <w:rsid w:val="00C67278"/>
    <w:rsid w:val="00C67329"/>
    <w:rsid w:val="00C6762F"/>
    <w:rsid w:val="00C67A8A"/>
    <w:rsid w:val="00C70144"/>
    <w:rsid w:val="00C70202"/>
    <w:rsid w:val="00C70512"/>
    <w:rsid w:val="00C709A3"/>
    <w:rsid w:val="00C70A00"/>
    <w:rsid w:val="00C70D6A"/>
    <w:rsid w:val="00C711BA"/>
    <w:rsid w:val="00C711D3"/>
    <w:rsid w:val="00C711E3"/>
    <w:rsid w:val="00C71299"/>
    <w:rsid w:val="00C712CA"/>
    <w:rsid w:val="00C713CC"/>
    <w:rsid w:val="00C71496"/>
    <w:rsid w:val="00C7185B"/>
    <w:rsid w:val="00C7189B"/>
    <w:rsid w:val="00C719A1"/>
    <w:rsid w:val="00C71A0A"/>
    <w:rsid w:val="00C71CB8"/>
    <w:rsid w:val="00C71E5D"/>
    <w:rsid w:val="00C71EEA"/>
    <w:rsid w:val="00C72072"/>
    <w:rsid w:val="00C72270"/>
    <w:rsid w:val="00C72541"/>
    <w:rsid w:val="00C72961"/>
    <w:rsid w:val="00C72BC7"/>
    <w:rsid w:val="00C72F3A"/>
    <w:rsid w:val="00C730D4"/>
    <w:rsid w:val="00C7318F"/>
    <w:rsid w:val="00C73275"/>
    <w:rsid w:val="00C7347D"/>
    <w:rsid w:val="00C737D8"/>
    <w:rsid w:val="00C74391"/>
    <w:rsid w:val="00C74931"/>
    <w:rsid w:val="00C74DCB"/>
    <w:rsid w:val="00C74E29"/>
    <w:rsid w:val="00C7503D"/>
    <w:rsid w:val="00C752DD"/>
    <w:rsid w:val="00C75639"/>
    <w:rsid w:val="00C75A3F"/>
    <w:rsid w:val="00C75B64"/>
    <w:rsid w:val="00C75FEB"/>
    <w:rsid w:val="00C760AD"/>
    <w:rsid w:val="00C769A3"/>
    <w:rsid w:val="00C76A31"/>
    <w:rsid w:val="00C76A6F"/>
    <w:rsid w:val="00C76BA8"/>
    <w:rsid w:val="00C76E50"/>
    <w:rsid w:val="00C77068"/>
    <w:rsid w:val="00C7722B"/>
    <w:rsid w:val="00C77511"/>
    <w:rsid w:val="00C77BA8"/>
    <w:rsid w:val="00C77D00"/>
    <w:rsid w:val="00C80457"/>
    <w:rsid w:val="00C80793"/>
    <w:rsid w:val="00C80802"/>
    <w:rsid w:val="00C80920"/>
    <w:rsid w:val="00C80DBA"/>
    <w:rsid w:val="00C81161"/>
    <w:rsid w:val="00C81404"/>
    <w:rsid w:val="00C814A9"/>
    <w:rsid w:val="00C8187C"/>
    <w:rsid w:val="00C81925"/>
    <w:rsid w:val="00C81D4C"/>
    <w:rsid w:val="00C821CA"/>
    <w:rsid w:val="00C821E2"/>
    <w:rsid w:val="00C824FD"/>
    <w:rsid w:val="00C82D28"/>
    <w:rsid w:val="00C83072"/>
    <w:rsid w:val="00C8331B"/>
    <w:rsid w:val="00C83820"/>
    <w:rsid w:val="00C838A0"/>
    <w:rsid w:val="00C83A7E"/>
    <w:rsid w:val="00C83B95"/>
    <w:rsid w:val="00C84161"/>
    <w:rsid w:val="00C84285"/>
    <w:rsid w:val="00C84318"/>
    <w:rsid w:val="00C844A4"/>
    <w:rsid w:val="00C8461C"/>
    <w:rsid w:val="00C84762"/>
    <w:rsid w:val="00C848D3"/>
    <w:rsid w:val="00C84CA8"/>
    <w:rsid w:val="00C84D48"/>
    <w:rsid w:val="00C84D69"/>
    <w:rsid w:val="00C84F25"/>
    <w:rsid w:val="00C85361"/>
    <w:rsid w:val="00C853B8"/>
    <w:rsid w:val="00C85574"/>
    <w:rsid w:val="00C855BA"/>
    <w:rsid w:val="00C85840"/>
    <w:rsid w:val="00C85B90"/>
    <w:rsid w:val="00C85D7D"/>
    <w:rsid w:val="00C85E08"/>
    <w:rsid w:val="00C85F93"/>
    <w:rsid w:val="00C860B5"/>
    <w:rsid w:val="00C86307"/>
    <w:rsid w:val="00C8655B"/>
    <w:rsid w:val="00C86586"/>
    <w:rsid w:val="00C86CBE"/>
    <w:rsid w:val="00C87034"/>
    <w:rsid w:val="00C87118"/>
    <w:rsid w:val="00C8730F"/>
    <w:rsid w:val="00C8743B"/>
    <w:rsid w:val="00C8751D"/>
    <w:rsid w:val="00C876E4"/>
    <w:rsid w:val="00C87990"/>
    <w:rsid w:val="00C87D54"/>
    <w:rsid w:val="00C87D84"/>
    <w:rsid w:val="00C87F6D"/>
    <w:rsid w:val="00C9012B"/>
    <w:rsid w:val="00C9019A"/>
    <w:rsid w:val="00C9025A"/>
    <w:rsid w:val="00C909D6"/>
    <w:rsid w:val="00C90A5E"/>
    <w:rsid w:val="00C90EF2"/>
    <w:rsid w:val="00C91484"/>
    <w:rsid w:val="00C91506"/>
    <w:rsid w:val="00C918FB"/>
    <w:rsid w:val="00C91B66"/>
    <w:rsid w:val="00C92191"/>
    <w:rsid w:val="00C921EE"/>
    <w:rsid w:val="00C926C1"/>
    <w:rsid w:val="00C92868"/>
    <w:rsid w:val="00C92A85"/>
    <w:rsid w:val="00C93002"/>
    <w:rsid w:val="00C93134"/>
    <w:rsid w:val="00C93289"/>
    <w:rsid w:val="00C93297"/>
    <w:rsid w:val="00C93459"/>
    <w:rsid w:val="00C939B5"/>
    <w:rsid w:val="00C93A72"/>
    <w:rsid w:val="00C93DF3"/>
    <w:rsid w:val="00C93E57"/>
    <w:rsid w:val="00C9407E"/>
    <w:rsid w:val="00C94169"/>
    <w:rsid w:val="00C941B4"/>
    <w:rsid w:val="00C94FB9"/>
    <w:rsid w:val="00C951CF"/>
    <w:rsid w:val="00C9548C"/>
    <w:rsid w:val="00C95663"/>
    <w:rsid w:val="00C956D7"/>
    <w:rsid w:val="00C95785"/>
    <w:rsid w:val="00C9589F"/>
    <w:rsid w:val="00C9590B"/>
    <w:rsid w:val="00C95C66"/>
    <w:rsid w:val="00C95DDC"/>
    <w:rsid w:val="00C95F53"/>
    <w:rsid w:val="00C9617A"/>
    <w:rsid w:val="00C964C5"/>
    <w:rsid w:val="00C96568"/>
    <w:rsid w:val="00C9684C"/>
    <w:rsid w:val="00C96899"/>
    <w:rsid w:val="00C96A78"/>
    <w:rsid w:val="00C96D28"/>
    <w:rsid w:val="00C96F86"/>
    <w:rsid w:val="00C97172"/>
    <w:rsid w:val="00C9761C"/>
    <w:rsid w:val="00C97869"/>
    <w:rsid w:val="00C97946"/>
    <w:rsid w:val="00C97B79"/>
    <w:rsid w:val="00C97BA8"/>
    <w:rsid w:val="00C97CE5"/>
    <w:rsid w:val="00C97D64"/>
    <w:rsid w:val="00CA01ED"/>
    <w:rsid w:val="00CA033C"/>
    <w:rsid w:val="00CA03FF"/>
    <w:rsid w:val="00CA0623"/>
    <w:rsid w:val="00CA0654"/>
    <w:rsid w:val="00CA06B4"/>
    <w:rsid w:val="00CA0B41"/>
    <w:rsid w:val="00CA0BC7"/>
    <w:rsid w:val="00CA0D76"/>
    <w:rsid w:val="00CA1347"/>
    <w:rsid w:val="00CA1656"/>
    <w:rsid w:val="00CA16C0"/>
    <w:rsid w:val="00CA19EB"/>
    <w:rsid w:val="00CA1C3B"/>
    <w:rsid w:val="00CA1E4B"/>
    <w:rsid w:val="00CA1E57"/>
    <w:rsid w:val="00CA1EC1"/>
    <w:rsid w:val="00CA1F18"/>
    <w:rsid w:val="00CA1F27"/>
    <w:rsid w:val="00CA2ABE"/>
    <w:rsid w:val="00CA2B7B"/>
    <w:rsid w:val="00CA2E3D"/>
    <w:rsid w:val="00CA370F"/>
    <w:rsid w:val="00CA37EB"/>
    <w:rsid w:val="00CA3DA6"/>
    <w:rsid w:val="00CA3DB7"/>
    <w:rsid w:val="00CA4071"/>
    <w:rsid w:val="00CA41C9"/>
    <w:rsid w:val="00CA4273"/>
    <w:rsid w:val="00CA46D0"/>
    <w:rsid w:val="00CA4F0A"/>
    <w:rsid w:val="00CA54CC"/>
    <w:rsid w:val="00CA59C9"/>
    <w:rsid w:val="00CA5A0B"/>
    <w:rsid w:val="00CA5C23"/>
    <w:rsid w:val="00CA5ECD"/>
    <w:rsid w:val="00CA601B"/>
    <w:rsid w:val="00CA6084"/>
    <w:rsid w:val="00CA610F"/>
    <w:rsid w:val="00CA642F"/>
    <w:rsid w:val="00CA65DF"/>
    <w:rsid w:val="00CA681B"/>
    <w:rsid w:val="00CA6DD2"/>
    <w:rsid w:val="00CA7117"/>
    <w:rsid w:val="00CA7634"/>
    <w:rsid w:val="00CA77B4"/>
    <w:rsid w:val="00CA78C5"/>
    <w:rsid w:val="00CA78F4"/>
    <w:rsid w:val="00CA7BCE"/>
    <w:rsid w:val="00CA7C4C"/>
    <w:rsid w:val="00CB0093"/>
    <w:rsid w:val="00CB0168"/>
    <w:rsid w:val="00CB0482"/>
    <w:rsid w:val="00CB05A7"/>
    <w:rsid w:val="00CB07CC"/>
    <w:rsid w:val="00CB0991"/>
    <w:rsid w:val="00CB1200"/>
    <w:rsid w:val="00CB126E"/>
    <w:rsid w:val="00CB1271"/>
    <w:rsid w:val="00CB132E"/>
    <w:rsid w:val="00CB166B"/>
    <w:rsid w:val="00CB1755"/>
    <w:rsid w:val="00CB184A"/>
    <w:rsid w:val="00CB19DE"/>
    <w:rsid w:val="00CB1A56"/>
    <w:rsid w:val="00CB1ACE"/>
    <w:rsid w:val="00CB1C7A"/>
    <w:rsid w:val="00CB2264"/>
    <w:rsid w:val="00CB23AA"/>
    <w:rsid w:val="00CB24E6"/>
    <w:rsid w:val="00CB2C7B"/>
    <w:rsid w:val="00CB3069"/>
    <w:rsid w:val="00CB343B"/>
    <w:rsid w:val="00CB356C"/>
    <w:rsid w:val="00CB356E"/>
    <w:rsid w:val="00CB3A9A"/>
    <w:rsid w:val="00CB3B69"/>
    <w:rsid w:val="00CB3BEA"/>
    <w:rsid w:val="00CB3C60"/>
    <w:rsid w:val="00CB3E5A"/>
    <w:rsid w:val="00CB4014"/>
    <w:rsid w:val="00CB4133"/>
    <w:rsid w:val="00CB433E"/>
    <w:rsid w:val="00CB467F"/>
    <w:rsid w:val="00CB4CDC"/>
    <w:rsid w:val="00CB4E6C"/>
    <w:rsid w:val="00CB5385"/>
    <w:rsid w:val="00CB5486"/>
    <w:rsid w:val="00CB55D3"/>
    <w:rsid w:val="00CB6239"/>
    <w:rsid w:val="00CB6897"/>
    <w:rsid w:val="00CB69E5"/>
    <w:rsid w:val="00CB6D1A"/>
    <w:rsid w:val="00CB6F01"/>
    <w:rsid w:val="00CB7251"/>
    <w:rsid w:val="00CB731A"/>
    <w:rsid w:val="00CB73DB"/>
    <w:rsid w:val="00CB7A31"/>
    <w:rsid w:val="00CB7AA9"/>
    <w:rsid w:val="00CC05CD"/>
    <w:rsid w:val="00CC08F8"/>
    <w:rsid w:val="00CC0963"/>
    <w:rsid w:val="00CC0A9C"/>
    <w:rsid w:val="00CC0C57"/>
    <w:rsid w:val="00CC0F40"/>
    <w:rsid w:val="00CC1110"/>
    <w:rsid w:val="00CC1361"/>
    <w:rsid w:val="00CC15BC"/>
    <w:rsid w:val="00CC1728"/>
    <w:rsid w:val="00CC17DF"/>
    <w:rsid w:val="00CC189D"/>
    <w:rsid w:val="00CC1A73"/>
    <w:rsid w:val="00CC1C8B"/>
    <w:rsid w:val="00CC1ED2"/>
    <w:rsid w:val="00CC1FB4"/>
    <w:rsid w:val="00CC2776"/>
    <w:rsid w:val="00CC277C"/>
    <w:rsid w:val="00CC2C84"/>
    <w:rsid w:val="00CC2D54"/>
    <w:rsid w:val="00CC2D61"/>
    <w:rsid w:val="00CC2E16"/>
    <w:rsid w:val="00CC30BF"/>
    <w:rsid w:val="00CC327F"/>
    <w:rsid w:val="00CC334B"/>
    <w:rsid w:val="00CC3387"/>
    <w:rsid w:val="00CC36A3"/>
    <w:rsid w:val="00CC3E1C"/>
    <w:rsid w:val="00CC44C8"/>
    <w:rsid w:val="00CC4600"/>
    <w:rsid w:val="00CC4A19"/>
    <w:rsid w:val="00CC4CDD"/>
    <w:rsid w:val="00CC4D5D"/>
    <w:rsid w:val="00CC4F01"/>
    <w:rsid w:val="00CC4F15"/>
    <w:rsid w:val="00CC4F2E"/>
    <w:rsid w:val="00CC4F32"/>
    <w:rsid w:val="00CC4FDF"/>
    <w:rsid w:val="00CC5036"/>
    <w:rsid w:val="00CC5367"/>
    <w:rsid w:val="00CC53B7"/>
    <w:rsid w:val="00CC5538"/>
    <w:rsid w:val="00CC579D"/>
    <w:rsid w:val="00CC58ED"/>
    <w:rsid w:val="00CC5CB7"/>
    <w:rsid w:val="00CC5DD9"/>
    <w:rsid w:val="00CC5E8C"/>
    <w:rsid w:val="00CC6016"/>
    <w:rsid w:val="00CC6479"/>
    <w:rsid w:val="00CC6488"/>
    <w:rsid w:val="00CC7144"/>
    <w:rsid w:val="00CC71E8"/>
    <w:rsid w:val="00CC7207"/>
    <w:rsid w:val="00CC7315"/>
    <w:rsid w:val="00CC7392"/>
    <w:rsid w:val="00CC754A"/>
    <w:rsid w:val="00CC7876"/>
    <w:rsid w:val="00CC7BAF"/>
    <w:rsid w:val="00CC7DDE"/>
    <w:rsid w:val="00CCF643"/>
    <w:rsid w:val="00CD02A7"/>
    <w:rsid w:val="00CD03CF"/>
    <w:rsid w:val="00CD0453"/>
    <w:rsid w:val="00CD064A"/>
    <w:rsid w:val="00CD06AB"/>
    <w:rsid w:val="00CD099C"/>
    <w:rsid w:val="00CD0B3E"/>
    <w:rsid w:val="00CD0B3F"/>
    <w:rsid w:val="00CD0BF8"/>
    <w:rsid w:val="00CD0C16"/>
    <w:rsid w:val="00CD0D3E"/>
    <w:rsid w:val="00CD0EEE"/>
    <w:rsid w:val="00CD1075"/>
    <w:rsid w:val="00CD113B"/>
    <w:rsid w:val="00CD122F"/>
    <w:rsid w:val="00CD1415"/>
    <w:rsid w:val="00CD18AA"/>
    <w:rsid w:val="00CD1D75"/>
    <w:rsid w:val="00CD22AB"/>
    <w:rsid w:val="00CD271E"/>
    <w:rsid w:val="00CD2AB8"/>
    <w:rsid w:val="00CD2DC9"/>
    <w:rsid w:val="00CD2DD9"/>
    <w:rsid w:val="00CD2E5C"/>
    <w:rsid w:val="00CD3300"/>
    <w:rsid w:val="00CD361B"/>
    <w:rsid w:val="00CD36D5"/>
    <w:rsid w:val="00CD3700"/>
    <w:rsid w:val="00CD393D"/>
    <w:rsid w:val="00CD3BCB"/>
    <w:rsid w:val="00CD3D09"/>
    <w:rsid w:val="00CD3EAC"/>
    <w:rsid w:val="00CD4013"/>
    <w:rsid w:val="00CD40FC"/>
    <w:rsid w:val="00CD41C2"/>
    <w:rsid w:val="00CD4834"/>
    <w:rsid w:val="00CD4D40"/>
    <w:rsid w:val="00CD52E5"/>
    <w:rsid w:val="00CD55CD"/>
    <w:rsid w:val="00CD5ABE"/>
    <w:rsid w:val="00CD648A"/>
    <w:rsid w:val="00CD656F"/>
    <w:rsid w:val="00CD67A1"/>
    <w:rsid w:val="00CD6C21"/>
    <w:rsid w:val="00CD6EDB"/>
    <w:rsid w:val="00CD6F90"/>
    <w:rsid w:val="00CD75CF"/>
    <w:rsid w:val="00CD7A0B"/>
    <w:rsid w:val="00CD7DEC"/>
    <w:rsid w:val="00CD7E1E"/>
    <w:rsid w:val="00CD7E21"/>
    <w:rsid w:val="00CE069A"/>
    <w:rsid w:val="00CE080C"/>
    <w:rsid w:val="00CE0DCA"/>
    <w:rsid w:val="00CE0E12"/>
    <w:rsid w:val="00CE12B3"/>
    <w:rsid w:val="00CE1394"/>
    <w:rsid w:val="00CE1671"/>
    <w:rsid w:val="00CE1878"/>
    <w:rsid w:val="00CE1896"/>
    <w:rsid w:val="00CE1A28"/>
    <w:rsid w:val="00CE1A41"/>
    <w:rsid w:val="00CE1EF2"/>
    <w:rsid w:val="00CE1F0C"/>
    <w:rsid w:val="00CE1FD2"/>
    <w:rsid w:val="00CE2727"/>
    <w:rsid w:val="00CE2974"/>
    <w:rsid w:val="00CE2DF6"/>
    <w:rsid w:val="00CE2F9A"/>
    <w:rsid w:val="00CE301D"/>
    <w:rsid w:val="00CE357B"/>
    <w:rsid w:val="00CE35E3"/>
    <w:rsid w:val="00CE3A6B"/>
    <w:rsid w:val="00CE3AC5"/>
    <w:rsid w:val="00CE3C7C"/>
    <w:rsid w:val="00CE3D58"/>
    <w:rsid w:val="00CE40AF"/>
    <w:rsid w:val="00CE42EF"/>
    <w:rsid w:val="00CE44D4"/>
    <w:rsid w:val="00CE5161"/>
    <w:rsid w:val="00CE5AAF"/>
    <w:rsid w:val="00CE5D2D"/>
    <w:rsid w:val="00CE600C"/>
    <w:rsid w:val="00CE608F"/>
    <w:rsid w:val="00CE627E"/>
    <w:rsid w:val="00CE62E9"/>
    <w:rsid w:val="00CE64B2"/>
    <w:rsid w:val="00CE6504"/>
    <w:rsid w:val="00CE6593"/>
    <w:rsid w:val="00CE66B4"/>
    <w:rsid w:val="00CE69B1"/>
    <w:rsid w:val="00CE763C"/>
    <w:rsid w:val="00CE7723"/>
    <w:rsid w:val="00CE7878"/>
    <w:rsid w:val="00CE794B"/>
    <w:rsid w:val="00CE7964"/>
    <w:rsid w:val="00CF01E5"/>
    <w:rsid w:val="00CF0625"/>
    <w:rsid w:val="00CF0853"/>
    <w:rsid w:val="00CF0B53"/>
    <w:rsid w:val="00CF0B61"/>
    <w:rsid w:val="00CF0CA6"/>
    <w:rsid w:val="00CF1173"/>
    <w:rsid w:val="00CF13AA"/>
    <w:rsid w:val="00CF13D1"/>
    <w:rsid w:val="00CF13DC"/>
    <w:rsid w:val="00CF17BD"/>
    <w:rsid w:val="00CF1A0A"/>
    <w:rsid w:val="00CF215F"/>
    <w:rsid w:val="00CF2240"/>
    <w:rsid w:val="00CF2802"/>
    <w:rsid w:val="00CF2971"/>
    <w:rsid w:val="00CF2A20"/>
    <w:rsid w:val="00CF2E1C"/>
    <w:rsid w:val="00CF2F2D"/>
    <w:rsid w:val="00CF31FA"/>
    <w:rsid w:val="00CF32A0"/>
    <w:rsid w:val="00CF350C"/>
    <w:rsid w:val="00CF3588"/>
    <w:rsid w:val="00CF39D7"/>
    <w:rsid w:val="00CF3A1D"/>
    <w:rsid w:val="00CF3BF2"/>
    <w:rsid w:val="00CF3F80"/>
    <w:rsid w:val="00CF41B7"/>
    <w:rsid w:val="00CF4592"/>
    <w:rsid w:val="00CF4676"/>
    <w:rsid w:val="00CF4891"/>
    <w:rsid w:val="00CF49BC"/>
    <w:rsid w:val="00CF4D69"/>
    <w:rsid w:val="00CF4D83"/>
    <w:rsid w:val="00CF528E"/>
    <w:rsid w:val="00CF5871"/>
    <w:rsid w:val="00CF59C8"/>
    <w:rsid w:val="00CF5A70"/>
    <w:rsid w:val="00CF5B06"/>
    <w:rsid w:val="00CF5BBB"/>
    <w:rsid w:val="00CF5BE3"/>
    <w:rsid w:val="00CF6223"/>
    <w:rsid w:val="00CF635B"/>
    <w:rsid w:val="00CF653F"/>
    <w:rsid w:val="00CF6B68"/>
    <w:rsid w:val="00CF6C89"/>
    <w:rsid w:val="00CF6E9C"/>
    <w:rsid w:val="00CF6EE0"/>
    <w:rsid w:val="00CF719D"/>
    <w:rsid w:val="00CF7804"/>
    <w:rsid w:val="00CF78F8"/>
    <w:rsid w:val="00D0051D"/>
    <w:rsid w:val="00D00CBC"/>
    <w:rsid w:val="00D00DBD"/>
    <w:rsid w:val="00D00FF7"/>
    <w:rsid w:val="00D01175"/>
    <w:rsid w:val="00D013AE"/>
    <w:rsid w:val="00D0157A"/>
    <w:rsid w:val="00D017BA"/>
    <w:rsid w:val="00D01C82"/>
    <w:rsid w:val="00D01D6D"/>
    <w:rsid w:val="00D01D9B"/>
    <w:rsid w:val="00D02186"/>
    <w:rsid w:val="00D02202"/>
    <w:rsid w:val="00D026D6"/>
    <w:rsid w:val="00D02925"/>
    <w:rsid w:val="00D02A74"/>
    <w:rsid w:val="00D02E3F"/>
    <w:rsid w:val="00D03203"/>
    <w:rsid w:val="00D032C9"/>
    <w:rsid w:val="00D03418"/>
    <w:rsid w:val="00D0365C"/>
    <w:rsid w:val="00D038FC"/>
    <w:rsid w:val="00D039CC"/>
    <w:rsid w:val="00D03C39"/>
    <w:rsid w:val="00D03F28"/>
    <w:rsid w:val="00D04851"/>
    <w:rsid w:val="00D049C4"/>
    <w:rsid w:val="00D04AE1"/>
    <w:rsid w:val="00D04AFA"/>
    <w:rsid w:val="00D04DC3"/>
    <w:rsid w:val="00D04F59"/>
    <w:rsid w:val="00D05024"/>
    <w:rsid w:val="00D05308"/>
    <w:rsid w:val="00D05388"/>
    <w:rsid w:val="00D0560F"/>
    <w:rsid w:val="00D05B56"/>
    <w:rsid w:val="00D05DD3"/>
    <w:rsid w:val="00D0644B"/>
    <w:rsid w:val="00D0652D"/>
    <w:rsid w:val="00D0661E"/>
    <w:rsid w:val="00D06CAB"/>
    <w:rsid w:val="00D06DFF"/>
    <w:rsid w:val="00D070AE"/>
    <w:rsid w:val="00D070F0"/>
    <w:rsid w:val="00D07275"/>
    <w:rsid w:val="00D0761B"/>
    <w:rsid w:val="00D07C8F"/>
    <w:rsid w:val="00D07CC1"/>
    <w:rsid w:val="00D07FD4"/>
    <w:rsid w:val="00D10898"/>
    <w:rsid w:val="00D10AE0"/>
    <w:rsid w:val="00D10E0E"/>
    <w:rsid w:val="00D1101D"/>
    <w:rsid w:val="00D110F9"/>
    <w:rsid w:val="00D112C4"/>
    <w:rsid w:val="00D11325"/>
    <w:rsid w:val="00D114AB"/>
    <w:rsid w:val="00D11579"/>
    <w:rsid w:val="00D1164F"/>
    <w:rsid w:val="00D118CC"/>
    <w:rsid w:val="00D11A7F"/>
    <w:rsid w:val="00D11D97"/>
    <w:rsid w:val="00D11DC4"/>
    <w:rsid w:val="00D11EC1"/>
    <w:rsid w:val="00D11F27"/>
    <w:rsid w:val="00D1211A"/>
    <w:rsid w:val="00D12372"/>
    <w:rsid w:val="00D1258A"/>
    <w:rsid w:val="00D12823"/>
    <w:rsid w:val="00D12A6D"/>
    <w:rsid w:val="00D12B0F"/>
    <w:rsid w:val="00D12DFD"/>
    <w:rsid w:val="00D13291"/>
    <w:rsid w:val="00D137A7"/>
    <w:rsid w:val="00D137E9"/>
    <w:rsid w:val="00D13E43"/>
    <w:rsid w:val="00D140EB"/>
    <w:rsid w:val="00D14212"/>
    <w:rsid w:val="00D1432F"/>
    <w:rsid w:val="00D1460E"/>
    <w:rsid w:val="00D14F83"/>
    <w:rsid w:val="00D15703"/>
    <w:rsid w:val="00D15765"/>
    <w:rsid w:val="00D15839"/>
    <w:rsid w:val="00D158DF"/>
    <w:rsid w:val="00D16051"/>
    <w:rsid w:val="00D162A4"/>
    <w:rsid w:val="00D16346"/>
    <w:rsid w:val="00D1683D"/>
    <w:rsid w:val="00D16B9E"/>
    <w:rsid w:val="00D16D66"/>
    <w:rsid w:val="00D16FE1"/>
    <w:rsid w:val="00D1797D"/>
    <w:rsid w:val="00D179BC"/>
    <w:rsid w:val="00D17B3C"/>
    <w:rsid w:val="00D17B90"/>
    <w:rsid w:val="00D17BCC"/>
    <w:rsid w:val="00D200B8"/>
    <w:rsid w:val="00D20630"/>
    <w:rsid w:val="00D20835"/>
    <w:rsid w:val="00D2093F"/>
    <w:rsid w:val="00D211A4"/>
    <w:rsid w:val="00D2142D"/>
    <w:rsid w:val="00D21EEA"/>
    <w:rsid w:val="00D22066"/>
    <w:rsid w:val="00D220DF"/>
    <w:rsid w:val="00D222DA"/>
    <w:rsid w:val="00D223F9"/>
    <w:rsid w:val="00D22669"/>
    <w:rsid w:val="00D227A4"/>
    <w:rsid w:val="00D2306A"/>
    <w:rsid w:val="00D230A2"/>
    <w:rsid w:val="00D2318C"/>
    <w:rsid w:val="00D2326C"/>
    <w:rsid w:val="00D23654"/>
    <w:rsid w:val="00D23695"/>
    <w:rsid w:val="00D23734"/>
    <w:rsid w:val="00D2384C"/>
    <w:rsid w:val="00D238C3"/>
    <w:rsid w:val="00D238D7"/>
    <w:rsid w:val="00D23922"/>
    <w:rsid w:val="00D23A2A"/>
    <w:rsid w:val="00D23ACA"/>
    <w:rsid w:val="00D23B54"/>
    <w:rsid w:val="00D23BB5"/>
    <w:rsid w:val="00D240B2"/>
    <w:rsid w:val="00D240C4"/>
    <w:rsid w:val="00D243E3"/>
    <w:rsid w:val="00D2494E"/>
    <w:rsid w:val="00D25308"/>
    <w:rsid w:val="00D25389"/>
    <w:rsid w:val="00D253F6"/>
    <w:rsid w:val="00D25711"/>
    <w:rsid w:val="00D2574D"/>
    <w:rsid w:val="00D258FB"/>
    <w:rsid w:val="00D25C5B"/>
    <w:rsid w:val="00D266DA"/>
    <w:rsid w:val="00D267CF"/>
    <w:rsid w:val="00D268EB"/>
    <w:rsid w:val="00D26C9A"/>
    <w:rsid w:val="00D26EF8"/>
    <w:rsid w:val="00D26F5C"/>
    <w:rsid w:val="00D2725F"/>
    <w:rsid w:val="00D2756F"/>
    <w:rsid w:val="00D27717"/>
    <w:rsid w:val="00D27B86"/>
    <w:rsid w:val="00D27DC8"/>
    <w:rsid w:val="00D27F01"/>
    <w:rsid w:val="00D301C5"/>
    <w:rsid w:val="00D30287"/>
    <w:rsid w:val="00D3037A"/>
    <w:rsid w:val="00D303AD"/>
    <w:rsid w:val="00D30951"/>
    <w:rsid w:val="00D30A38"/>
    <w:rsid w:val="00D30EEC"/>
    <w:rsid w:val="00D3136E"/>
    <w:rsid w:val="00D313D8"/>
    <w:rsid w:val="00D3147E"/>
    <w:rsid w:val="00D31570"/>
    <w:rsid w:val="00D3169D"/>
    <w:rsid w:val="00D31798"/>
    <w:rsid w:val="00D3179A"/>
    <w:rsid w:val="00D31CFD"/>
    <w:rsid w:val="00D31E05"/>
    <w:rsid w:val="00D320C2"/>
    <w:rsid w:val="00D32C44"/>
    <w:rsid w:val="00D33102"/>
    <w:rsid w:val="00D332FA"/>
    <w:rsid w:val="00D3356F"/>
    <w:rsid w:val="00D33708"/>
    <w:rsid w:val="00D33720"/>
    <w:rsid w:val="00D339DC"/>
    <w:rsid w:val="00D33B30"/>
    <w:rsid w:val="00D33F1E"/>
    <w:rsid w:val="00D341CC"/>
    <w:rsid w:val="00D34390"/>
    <w:rsid w:val="00D34476"/>
    <w:rsid w:val="00D34790"/>
    <w:rsid w:val="00D34888"/>
    <w:rsid w:val="00D34926"/>
    <w:rsid w:val="00D34A99"/>
    <w:rsid w:val="00D34D29"/>
    <w:rsid w:val="00D34D84"/>
    <w:rsid w:val="00D35562"/>
    <w:rsid w:val="00D35621"/>
    <w:rsid w:val="00D3590D"/>
    <w:rsid w:val="00D35A03"/>
    <w:rsid w:val="00D35BE0"/>
    <w:rsid w:val="00D35DC1"/>
    <w:rsid w:val="00D361EE"/>
    <w:rsid w:val="00D364A3"/>
    <w:rsid w:val="00D3665B"/>
    <w:rsid w:val="00D36AC7"/>
    <w:rsid w:val="00D36D7B"/>
    <w:rsid w:val="00D36DA3"/>
    <w:rsid w:val="00D37298"/>
    <w:rsid w:val="00D37306"/>
    <w:rsid w:val="00D376C4"/>
    <w:rsid w:val="00D37A5E"/>
    <w:rsid w:val="00D37D00"/>
    <w:rsid w:val="00D37DFA"/>
    <w:rsid w:val="00D37FD6"/>
    <w:rsid w:val="00D40460"/>
    <w:rsid w:val="00D4095C"/>
    <w:rsid w:val="00D40AF7"/>
    <w:rsid w:val="00D40E6F"/>
    <w:rsid w:val="00D40F07"/>
    <w:rsid w:val="00D415B8"/>
    <w:rsid w:val="00D416D2"/>
    <w:rsid w:val="00D417F0"/>
    <w:rsid w:val="00D4181D"/>
    <w:rsid w:val="00D41841"/>
    <w:rsid w:val="00D419A7"/>
    <w:rsid w:val="00D41D9A"/>
    <w:rsid w:val="00D42019"/>
    <w:rsid w:val="00D426C4"/>
    <w:rsid w:val="00D42B9F"/>
    <w:rsid w:val="00D42E65"/>
    <w:rsid w:val="00D42EDD"/>
    <w:rsid w:val="00D430CE"/>
    <w:rsid w:val="00D432D1"/>
    <w:rsid w:val="00D43358"/>
    <w:rsid w:val="00D43F77"/>
    <w:rsid w:val="00D448E1"/>
    <w:rsid w:val="00D44D1F"/>
    <w:rsid w:val="00D44DC9"/>
    <w:rsid w:val="00D4506C"/>
    <w:rsid w:val="00D4507D"/>
    <w:rsid w:val="00D451E4"/>
    <w:rsid w:val="00D454A8"/>
    <w:rsid w:val="00D454B3"/>
    <w:rsid w:val="00D45803"/>
    <w:rsid w:val="00D4580E"/>
    <w:rsid w:val="00D4593B"/>
    <w:rsid w:val="00D45C4A"/>
    <w:rsid w:val="00D45DDB"/>
    <w:rsid w:val="00D45EB1"/>
    <w:rsid w:val="00D46108"/>
    <w:rsid w:val="00D461E5"/>
    <w:rsid w:val="00D46413"/>
    <w:rsid w:val="00D46435"/>
    <w:rsid w:val="00D46529"/>
    <w:rsid w:val="00D46C67"/>
    <w:rsid w:val="00D46D9C"/>
    <w:rsid w:val="00D475F9"/>
    <w:rsid w:val="00D47950"/>
    <w:rsid w:val="00D47B69"/>
    <w:rsid w:val="00D47DB9"/>
    <w:rsid w:val="00D47E24"/>
    <w:rsid w:val="00D506CD"/>
    <w:rsid w:val="00D50B05"/>
    <w:rsid w:val="00D50E45"/>
    <w:rsid w:val="00D51A87"/>
    <w:rsid w:val="00D51CF9"/>
    <w:rsid w:val="00D521D3"/>
    <w:rsid w:val="00D525D4"/>
    <w:rsid w:val="00D526F6"/>
    <w:rsid w:val="00D52856"/>
    <w:rsid w:val="00D5295B"/>
    <w:rsid w:val="00D52C90"/>
    <w:rsid w:val="00D530C9"/>
    <w:rsid w:val="00D53308"/>
    <w:rsid w:val="00D536D7"/>
    <w:rsid w:val="00D53A76"/>
    <w:rsid w:val="00D53BE3"/>
    <w:rsid w:val="00D53E32"/>
    <w:rsid w:val="00D53E74"/>
    <w:rsid w:val="00D5413E"/>
    <w:rsid w:val="00D54438"/>
    <w:rsid w:val="00D54565"/>
    <w:rsid w:val="00D545E5"/>
    <w:rsid w:val="00D54641"/>
    <w:rsid w:val="00D54DF5"/>
    <w:rsid w:val="00D54E47"/>
    <w:rsid w:val="00D54EA8"/>
    <w:rsid w:val="00D54ED2"/>
    <w:rsid w:val="00D5531D"/>
    <w:rsid w:val="00D554E8"/>
    <w:rsid w:val="00D55707"/>
    <w:rsid w:val="00D5577E"/>
    <w:rsid w:val="00D55906"/>
    <w:rsid w:val="00D55A61"/>
    <w:rsid w:val="00D55A76"/>
    <w:rsid w:val="00D55FDE"/>
    <w:rsid w:val="00D56030"/>
    <w:rsid w:val="00D560B2"/>
    <w:rsid w:val="00D56480"/>
    <w:rsid w:val="00D567A3"/>
    <w:rsid w:val="00D56C17"/>
    <w:rsid w:val="00D56C24"/>
    <w:rsid w:val="00D56EC7"/>
    <w:rsid w:val="00D571D5"/>
    <w:rsid w:val="00D57317"/>
    <w:rsid w:val="00D5732B"/>
    <w:rsid w:val="00D5745A"/>
    <w:rsid w:val="00D5747E"/>
    <w:rsid w:val="00D60091"/>
    <w:rsid w:val="00D60142"/>
    <w:rsid w:val="00D60153"/>
    <w:rsid w:val="00D604D5"/>
    <w:rsid w:val="00D60E4D"/>
    <w:rsid w:val="00D60EE4"/>
    <w:rsid w:val="00D60F4D"/>
    <w:rsid w:val="00D61261"/>
    <w:rsid w:val="00D6127B"/>
    <w:rsid w:val="00D612D4"/>
    <w:rsid w:val="00D6159B"/>
    <w:rsid w:val="00D615E5"/>
    <w:rsid w:val="00D61A2F"/>
    <w:rsid w:val="00D622D7"/>
    <w:rsid w:val="00D6239F"/>
    <w:rsid w:val="00D62531"/>
    <w:rsid w:val="00D627D8"/>
    <w:rsid w:val="00D62902"/>
    <w:rsid w:val="00D6291E"/>
    <w:rsid w:val="00D62BE3"/>
    <w:rsid w:val="00D62E8D"/>
    <w:rsid w:val="00D630CB"/>
    <w:rsid w:val="00D6311D"/>
    <w:rsid w:val="00D63347"/>
    <w:rsid w:val="00D633FB"/>
    <w:rsid w:val="00D63926"/>
    <w:rsid w:val="00D63A50"/>
    <w:rsid w:val="00D63C4F"/>
    <w:rsid w:val="00D63FBE"/>
    <w:rsid w:val="00D64020"/>
    <w:rsid w:val="00D640F4"/>
    <w:rsid w:val="00D641C3"/>
    <w:rsid w:val="00D64262"/>
    <w:rsid w:val="00D643EB"/>
    <w:rsid w:val="00D64444"/>
    <w:rsid w:val="00D64514"/>
    <w:rsid w:val="00D646A6"/>
    <w:rsid w:val="00D64719"/>
    <w:rsid w:val="00D64758"/>
    <w:rsid w:val="00D6489C"/>
    <w:rsid w:val="00D64922"/>
    <w:rsid w:val="00D64C40"/>
    <w:rsid w:val="00D64CF0"/>
    <w:rsid w:val="00D64CF5"/>
    <w:rsid w:val="00D64E4F"/>
    <w:rsid w:val="00D64F9C"/>
    <w:rsid w:val="00D65240"/>
    <w:rsid w:val="00D6527D"/>
    <w:rsid w:val="00D65349"/>
    <w:rsid w:val="00D653A5"/>
    <w:rsid w:val="00D657B0"/>
    <w:rsid w:val="00D65969"/>
    <w:rsid w:val="00D65B98"/>
    <w:rsid w:val="00D66262"/>
    <w:rsid w:val="00D6639A"/>
    <w:rsid w:val="00D66573"/>
    <w:rsid w:val="00D66613"/>
    <w:rsid w:val="00D66A4A"/>
    <w:rsid w:val="00D6789E"/>
    <w:rsid w:val="00D679F1"/>
    <w:rsid w:val="00D67CFE"/>
    <w:rsid w:val="00D6C903"/>
    <w:rsid w:val="00D70358"/>
    <w:rsid w:val="00D7071D"/>
    <w:rsid w:val="00D70A9C"/>
    <w:rsid w:val="00D70C95"/>
    <w:rsid w:val="00D7107E"/>
    <w:rsid w:val="00D71170"/>
    <w:rsid w:val="00D712B3"/>
    <w:rsid w:val="00D717DB"/>
    <w:rsid w:val="00D71CD6"/>
    <w:rsid w:val="00D720B1"/>
    <w:rsid w:val="00D72326"/>
    <w:rsid w:val="00D72623"/>
    <w:rsid w:val="00D72959"/>
    <w:rsid w:val="00D72CF4"/>
    <w:rsid w:val="00D73316"/>
    <w:rsid w:val="00D7343F"/>
    <w:rsid w:val="00D73873"/>
    <w:rsid w:val="00D73B4B"/>
    <w:rsid w:val="00D73CBE"/>
    <w:rsid w:val="00D73D02"/>
    <w:rsid w:val="00D73D28"/>
    <w:rsid w:val="00D73EAF"/>
    <w:rsid w:val="00D7413A"/>
    <w:rsid w:val="00D7447F"/>
    <w:rsid w:val="00D74F79"/>
    <w:rsid w:val="00D750FB"/>
    <w:rsid w:val="00D75C9A"/>
    <w:rsid w:val="00D75D69"/>
    <w:rsid w:val="00D75F48"/>
    <w:rsid w:val="00D761C5"/>
    <w:rsid w:val="00D767B3"/>
    <w:rsid w:val="00D76AE5"/>
    <w:rsid w:val="00D76C8F"/>
    <w:rsid w:val="00D77246"/>
    <w:rsid w:val="00D77661"/>
    <w:rsid w:val="00D777E2"/>
    <w:rsid w:val="00D77A48"/>
    <w:rsid w:val="00D77B44"/>
    <w:rsid w:val="00D77D1A"/>
    <w:rsid w:val="00D77FE5"/>
    <w:rsid w:val="00D80047"/>
    <w:rsid w:val="00D80092"/>
    <w:rsid w:val="00D80100"/>
    <w:rsid w:val="00D801BD"/>
    <w:rsid w:val="00D801F1"/>
    <w:rsid w:val="00D80699"/>
    <w:rsid w:val="00D80717"/>
    <w:rsid w:val="00D807ED"/>
    <w:rsid w:val="00D80A71"/>
    <w:rsid w:val="00D80BD1"/>
    <w:rsid w:val="00D8138B"/>
    <w:rsid w:val="00D8145A"/>
    <w:rsid w:val="00D8191F"/>
    <w:rsid w:val="00D81975"/>
    <w:rsid w:val="00D81F58"/>
    <w:rsid w:val="00D8206B"/>
    <w:rsid w:val="00D82277"/>
    <w:rsid w:val="00D82739"/>
    <w:rsid w:val="00D82848"/>
    <w:rsid w:val="00D82B6F"/>
    <w:rsid w:val="00D82C8D"/>
    <w:rsid w:val="00D82D71"/>
    <w:rsid w:val="00D82EF1"/>
    <w:rsid w:val="00D83446"/>
    <w:rsid w:val="00D8368B"/>
    <w:rsid w:val="00D83827"/>
    <w:rsid w:val="00D839E6"/>
    <w:rsid w:val="00D83D51"/>
    <w:rsid w:val="00D83D9C"/>
    <w:rsid w:val="00D8402C"/>
    <w:rsid w:val="00D841C9"/>
    <w:rsid w:val="00D8453E"/>
    <w:rsid w:val="00D8492D"/>
    <w:rsid w:val="00D8498F"/>
    <w:rsid w:val="00D84A5F"/>
    <w:rsid w:val="00D84B90"/>
    <w:rsid w:val="00D851E1"/>
    <w:rsid w:val="00D8521E"/>
    <w:rsid w:val="00D85428"/>
    <w:rsid w:val="00D85A97"/>
    <w:rsid w:val="00D85D3C"/>
    <w:rsid w:val="00D86135"/>
    <w:rsid w:val="00D86744"/>
    <w:rsid w:val="00D86A79"/>
    <w:rsid w:val="00D86BAF"/>
    <w:rsid w:val="00D86D86"/>
    <w:rsid w:val="00D870AD"/>
    <w:rsid w:val="00D87232"/>
    <w:rsid w:val="00D87315"/>
    <w:rsid w:val="00D87396"/>
    <w:rsid w:val="00D876BA"/>
    <w:rsid w:val="00D878F5"/>
    <w:rsid w:val="00D87A5B"/>
    <w:rsid w:val="00D87AB4"/>
    <w:rsid w:val="00D87AEC"/>
    <w:rsid w:val="00D90038"/>
    <w:rsid w:val="00D903DE"/>
    <w:rsid w:val="00D9057D"/>
    <w:rsid w:val="00D9070E"/>
    <w:rsid w:val="00D907C1"/>
    <w:rsid w:val="00D9088A"/>
    <w:rsid w:val="00D909BE"/>
    <w:rsid w:val="00D90EE3"/>
    <w:rsid w:val="00D912FC"/>
    <w:rsid w:val="00D9168E"/>
    <w:rsid w:val="00D91796"/>
    <w:rsid w:val="00D91B97"/>
    <w:rsid w:val="00D91D61"/>
    <w:rsid w:val="00D927D1"/>
    <w:rsid w:val="00D9290C"/>
    <w:rsid w:val="00D92EB1"/>
    <w:rsid w:val="00D9301E"/>
    <w:rsid w:val="00D93A71"/>
    <w:rsid w:val="00D93FDC"/>
    <w:rsid w:val="00D941CB"/>
    <w:rsid w:val="00D941E0"/>
    <w:rsid w:val="00D9452A"/>
    <w:rsid w:val="00D94CC6"/>
    <w:rsid w:val="00D94D93"/>
    <w:rsid w:val="00D95215"/>
    <w:rsid w:val="00D953A6"/>
    <w:rsid w:val="00D953ED"/>
    <w:rsid w:val="00D95430"/>
    <w:rsid w:val="00D955B6"/>
    <w:rsid w:val="00D957CC"/>
    <w:rsid w:val="00D95862"/>
    <w:rsid w:val="00D95E55"/>
    <w:rsid w:val="00D95E77"/>
    <w:rsid w:val="00D962E4"/>
    <w:rsid w:val="00D968BE"/>
    <w:rsid w:val="00D96ED4"/>
    <w:rsid w:val="00D974B8"/>
    <w:rsid w:val="00D975CE"/>
    <w:rsid w:val="00D978EB"/>
    <w:rsid w:val="00D9793C"/>
    <w:rsid w:val="00D97B5E"/>
    <w:rsid w:val="00D97B6A"/>
    <w:rsid w:val="00D97D05"/>
    <w:rsid w:val="00D97F30"/>
    <w:rsid w:val="00D97F3E"/>
    <w:rsid w:val="00DA0078"/>
    <w:rsid w:val="00DA00CF"/>
    <w:rsid w:val="00DA04BD"/>
    <w:rsid w:val="00DA083C"/>
    <w:rsid w:val="00DA0922"/>
    <w:rsid w:val="00DA0ABC"/>
    <w:rsid w:val="00DA0CB0"/>
    <w:rsid w:val="00DA0E07"/>
    <w:rsid w:val="00DA0EB5"/>
    <w:rsid w:val="00DA13F5"/>
    <w:rsid w:val="00DA1959"/>
    <w:rsid w:val="00DA1AB6"/>
    <w:rsid w:val="00DA1DA9"/>
    <w:rsid w:val="00DA2018"/>
    <w:rsid w:val="00DA207F"/>
    <w:rsid w:val="00DA2182"/>
    <w:rsid w:val="00DA2345"/>
    <w:rsid w:val="00DA274F"/>
    <w:rsid w:val="00DA2B4B"/>
    <w:rsid w:val="00DA2CD4"/>
    <w:rsid w:val="00DA2CE6"/>
    <w:rsid w:val="00DA2E8D"/>
    <w:rsid w:val="00DA2F1C"/>
    <w:rsid w:val="00DA2F7A"/>
    <w:rsid w:val="00DA2FB9"/>
    <w:rsid w:val="00DA348F"/>
    <w:rsid w:val="00DA3541"/>
    <w:rsid w:val="00DA360B"/>
    <w:rsid w:val="00DA384E"/>
    <w:rsid w:val="00DA39EE"/>
    <w:rsid w:val="00DA3B98"/>
    <w:rsid w:val="00DA3D64"/>
    <w:rsid w:val="00DA40FA"/>
    <w:rsid w:val="00DA4494"/>
    <w:rsid w:val="00DA44E4"/>
    <w:rsid w:val="00DA4968"/>
    <w:rsid w:val="00DA498F"/>
    <w:rsid w:val="00DA4A2E"/>
    <w:rsid w:val="00DA4DAF"/>
    <w:rsid w:val="00DA4F42"/>
    <w:rsid w:val="00DA51EC"/>
    <w:rsid w:val="00DA5339"/>
    <w:rsid w:val="00DA5854"/>
    <w:rsid w:val="00DA588F"/>
    <w:rsid w:val="00DA6397"/>
    <w:rsid w:val="00DA647B"/>
    <w:rsid w:val="00DA678B"/>
    <w:rsid w:val="00DA6E0C"/>
    <w:rsid w:val="00DA6E53"/>
    <w:rsid w:val="00DA6FCE"/>
    <w:rsid w:val="00DA7067"/>
    <w:rsid w:val="00DA745A"/>
    <w:rsid w:val="00DA76DB"/>
    <w:rsid w:val="00DB0193"/>
    <w:rsid w:val="00DB031F"/>
    <w:rsid w:val="00DB043F"/>
    <w:rsid w:val="00DB04C5"/>
    <w:rsid w:val="00DB058B"/>
    <w:rsid w:val="00DB071B"/>
    <w:rsid w:val="00DB0CD8"/>
    <w:rsid w:val="00DB0D2A"/>
    <w:rsid w:val="00DB0D7E"/>
    <w:rsid w:val="00DB0F1B"/>
    <w:rsid w:val="00DB1253"/>
    <w:rsid w:val="00DB1454"/>
    <w:rsid w:val="00DB152F"/>
    <w:rsid w:val="00DB16C0"/>
    <w:rsid w:val="00DB1826"/>
    <w:rsid w:val="00DB18F9"/>
    <w:rsid w:val="00DB1C95"/>
    <w:rsid w:val="00DB1E48"/>
    <w:rsid w:val="00DB1F3F"/>
    <w:rsid w:val="00DB2212"/>
    <w:rsid w:val="00DB26EE"/>
    <w:rsid w:val="00DB27B2"/>
    <w:rsid w:val="00DB29A2"/>
    <w:rsid w:val="00DB2C6C"/>
    <w:rsid w:val="00DB2C71"/>
    <w:rsid w:val="00DB373B"/>
    <w:rsid w:val="00DB39E0"/>
    <w:rsid w:val="00DB3C73"/>
    <w:rsid w:val="00DB411B"/>
    <w:rsid w:val="00DB4309"/>
    <w:rsid w:val="00DB4439"/>
    <w:rsid w:val="00DB4766"/>
    <w:rsid w:val="00DB4A6A"/>
    <w:rsid w:val="00DB4DB7"/>
    <w:rsid w:val="00DB539E"/>
    <w:rsid w:val="00DB544F"/>
    <w:rsid w:val="00DB5958"/>
    <w:rsid w:val="00DB5A39"/>
    <w:rsid w:val="00DB6AC9"/>
    <w:rsid w:val="00DB6B36"/>
    <w:rsid w:val="00DB6DDF"/>
    <w:rsid w:val="00DB7779"/>
    <w:rsid w:val="00DB7BBE"/>
    <w:rsid w:val="00DB7BDB"/>
    <w:rsid w:val="00DB7F60"/>
    <w:rsid w:val="00DC024F"/>
    <w:rsid w:val="00DC03D4"/>
    <w:rsid w:val="00DC0636"/>
    <w:rsid w:val="00DC07C1"/>
    <w:rsid w:val="00DC0936"/>
    <w:rsid w:val="00DC0FEC"/>
    <w:rsid w:val="00DC110F"/>
    <w:rsid w:val="00DC1580"/>
    <w:rsid w:val="00DC1771"/>
    <w:rsid w:val="00DC1A58"/>
    <w:rsid w:val="00DC1A5C"/>
    <w:rsid w:val="00DC1BAF"/>
    <w:rsid w:val="00DC1D08"/>
    <w:rsid w:val="00DC1E3B"/>
    <w:rsid w:val="00DC2044"/>
    <w:rsid w:val="00DC246F"/>
    <w:rsid w:val="00DC2610"/>
    <w:rsid w:val="00DC266A"/>
    <w:rsid w:val="00DC29E8"/>
    <w:rsid w:val="00DC2B97"/>
    <w:rsid w:val="00DC368C"/>
    <w:rsid w:val="00DC3D20"/>
    <w:rsid w:val="00DC3EB9"/>
    <w:rsid w:val="00DC3F45"/>
    <w:rsid w:val="00DC4162"/>
    <w:rsid w:val="00DC469C"/>
    <w:rsid w:val="00DC483F"/>
    <w:rsid w:val="00DC4973"/>
    <w:rsid w:val="00DC49EE"/>
    <w:rsid w:val="00DC5115"/>
    <w:rsid w:val="00DC5189"/>
    <w:rsid w:val="00DC56E8"/>
    <w:rsid w:val="00DC57DF"/>
    <w:rsid w:val="00DC5835"/>
    <w:rsid w:val="00DC599F"/>
    <w:rsid w:val="00DC64F0"/>
    <w:rsid w:val="00DC663E"/>
    <w:rsid w:val="00DC66BB"/>
    <w:rsid w:val="00DC6AE8"/>
    <w:rsid w:val="00DC6CC1"/>
    <w:rsid w:val="00DC7231"/>
    <w:rsid w:val="00DC794F"/>
    <w:rsid w:val="00DC798C"/>
    <w:rsid w:val="00DC7B53"/>
    <w:rsid w:val="00DC7C81"/>
    <w:rsid w:val="00DC7DA2"/>
    <w:rsid w:val="00DC7E93"/>
    <w:rsid w:val="00DD028E"/>
    <w:rsid w:val="00DD0666"/>
    <w:rsid w:val="00DD0A1A"/>
    <w:rsid w:val="00DD0AC2"/>
    <w:rsid w:val="00DD0D36"/>
    <w:rsid w:val="00DD0D8E"/>
    <w:rsid w:val="00DD1378"/>
    <w:rsid w:val="00DD1FF7"/>
    <w:rsid w:val="00DD241F"/>
    <w:rsid w:val="00DD2629"/>
    <w:rsid w:val="00DD2731"/>
    <w:rsid w:val="00DD2840"/>
    <w:rsid w:val="00DD2BBF"/>
    <w:rsid w:val="00DD2E08"/>
    <w:rsid w:val="00DD2E38"/>
    <w:rsid w:val="00DD2EF7"/>
    <w:rsid w:val="00DD2FBF"/>
    <w:rsid w:val="00DD30EF"/>
    <w:rsid w:val="00DD35E8"/>
    <w:rsid w:val="00DD377A"/>
    <w:rsid w:val="00DD38CB"/>
    <w:rsid w:val="00DD38EF"/>
    <w:rsid w:val="00DD3A68"/>
    <w:rsid w:val="00DD3DD2"/>
    <w:rsid w:val="00DD4110"/>
    <w:rsid w:val="00DD422B"/>
    <w:rsid w:val="00DD423E"/>
    <w:rsid w:val="00DD42A4"/>
    <w:rsid w:val="00DD45B8"/>
    <w:rsid w:val="00DD48A1"/>
    <w:rsid w:val="00DD4943"/>
    <w:rsid w:val="00DD4AC9"/>
    <w:rsid w:val="00DD4B02"/>
    <w:rsid w:val="00DD5701"/>
    <w:rsid w:val="00DD58FA"/>
    <w:rsid w:val="00DD593B"/>
    <w:rsid w:val="00DD5E27"/>
    <w:rsid w:val="00DD6916"/>
    <w:rsid w:val="00DD6B2C"/>
    <w:rsid w:val="00DD74B0"/>
    <w:rsid w:val="00DD794C"/>
    <w:rsid w:val="00DD7A56"/>
    <w:rsid w:val="00DD7F21"/>
    <w:rsid w:val="00DD7F8C"/>
    <w:rsid w:val="00DE0278"/>
    <w:rsid w:val="00DE0A4C"/>
    <w:rsid w:val="00DE0D3B"/>
    <w:rsid w:val="00DE0D4C"/>
    <w:rsid w:val="00DE0E0D"/>
    <w:rsid w:val="00DE0EF2"/>
    <w:rsid w:val="00DE0F1B"/>
    <w:rsid w:val="00DE0FFE"/>
    <w:rsid w:val="00DE1592"/>
    <w:rsid w:val="00DE1A88"/>
    <w:rsid w:val="00DE1E13"/>
    <w:rsid w:val="00DE1E22"/>
    <w:rsid w:val="00DE1F7D"/>
    <w:rsid w:val="00DE2167"/>
    <w:rsid w:val="00DE23A5"/>
    <w:rsid w:val="00DE250D"/>
    <w:rsid w:val="00DE2BA5"/>
    <w:rsid w:val="00DE2C1A"/>
    <w:rsid w:val="00DE2C2D"/>
    <w:rsid w:val="00DE2F26"/>
    <w:rsid w:val="00DE3326"/>
    <w:rsid w:val="00DE3363"/>
    <w:rsid w:val="00DE33EE"/>
    <w:rsid w:val="00DE3468"/>
    <w:rsid w:val="00DE3583"/>
    <w:rsid w:val="00DE3F0A"/>
    <w:rsid w:val="00DE3FE0"/>
    <w:rsid w:val="00DE4014"/>
    <w:rsid w:val="00DE4544"/>
    <w:rsid w:val="00DE4C2F"/>
    <w:rsid w:val="00DE4E46"/>
    <w:rsid w:val="00DE4F42"/>
    <w:rsid w:val="00DE4FEB"/>
    <w:rsid w:val="00DE555F"/>
    <w:rsid w:val="00DE59CC"/>
    <w:rsid w:val="00DE5DD8"/>
    <w:rsid w:val="00DE5DE5"/>
    <w:rsid w:val="00DE5F2F"/>
    <w:rsid w:val="00DE655C"/>
    <w:rsid w:val="00DE661F"/>
    <w:rsid w:val="00DE66DD"/>
    <w:rsid w:val="00DE6A8F"/>
    <w:rsid w:val="00DE6C3E"/>
    <w:rsid w:val="00DE6F26"/>
    <w:rsid w:val="00DE6F3E"/>
    <w:rsid w:val="00DE70B7"/>
    <w:rsid w:val="00DE70F1"/>
    <w:rsid w:val="00DE72B5"/>
    <w:rsid w:val="00DE73B0"/>
    <w:rsid w:val="00DE7861"/>
    <w:rsid w:val="00DE789E"/>
    <w:rsid w:val="00DE7CC2"/>
    <w:rsid w:val="00DE7F41"/>
    <w:rsid w:val="00DF0126"/>
    <w:rsid w:val="00DF0183"/>
    <w:rsid w:val="00DF019F"/>
    <w:rsid w:val="00DF01FC"/>
    <w:rsid w:val="00DF053C"/>
    <w:rsid w:val="00DF05DB"/>
    <w:rsid w:val="00DF07BE"/>
    <w:rsid w:val="00DF0D1D"/>
    <w:rsid w:val="00DF11D9"/>
    <w:rsid w:val="00DF12E9"/>
    <w:rsid w:val="00DF164E"/>
    <w:rsid w:val="00DF182A"/>
    <w:rsid w:val="00DF1E44"/>
    <w:rsid w:val="00DF1F20"/>
    <w:rsid w:val="00DF2159"/>
    <w:rsid w:val="00DF2384"/>
    <w:rsid w:val="00DF242A"/>
    <w:rsid w:val="00DF2531"/>
    <w:rsid w:val="00DF281C"/>
    <w:rsid w:val="00DF29D1"/>
    <w:rsid w:val="00DF2EF2"/>
    <w:rsid w:val="00DF376D"/>
    <w:rsid w:val="00DF3995"/>
    <w:rsid w:val="00DF3A84"/>
    <w:rsid w:val="00DF3C51"/>
    <w:rsid w:val="00DF3EE5"/>
    <w:rsid w:val="00DF4132"/>
    <w:rsid w:val="00DF4443"/>
    <w:rsid w:val="00DF4791"/>
    <w:rsid w:val="00DF4CB2"/>
    <w:rsid w:val="00DF5024"/>
    <w:rsid w:val="00DF50F8"/>
    <w:rsid w:val="00DF50FE"/>
    <w:rsid w:val="00DF5377"/>
    <w:rsid w:val="00DF559F"/>
    <w:rsid w:val="00DF55B7"/>
    <w:rsid w:val="00DF57E6"/>
    <w:rsid w:val="00DF5867"/>
    <w:rsid w:val="00DF58F4"/>
    <w:rsid w:val="00DF59EB"/>
    <w:rsid w:val="00DF5BBA"/>
    <w:rsid w:val="00DF5C97"/>
    <w:rsid w:val="00DF5DA7"/>
    <w:rsid w:val="00DF6501"/>
    <w:rsid w:val="00DF6647"/>
    <w:rsid w:val="00DF670E"/>
    <w:rsid w:val="00DF6B00"/>
    <w:rsid w:val="00DF726C"/>
    <w:rsid w:val="00DF749F"/>
    <w:rsid w:val="00E002CC"/>
    <w:rsid w:val="00E00422"/>
    <w:rsid w:val="00E00530"/>
    <w:rsid w:val="00E007E2"/>
    <w:rsid w:val="00E00FA3"/>
    <w:rsid w:val="00E01396"/>
    <w:rsid w:val="00E01420"/>
    <w:rsid w:val="00E01BFC"/>
    <w:rsid w:val="00E01C8E"/>
    <w:rsid w:val="00E01F69"/>
    <w:rsid w:val="00E0220E"/>
    <w:rsid w:val="00E02BA1"/>
    <w:rsid w:val="00E02D27"/>
    <w:rsid w:val="00E02EB5"/>
    <w:rsid w:val="00E0332E"/>
    <w:rsid w:val="00E03832"/>
    <w:rsid w:val="00E03A07"/>
    <w:rsid w:val="00E03D43"/>
    <w:rsid w:val="00E0433A"/>
    <w:rsid w:val="00E044BF"/>
    <w:rsid w:val="00E04C69"/>
    <w:rsid w:val="00E04E9B"/>
    <w:rsid w:val="00E05104"/>
    <w:rsid w:val="00E0527C"/>
    <w:rsid w:val="00E05633"/>
    <w:rsid w:val="00E05771"/>
    <w:rsid w:val="00E05B4E"/>
    <w:rsid w:val="00E05B59"/>
    <w:rsid w:val="00E05D1D"/>
    <w:rsid w:val="00E062E7"/>
    <w:rsid w:val="00E063F2"/>
    <w:rsid w:val="00E06789"/>
    <w:rsid w:val="00E0687E"/>
    <w:rsid w:val="00E06B29"/>
    <w:rsid w:val="00E06BC0"/>
    <w:rsid w:val="00E06C70"/>
    <w:rsid w:val="00E06CE8"/>
    <w:rsid w:val="00E06DBA"/>
    <w:rsid w:val="00E06E6B"/>
    <w:rsid w:val="00E07067"/>
    <w:rsid w:val="00E0724A"/>
    <w:rsid w:val="00E0739F"/>
    <w:rsid w:val="00E075C6"/>
    <w:rsid w:val="00E075F6"/>
    <w:rsid w:val="00E07737"/>
    <w:rsid w:val="00E07B32"/>
    <w:rsid w:val="00E07CE6"/>
    <w:rsid w:val="00E07DF4"/>
    <w:rsid w:val="00E07FE4"/>
    <w:rsid w:val="00E10017"/>
    <w:rsid w:val="00E10082"/>
    <w:rsid w:val="00E101C0"/>
    <w:rsid w:val="00E10248"/>
    <w:rsid w:val="00E1036C"/>
    <w:rsid w:val="00E104AB"/>
    <w:rsid w:val="00E10D3E"/>
    <w:rsid w:val="00E110B3"/>
    <w:rsid w:val="00E11342"/>
    <w:rsid w:val="00E113F2"/>
    <w:rsid w:val="00E11719"/>
    <w:rsid w:val="00E11C64"/>
    <w:rsid w:val="00E11D70"/>
    <w:rsid w:val="00E11F07"/>
    <w:rsid w:val="00E11F0F"/>
    <w:rsid w:val="00E11F7E"/>
    <w:rsid w:val="00E120A8"/>
    <w:rsid w:val="00E1254F"/>
    <w:rsid w:val="00E1255A"/>
    <w:rsid w:val="00E126E4"/>
    <w:rsid w:val="00E127C3"/>
    <w:rsid w:val="00E12901"/>
    <w:rsid w:val="00E12AA3"/>
    <w:rsid w:val="00E12B57"/>
    <w:rsid w:val="00E12C20"/>
    <w:rsid w:val="00E12D99"/>
    <w:rsid w:val="00E132DC"/>
    <w:rsid w:val="00E133CA"/>
    <w:rsid w:val="00E135EC"/>
    <w:rsid w:val="00E137BA"/>
    <w:rsid w:val="00E141A9"/>
    <w:rsid w:val="00E143DD"/>
    <w:rsid w:val="00E1484B"/>
    <w:rsid w:val="00E14987"/>
    <w:rsid w:val="00E149E2"/>
    <w:rsid w:val="00E14DED"/>
    <w:rsid w:val="00E14E79"/>
    <w:rsid w:val="00E152D1"/>
    <w:rsid w:val="00E15499"/>
    <w:rsid w:val="00E163DC"/>
    <w:rsid w:val="00E16429"/>
    <w:rsid w:val="00E164DF"/>
    <w:rsid w:val="00E16ADF"/>
    <w:rsid w:val="00E16F01"/>
    <w:rsid w:val="00E16FF4"/>
    <w:rsid w:val="00E17316"/>
    <w:rsid w:val="00E175C5"/>
    <w:rsid w:val="00E175D8"/>
    <w:rsid w:val="00E17609"/>
    <w:rsid w:val="00E178F2"/>
    <w:rsid w:val="00E17D01"/>
    <w:rsid w:val="00E17D0F"/>
    <w:rsid w:val="00E17E91"/>
    <w:rsid w:val="00E17EEB"/>
    <w:rsid w:val="00E20272"/>
    <w:rsid w:val="00E20299"/>
    <w:rsid w:val="00E204DA"/>
    <w:rsid w:val="00E206F5"/>
    <w:rsid w:val="00E2076E"/>
    <w:rsid w:val="00E207CD"/>
    <w:rsid w:val="00E20D6D"/>
    <w:rsid w:val="00E20F62"/>
    <w:rsid w:val="00E214AE"/>
    <w:rsid w:val="00E2158E"/>
    <w:rsid w:val="00E219B7"/>
    <w:rsid w:val="00E21DC9"/>
    <w:rsid w:val="00E21DCD"/>
    <w:rsid w:val="00E220C7"/>
    <w:rsid w:val="00E221A1"/>
    <w:rsid w:val="00E22725"/>
    <w:rsid w:val="00E22864"/>
    <w:rsid w:val="00E22E2C"/>
    <w:rsid w:val="00E22FF3"/>
    <w:rsid w:val="00E230DF"/>
    <w:rsid w:val="00E239CB"/>
    <w:rsid w:val="00E23B78"/>
    <w:rsid w:val="00E24088"/>
    <w:rsid w:val="00E24102"/>
    <w:rsid w:val="00E24166"/>
    <w:rsid w:val="00E241D3"/>
    <w:rsid w:val="00E24274"/>
    <w:rsid w:val="00E2449D"/>
    <w:rsid w:val="00E24509"/>
    <w:rsid w:val="00E24681"/>
    <w:rsid w:val="00E2470F"/>
    <w:rsid w:val="00E2544B"/>
    <w:rsid w:val="00E255FC"/>
    <w:rsid w:val="00E25AF2"/>
    <w:rsid w:val="00E25CA9"/>
    <w:rsid w:val="00E25DFE"/>
    <w:rsid w:val="00E25FAE"/>
    <w:rsid w:val="00E2639C"/>
    <w:rsid w:val="00E26662"/>
    <w:rsid w:val="00E2666F"/>
    <w:rsid w:val="00E2670C"/>
    <w:rsid w:val="00E26C3C"/>
    <w:rsid w:val="00E26DAA"/>
    <w:rsid w:val="00E26E24"/>
    <w:rsid w:val="00E26E39"/>
    <w:rsid w:val="00E26FFF"/>
    <w:rsid w:val="00E271D4"/>
    <w:rsid w:val="00E2733E"/>
    <w:rsid w:val="00E27346"/>
    <w:rsid w:val="00E2734C"/>
    <w:rsid w:val="00E2765B"/>
    <w:rsid w:val="00E278FA"/>
    <w:rsid w:val="00E2796D"/>
    <w:rsid w:val="00E27ABE"/>
    <w:rsid w:val="00E27BD6"/>
    <w:rsid w:val="00E30297"/>
    <w:rsid w:val="00E302CD"/>
    <w:rsid w:val="00E30467"/>
    <w:rsid w:val="00E308CE"/>
    <w:rsid w:val="00E30971"/>
    <w:rsid w:val="00E31299"/>
    <w:rsid w:val="00E31437"/>
    <w:rsid w:val="00E31461"/>
    <w:rsid w:val="00E314A8"/>
    <w:rsid w:val="00E314B3"/>
    <w:rsid w:val="00E31526"/>
    <w:rsid w:val="00E318FC"/>
    <w:rsid w:val="00E31C32"/>
    <w:rsid w:val="00E31ED1"/>
    <w:rsid w:val="00E320E2"/>
    <w:rsid w:val="00E32552"/>
    <w:rsid w:val="00E32692"/>
    <w:rsid w:val="00E32DFB"/>
    <w:rsid w:val="00E32F73"/>
    <w:rsid w:val="00E3354B"/>
    <w:rsid w:val="00E33780"/>
    <w:rsid w:val="00E338E8"/>
    <w:rsid w:val="00E33BB0"/>
    <w:rsid w:val="00E33D29"/>
    <w:rsid w:val="00E3465F"/>
    <w:rsid w:val="00E34777"/>
    <w:rsid w:val="00E349E7"/>
    <w:rsid w:val="00E34B60"/>
    <w:rsid w:val="00E34E5B"/>
    <w:rsid w:val="00E354AE"/>
    <w:rsid w:val="00E3571B"/>
    <w:rsid w:val="00E357BA"/>
    <w:rsid w:val="00E3595E"/>
    <w:rsid w:val="00E35A92"/>
    <w:rsid w:val="00E35ACA"/>
    <w:rsid w:val="00E35CE1"/>
    <w:rsid w:val="00E35D82"/>
    <w:rsid w:val="00E35F66"/>
    <w:rsid w:val="00E365D4"/>
    <w:rsid w:val="00E36630"/>
    <w:rsid w:val="00E370CB"/>
    <w:rsid w:val="00E3719D"/>
    <w:rsid w:val="00E373C7"/>
    <w:rsid w:val="00E37670"/>
    <w:rsid w:val="00E37773"/>
    <w:rsid w:val="00E37973"/>
    <w:rsid w:val="00E37A04"/>
    <w:rsid w:val="00E37A0A"/>
    <w:rsid w:val="00E37A6F"/>
    <w:rsid w:val="00E37BD8"/>
    <w:rsid w:val="00E37C61"/>
    <w:rsid w:val="00E37D47"/>
    <w:rsid w:val="00E37F3B"/>
    <w:rsid w:val="00E37FD1"/>
    <w:rsid w:val="00E40604"/>
    <w:rsid w:val="00E406E4"/>
    <w:rsid w:val="00E40E0D"/>
    <w:rsid w:val="00E40F97"/>
    <w:rsid w:val="00E41172"/>
    <w:rsid w:val="00E4130F"/>
    <w:rsid w:val="00E413A9"/>
    <w:rsid w:val="00E41518"/>
    <w:rsid w:val="00E416B5"/>
    <w:rsid w:val="00E41CC3"/>
    <w:rsid w:val="00E4205D"/>
    <w:rsid w:val="00E428AD"/>
    <w:rsid w:val="00E42D7A"/>
    <w:rsid w:val="00E430C8"/>
    <w:rsid w:val="00E4318B"/>
    <w:rsid w:val="00E43195"/>
    <w:rsid w:val="00E43DB5"/>
    <w:rsid w:val="00E43F2E"/>
    <w:rsid w:val="00E44352"/>
    <w:rsid w:val="00E448F9"/>
    <w:rsid w:val="00E4491A"/>
    <w:rsid w:val="00E4519D"/>
    <w:rsid w:val="00E458DC"/>
    <w:rsid w:val="00E45BC7"/>
    <w:rsid w:val="00E460B4"/>
    <w:rsid w:val="00E46300"/>
    <w:rsid w:val="00E46914"/>
    <w:rsid w:val="00E46AAB"/>
    <w:rsid w:val="00E46BC9"/>
    <w:rsid w:val="00E46C30"/>
    <w:rsid w:val="00E472DD"/>
    <w:rsid w:val="00E47826"/>
    <w:rsid w:val="00E4796D"/>
    <w:rsid w:val="00E47C01"/>
    <w:rsid w:val="00E47C84"/>
    <w:rsid w:val="00E47F1A"/>
    <w:rsid w:val="00E47FD7"/>
    <w:rsid w:val="00E504A8"/>
    <w:rsid w:val="00E50703"/>
    <w:rsid w:val="00E507F9"/>
    <w:rsid w:val="00E50A61"/>
    <w:rsid w:val="00E50C41"/>
    <w:rsid w:val="00E50C96"/>
    <w:rsid w:val="00E5146D"/>
    <w:rsid w:val="00E517B9"/>
    <w:rsid w:val="00E518CA"/>
    <w:rsid w:val="00E51F86"/>
    <w:rsid w:val="00E523B0"/>
    <w:rsid w:val="00E52403"/>
    <w:rsid w:val="00E5266E"/>
    <w:rsid w:val="00E5298C"/>
    <w:rsid w:val="00E52C9B"/>
    <w:rsid w:val="00E52E54"/>
    <w:rsid w:val="00E53033"/>
    <w:rsid w:val="00E538F9"/>
    <w:rsid w:val="00E53ACC"/>
    <w:rsid w:val="00E53D35"/>
    <w:rsid w:val="00E53DCB"/>
    <w:rsid w:val="00E53EC2"/>
    <w:rsid w:val="00E53ECC"/>
    <w:rsid w:val="00E53ED3"/>
    <w:rsid w:val="00E54277"/>
    <w:rsid w:val="00E545F8"/>
    <w:rsid w:val="00E54623"/>
    <w:rsid w:val="00E546C2"/>
    <w:rsid w:val="00E54BC2"/>
    <w:rsid w:val="00E54E24"/>
    <w:rsid w:val="00E54EC5"/>
    <w:rsid w:val="00E55072"/>
    <w:rsid w:val="00E55201"/>
    <w:rsid w:val="00E5551C"/>
    <w:rsid w:val="00E55906"/>
    <w:rsid w:val="00E55A65"/>
    <w:rsid w:val="00E55E32"/>
    <w:rsid w:val="00E561B8"/>
    <w:rsid w:val="00E5693F"/>
    <w:rsid w:val="00E569E3"/>
    <w:rsid w:val="00E56CDA"/>
    <w:rsid w:val="00E5700A"/>
    <w:rsid w:val="00E571D3"/>
    <w:rsid w:val="00E5745A"/>
    <w:rsid w:val="00E5784B"/>
    <w:rsid w:val="00E57E91"/>
    <w:rsid w:val="00E60164"/>
    <w:rsid w:val="00E60503"/>
    <w:rsid w:val="00E6076B"/>
    <w:rsid w:val="00E607C9"/>
    <w:rsid w:val="00E60847"/>
    <w:rsid w:val="00E60B84"/>
    <w:rsid w:val="00E60D24"/>
    <w:rsid w:val="00E60DCE"/>
    <w:rsid w:val="00E61F9D"/>
    <w:rsid w:val="00E62191"/>
    <w:rsid w:val="00E62251"/>
    <w:rsid w:val="00E628B9"/>
    <w:rsid w:val="00E62989"/>
    <w:rsid w:val="00E62C83"/>
    <w:rsid w:val="00E62CD1"/>
    <w:rsid w:val="00E6326D"/>
    <w:rsid w:val="00E632E5"/>
    <w:rsid w:val="00E632E8"/>
    <w:rsid w:val="00E63349"/>
    <w:rsid w:val="00E634AC"/>
    <w:rsid w:val="00E635C7"/>
    <w:rsid w:val="00E63AF8"/>
    <w:rsid w:val="00E63B08"/>
    <w:rsid w:val="00E63C23"/>
    <w:rsid w:val="00E63C29"/>
    <w:rsid w:val="00E63F7A"/>
    <w:rsid w:val="00E64014"/>
    <w:rsid w:val="00E64251"/>
    <w:rsid w:val="00E64455"/>
    <w:rsid w:val="00E64681"/>
    <w:rsid w:val="00E649C7"/>
    <w:rsid w:val="00E64D7E"/>
    <w:rsid w:val="00E64EF5"/>
    <w:rsid w:val="00E653CD"/>
    <w:rsid w:val="00E657FF"/>
    <w:rsid w:val="00E65A36"/>
    <w:rsid w:val="00E65B3E"/>
    <w:rsid w:val="00E66371"/>
    <w:rsid w:val="00E66A1A"/>
    <w:rsid w:val="00E66DEA"/>
    <w:rsid w:val="00E66F5D"/>
    <w:rsid w:val="00E6736D"/>
    <w:rsid w:val="00E673D6"/>
    <w:rsid w:val="00E67408"/>
    <w:rsid w:val="00E67446"/>
    <w:rsid w:val="00E67467"/>
    <w:rsid w:val="00E6747F"/>
    <w:rsid w:val="00E674E2"/>
    <w:rsid w:val="00E678A5"/>
    <w:rsid w:val="00E6795C"/>
    <w:rsid w:val="00E67E33"/>
    <w:rsid w:val="00E67EC8"/>
    <w:rsid w:val="00E67F27"/>
    <w:rsid w:val="00E67F6D"/>
    <w:rsid w:val="00E70088"/>
    <w:rsid w:val="00E70316"/>
    <w:rsid w:val="00E70372"/>
    <w:rsid w:val="00E709CF"/>
    <w:rsid w:val="00E70EB5"/>
    <w:rsid w:val="00E71093"/>
    <w:rsid w:val="00E710B3"/>
    <w:rsid w:val="00E712F2"/>
    <w:rsid w:val="00E71323"/>
    <w:rsid w:val="00E7173A"/>
    <w:rsid w:val="00E71763"/>
    <w:rsid w:val="00E71802"/>
    <w:rsid w:val="00E71CAF"/>
    <w:rsid w:val="00E71D41"/>
    <w:rsid w:val="00E720C7"/>
    <w:rsid w:val="00E7235F"/>
    <w:rsid w:val="00E72535"/>
    <w:rsid w:val="00E725E9"/>
    <w:rsid w:val="00E7266C"/>
    <w:rsid w:val="00E7283C"/>
    <w:rsid w:val="00E72D93"/>
    <w:rsid w:val="00E72E9B"/>
    <w:rsid w:val="00E72EA1"/>
    <w:rsid w:val="00E73199"/>
    <w:rsid w:val="00E732DD"/>
    <w:rsid w:val="00E73325"/>
    <w:rsid w:val="00E7344F"/>
    <w:rsid w:val="00E736F2"/>
    <w:rsid w:val="00E737BC"/>
    <w:rsid w:val="00E73AAE"/>
    <w:rsid w:val="00E73EA9"/>
    <w:rsid w:val="00E747E5"/>
    <w:rsid w:val="00E74B94"/>
    <w:rsid w:val="00E74C55"/>
    <w:rsid w:val="00E74F7C"/>
    <w:rsid w:val="00E7509D"/>
    <w:rsid w:val="00E75492"/>
    <w:rsid w:val="00E755C6"/>
    <w:rsid w:val="00E757B1"/>
    <w:rsid w:val="00E757C5"/>
    <w:rsid w:val="00E75979"/>
    <w:rsid w:val="00E7650B"/>
    <w:rsid w:val="00E76944"/>
    <w:rsid w:val="00E769A8"/>
    <w:rsid w:val="00E772A2"/>
    <w:rsid w:val="00E774A3"/>
    <w:rsid w:val="00E777BA"/>
    <w:rsid w:val="00E77C28"/>
    <w:rsid w:val="00E77E1C"/>
    <w:rsid w:val="00E80079"/>
    <w:rsid w:val="00E80108"/>
    <w:rsid w:val="00E805BE"/>
    <w:rsid w:val="00E80865"/>
    <w:rsid w:val="00E80D48"/>
    <w:rsid w:val="00E80EDE"/>
    <w:rsid w:val="00E81074"/>
    <w:rsid w:val="00E81FF1"/>
    <w:rsid w:val="00E8278C"/>
    <w:rsid w:val="00E8375D"/>
    <w:rsid w:val="00E8386F"/>
    <w:rsid w:val="00E83FB3"/>
    <w:rsid w:val="00E8409F"/>
    <w:rsid w:val="00E84BC4"/>
    <w:rsid w:val="00E84C94"/>
    <w:rsid w:val="00E84F81"/>
    <w:rsid w:val="00E850B6"/>
    <w:rsid w:val="00E852AB"/>
    <w:rsid w:val="00E854EC"/>
    <w:rsid w:val="00E856E2"/>
    <w:rsid w:val="00E85902"/>
    <w:rsid w:val="00E85960"/>
    <w:rsid w:val="00E85962"/>
    <w:rsid w:val="00E85A06"/>
    <w:rsid w:val="00E85A92"/>
    <w:rsid w:val="00E85A97"/>
    <w:rsid w:val="00E8633C"/>
    <w:rsid w:val="00E86B7F"/>
    <w:rsid w:val="00E870CD"/>
    <w:rsid w:val="00E8722E"/>
    <w:rsid w:val="00E87260"/>
    <w:rsid w:val="00E872EE"/>
    <w:rsid w:val="00E87A89"/>
    <w:rsid w:val="00E87F3C"/>
    <w:rsid w:val="00E9001D"/>
    <w:rsid w:val="00E9004E"/>
    <w:rsid w:val="00E901BC"/>
    <w:rsid w:val="00E9096D"/>
    <w:rsid w:val="00E90AEE"/>
    <w:rsid w:val="00E90BA9"/>
    <w:rsid w:val="00E90BB3"/>
    <w:rsid w:val="00E90E33"/>
    <w:rsid w:val="00E910A9"/>
    <w:rsid w:val="00E9122F"/>
    <w:rsid w:val="00E91256"/>
    <w:rsid w:val="00E915F9"/>
    <w:rsid w:val="00E91840"/>
    <w:rsid w:val="00E91A16"/>
    <w:rsid w:val="00E91B63"/>
    <w:rsid w:val="00E91C7F"/>
    <w:rsid w:val="00E91C89"/>
    <w:rsid w:val="00E91CD3"/>
    <w:rsid w:val="00E91CE7"/>
    <w:rsid w:val="00E91D42"/>
    <w:rsid w:val="00E91EF3"/>
    <w:rsid w:val="00E91F27"/>
    <w:rsid w:val="00E92076"/>
    <w:rsid w:val="00E92202"/>
    <w:rsid w:val="00E9220E"/>
    <w:rsid w:val="00E922AF"/>
    <w:rsid w:val="00E9244D"/>
    <w:rsid w:val="00E924B6"/>
    <w:rsid w:val="00E926F9"/>
    <w:rsid w:val="00E9295B"/>
    <w:rsid w:val="00E92B11"/>
    <w:rsid w:val="00E92BB6"/>
    <w:rsid w:val="00E92D6C"/>
    <w:rsid w:val="00E9345A"/>
    <w:rsid w:val="00E934CF"/>
    <w:rsid w:val="00E938F5"/>
    <w:rsid w:val="00E93A7F"/>
    <w:rsid w:val="00E93BCA"/>
    <w:rsid w:val="00E93C7C"/>
    <w:rsid w:val="00E93D89"/>
    <w:rsid w:val="00E94349"/>
    <w:rsid w:val="00E945BC"/>
    <w:rsid w:val="00E94830"/>
    <w:rsid w:val="00E94990"/>
    <w:rsid w:val="00E94A21"/>
    <w:rsid w:val="00E94E6A"/>
    <w:rsid w:val="00E950D2"/>
    <w:rsid w:val="00E9522A"/>
    <w:rsid w:val="00E9526C"/>
    <w:rsid w:val="00E95401"/>
    <w:rsid w:val="00E9585B"/>
    <w:rsid w:val="00E95A0C"/>
    <w:rsid w:val="00E95DA4"/>
    <w:rsid w:val="00E95DAC"/>
    <w:rsid w:val="00E96864"/>
    <w:rsid w:val="00E96A8F"/>
    <w:rsid w:val="00E96BF1"/>
    <w:rsid w:val="00E96F52"/>
    <w:rsid w:val="00E97123"/>
    <w:rsid w:val="00E97161"/>
    <w:rsid w:val="00E97546"/>
    <w:rsid w:val="00E976C6"/>
    <w:rsid w:val="00E97885"/>
    <w:rsid w:val="00E978C3"/>
    <w:rsid w:val="00E97B6D"/>
    <w:rsid w:val="00EA0192"/>
    <w:rsid w:val="00EA03B9"/>
    <w:rsid w:val="00EA047B"/>
    <w:rsid w:val="00EA07B3"/>
    <w:rsid w:val="00EA0838"/>
    <w:rsid w:val="00EA0DFF"/>
    <w:rsid w:val="00EA1279"/>
    <w:rsid w:val="00EA13B0"/>
    <w:rsid w:val="00EA16AF"/>
    <w:rsid w:val="00EA1BA6"/>
    <w:rsid w:val="00EA246C"/>
    <w:rsid w:val="00EA2736"/>
    <w:rsid w:val="00EA2A52"/>
    <w:rsid w:val="00EA2F7F"/>
    <w:rsid w:val="00EA3109"/>
    <w:rsid w:val="00EA3210"/>
    <w:rsid w:val="00EA35C1"/>
    <w:rsid w:val="00EA3613"/>
    <w:rsid w:val="00EA3D34"/>
    <w:rsid w:val="00EA3D92"/>
    <w:rsid w:val="00EA41F9"/>
    <w:rsid w:val="00EA48F2"/>
    <w:rsid w:val="00EA493B"/>
    <w:rsid w:val="00EA4A4E"/>
    <w:rsid w:val="00EA4CD8"/>
    <w:rsid w:val="00EA4DF8"/>
    <w:rsid w:val="00EA533C"/>
    <w:rsid w:val="00EA53AB"/>
    <w:rsid w:val="00EA5802"/>
    <w:rsid w:val="00EA5B3A"/>
    <w:rsid w:val="00EA5B3F"/>
    <w:rsid w:val="00EA5B44"/>
    <w:rsid w:val="00EA5DE7"/>
    <w:rsid w:val="00EA5ED3"/>
    <w:rsid w:val="00EA60ED"/>
    <w:rsid w:val="00EA68E9"/>
    <w:rsid w:val="00EA6A26"/>
    <w:rsid w:val="00EA6BF3"/>
    <w:rsid w:val="00EA6E31"/>
    <w:rsid w:val="00EA7295"/>
    <w:rsid w:val="00EA75C1"/>
    <w:rsid w:val="00EA75EE"/>
    <w:rsid w:val="00EA76A6"/>
    <w:rsid w:val="00EA7909"/>
    <w:rsid w:val="00EB0603"/>
    <w:rsid w:val="00EB062D"/>
    <w:rsid w:val="00EB0768"/>
    <w:rsid w:val="00EB07E1"/>
    <w:rsid w:val="00EB086E"/>
    <w:rsid w:val="00EB0A9E"/>
    <w:rsid w:val="00EB0C4D"/>
    <w:rsid w:val="00EB0E9C"/>
    <w:rsid w:val="00EB1126"/>
    <w:rsid w:val="00EB12AD"/>
    <w:rsid w:val="00EB19AD"/>
    <w:rsid w:val="00EB1C83"/>
    <w:rsid w:val="00EB20BC"/>
    <w:rsid w:val="00EB2440"/>
    <w:rsid w:val="00EB24AD"/>
    <w:rsid w:val="00EB29DF"/>
    <w:rsid w:val="00EB2F7E"/>
    <w:rsid w:val="00EB3032"/>
    <w:rsid w:val="00EB319C"/>
    <w:rsid w:val="00EB31D5"/>
    <w:rsid w:val="00EB3482"/>
    <w:rsid w:val="00EB35C3"/>
    <w:rsid w:val="00EB3A5A"/>
    <w:rsid w:val="00EB3AFA"/>
    <w:rsid w:val="00EB40D6"/>
    <w:rsid w:val="00EB4211"/>
    <w:rsid w:val="00EB4693"/>
    <w:rsid w:val="00EB4865"/>
    <w:rsid w:val="00EB48B6"/>
    <w:rsid w:val="00EB4AAD"/>
    <w:rsid w:val="00EB508E"/>
    <w:rsid w:val="00EB5136"/>
    <w:rsid w:val="00EB539E"/>
    <w:rsid w:val="00EB5586"/>
    <w:rsid w:val="00EB56C1"/>
    <w:rsid w:val="00EB5886"/>
    <w:rsid w:val="00EB593C"/>
    <w:rsid w:val="00EB5941"/>
    <w:rsid w:val="00EB6106"/>
    <w:rsid w:val="00EB6337"/>
    <w:rsid w:val="00EB6600"/>
    <w:rsid w:val="00EB6A97"/>
    <w:rsid w:val="00EB6CF8"/>
    <w:rsid w:val="00EB6EFB"/>
    <w:rsid w:val="00EB70FE"/>
    <w:rsid w:val="00EB727D"/>
    <w:rsid w:val="00EB72A9"/>
    <w:rsid w:val="00EB79DB"/>
    <w:rsid w:val="00EB7A76"/>
    <w:rsid w:val="00EC041E"/>
    <w:rsid w:val="00EC0AE2"/>
    <w:rsid w:val="00EC0BEE"/>
    <w:rsid w:val="00EC0DFD"/>
    <w:rsid w:val="00EC117B"/>
    <w:rsid w:val="00EC13D2"/>
    <w:rsid w:val="00EC1429"/>
    <w:rsid w:val="00EC143F"/>
    <w:rsid w:val="00EC1559"/>
    <w:rsid w:val="00EC1712"/>
    <w:rsid w:val="00EC174A"/>
    <w:rsid w:val="00EC18BC"/>
    <w:rsid w:val="00EC1C78"/>
    <w:rsid w:val="00EC25D9"/>
    <w:rsid w:val="00EC260E"/>
    <w:rsid w:val="00EC2732"/>
    <w:rsid w:val="00EC2793"/>
    <w:rsid w:val="00EC2849"/>
    <w:rsid w:val="00EC28FA"/>
    <w:rsid w:val="00EC29DE"/>
    <w:rsid w:val="00EC2E3F"/>
    <w:rsid w:val="00EC30C3"/>
    <w:rsid w:val="00EC30F7"/>
    <w:rsid w:val="00EC35DC"/>
    <w:rsid w:val="00EC38CD"/>
    <w:rsid w:val="00EC3954"/>
    <w:rsid w:val="00EC3FA7"/>
    <w:rsid w:val="00EC4096"/>
    <w:rsid w:val="00EC432B"/>
    <w:rsid w:val="00EC497E"/>
    <w:rsid w:val="00EC4B9A"/>
    <w:rsid w:val="00EC4CA8"/>
    <w:rsid w:val="00EC4CDA"/>
    <w:rsid w:val="00EC4D23"/>
    <w:rsid w:val="00EC4D57"/>
    <w:rsid w:val="00EC4EA7"/>
    <w:rsid w:val="00EC546C"/>
    <w:rsid w:val="00EC5843"/>
    <w:rsid w:val="00EC59E1"/>
    <w:rsid w:val="00EC5ABF"/>
    <w:rsid w:val="00EC5BA7"/>
    <w:rsid w:val="00EC5C68"/>
    <w:rsid w:val="00EC5FCE"/>
    <w:rsid w:val="00EC601B"/>
    <w:rsid w:val="00EC62BA"/>
    <w:rsid w:val="00EC635D"/>
    <w:rsid w:val="00EC6961"/>
    <w:rsid w:val="00EC69A1"/>
    <w:rsid w:val="00EC6AD1"/>
    <w:rsid w:val="00EC6C37"/>
    <w:rsid w:val="00EC7442"/>
    <w:rsid w:val="00EC7FAA"/>
    <w:rsid w:val="00ED00AD"/>
    <w:rsid w:val="00ED016A"/>
    <w:rsid w:val="00ED026A"/>
    <w:rsid w:val="00ED04D0"/>
    <w:rsid w:val="00ED0556"/>
    <w:rsid w:val="00ED0C46"/>
    <w:rsid w:val="00ED0EF0"/>
    <w:rsid w:val="00ED1122"/>
    <w:rsid w:val="00ED12C8"/>
    <w:rsid w:val="00ED13C5"/>
    <w:rsid w:val="00ED19D7"/>
    <w:rsid w:val="00ED1B0C"/>
    <w:rsid w:val="00ED1D63"/>
    <w:rsid w:val="00ED1FC9"/>
    <w:rsid w:val="00ED1FD6"/>
    <w:rsid w:val="00ED2058"/>
    <w:rsid w:val="00ED22E0"/>
    <w:rsid w:val="00ED287E"/>
    <w:rsid w:val="00ED2990"/>
    <w:rsid w:val="00ED2A6B"/>
    <w:rsid w:val="00ED2B7F"/>
    <w:rsid w:val="00ED2D84"/>
    <w:rsid w:val="00ED2EF7"/>
    <w:rsid w:val="00ED32A0"/>
    <w:rsid w:val="00ED377C"/>
    <w:rsid w:val="00ED38D2"/>
    <w:rsid w:val="00ED3B0D"/>
    <w:rsid w:val="00ED3BD1"/>
    <w:rsid w:val="00ED3BEF"/>
    <w:rsid w:val="00ED3CB7"/>
    <w:rsid w:val="00ED3CCA"/>
    <w:rsid w:val="00ED3CCB"/>
    <w:rsid w:val="00ED4156"/>
    <w:rsid w:val="00ED423B"/>
    <w:rsid w:val="00ED4457"/>
    <w:rsid w:val="00ED4B5D"/>
    <w:rsid w:val="00ED4DDB"/>
    <w:rsid w:val="00ED54C4"/>
    <w:rsid w:val="00ED57DA"/>
    <w:rsid w:val="00ED5DCE"/>
    <w:rsid w:val="00ED5FE2"/>
    <w:rsid w:val="00ED608C"/>
    <w:rsid w:val="00ED61D7"/>
    <w:rsid w:val="00ED626B"/>
    <w:rsid w:val="00ED65AD"/>
    <w:rsid w:val="00ED6844"/>
    <w:rsid w:val="00ED6B64"/>
    <w:rsid w:val="00ED6BDA"/>
    <w:rsid w:val="00ED6D87"/>
    <w:rsid w:val="00ED7279"/>
    <w:rsid w:val="00ED7724"/>
    <w:rsid w:val="00ED7905"/>
    <w:rsid w:val="00ED7977"/>
    <w:rsid w:val="00ED7A6F"/>
    <w:rsid w:val="00ED7D42"/>
    <w:rsid w:val="00ED7D61"/>
    <w:rsid w:val="00ED7DB4"/>
    <w:rsid w:val="00ED7F3C"/>
    <w:rsid w:val="00EE0102"/>
    <w:rsid w:val="00EE040D"/>
    <w:rsid w:val="00EE0674"/>
    <w:rsid w:val="00EE06C2"/>
    <w:rsid w:val="00EE098F"/>
    <w:rsid w:val="00EE0B52"/>
    <w:rsid w:val="00EE0BC7"/>
    <w:rsid w:val="00EE0D95"/>
    <w:rsid w:val="00EE0FB7"/>
    <w:rsid w:val="00EE106D"/>
    <w:rsid w:val="00EE1076"/>
    <w:rsid w:val="00EE1279"/>
    <w:rsid w:val="00EE12C6"/>
    <w:rsid w:val="00EE1452"/>
    <w:rsid w:val="00EE1569"/>
    <w:rsid w:val="00EE18F0"/>
    <w:rsid w:val="00EE1F14"/>
    <w:rsid w:val="00EE1F61"/>
    <w:rsid w:val="00EE23B4"/>
    <w:rsid w:val="00EE255A"/>
    <w:rsid w:val="00EE2561"/>
    <w:rsid w:val="00EE26F3"/>
    <w:rsid w:val="00EE353C"/>
    <w:rsid w:val="00EE357E"/>
    <w:rsid w:val="00EE36BA"/>
    <w:rsid w:val="00EE3CB9"/>
    <w:rsid w:val="00EE3D2D"/>
    <w:rsid w:val="00EE3DA7"/>
    <w:rsid w:val="00EE3EAD"/>
    <w:rsid w:val="00EE43F0"/>
    <w:rsid w:val="00EE47C3"/>
    <w:rsid w:val="00EE4B06"/>
    <w:rsid w:val="00EE4F6F"/>
    <w:rsid w:val="00EE57CA"/>
    <w:rsid w:val="00EE606D"/>
    <w:rsid w:val="00EE6103"/>
    <w:rsid w:val="00EE6114"/>
    <w:rsid w:val="00EE6389"/>
    <w:rsid w:val="00EE6592"/>
    <w:rsid w:val="00EE667B"/>
    <w:rsid w:val="00EE6695"/>
    <w:rsid w:val="00EE66A9"/>
    <w:rsid w:val="00EE69F2"/>
    <w:rsid w:val="00EE7194"/>
    <w:rsid w:val="00EE7222"/>
    <w:rsid w:val="00EE722A"/>
    <w:rsid w:val="00EE73FD"/>
    <w:rsid w:val="00EE74F7"/>
    <w:rsid w:val="00EE7B8C"/>
    <w:rsid w:val="00EE7C3F"/>
    <w:rsid w:val="00EE7DDD"/>
    <w:rsid w:val="00EF0139"/>
    <w:rsid w:val="00EF0185"/>
    <w:rsid w:val="00EF01B3"/>
    <w:rsid w:val="00EF0209"/>
    <w:rsid w:val="00EF0280"/>
    <w:rsid w:val="00EF02DA"/>
    <w:rsid w:val="00EF0722"/>
    <w:rsid w:val="00EF07F5"/>
    <w:rsid w:val="00EF0944"/>
    <w:rsid w:val="00EF0F68"/>
    <w:rsid w:val="00EF1169"/>
    <w:rsid w:val="00EF120F"/>
    <w:rsid w:val="00EF1237"/>
    <w:rsid w:val="00EF14A0"/>
    <w:rsid w:val="00EF1C78"/>
    <w:rsid w:val="00EF212D"/>
    <w:rsid w:val="00EF2416"/>
    <w:rsid w:val="00EF256B"/>
    <w:rsid w:val="00EF29D9"/>
    <w:rsid w:val="00EF2AC8"/>
    <w:rsid w:val="00EF2B8E"/>
    <w:rsid w:val="00EF2C2D"/>
    <w:rsid w:val="00EF30AD"/>
    <w:rsid w:val="00EF39B8"/>
    <w:rsid w:val="00EF3B74"/>
    <w:rsid w:val="00EF3E30"/>
    <w:rsid w:val="00EF4057"/>
    <w:rsid w:val="00EF43C3"/>
    <w:rsid w:val="00EF441D"/>
    <w:rsid w:val="00EF441E"/>
    <w:rsid w:val="00EF44C5"/>
    <w:rsid w:val="00EF475C"/>
    <w:rsid w:val="00EF48BA"/>
    <w:rsid w:val="00EF4B82"/>
    <w:rsid w:val="00EF4E1B"/>
    <w:rsid w:val="00EF5011"/>
    <w:rsid w:val="00EF5115"/>
    <w:rsid w:val="00EF526C"/>
    <w:rsid w:val="00EF5304"/>
    <w:rsid w:val="00EF538A"/>
    <w:rsid w:val="00EF55A6"/>
    <w:rsid w:val="00EF55C4"/>
    <w:rsid w:val="00EF5B97"/>
    <w:rsid w:val="00EF6349"/>
    <w:rsid w:val="00EF655C"/>
    <w:rsid w:val="00EF65E3"/>
    <w:rsid w:val="00EF6621"/>
    <w:rsid w:val="00EF6723"/>
    <w:rsid w:val="00EF6A74"/>
    <w:rsid w:val="00EF6CF5"/>
    <w:rsid w:val="00EF6E34"/>
    <w:rsid w:val="00EF7231"/>
    <w:rsid w:val="00EF7600"/>
    <w:rsid w:val="00EF7EF8"/>
    <w:rsid w:val="00F00075"/>
    <w:rsid w:val="00F002A7"/>
    <w:rsid w:val="00F0032B"/>
    <w:rsid w:val="00F0047E"/>
    <w:rsid w:val="00F00768"/>
    <w:rsid w:val="00F0076C"/>
    <w:rsid w:val="00F0081E"/>
    <w:rsid w:val="00F00DC4"/>
    <w:rsid w:val="00F00F5E"/>
    <w:rsid w:val="00F012CD"/>
    <w:rsid w:val="00F013E9"/>
    <w:rsid w:val="00F013F1"/>
    <w:rsid w:val="00F01920"/>
    <w:rsid w:val="00F01A01"/>
    <w:rsid w:val="00F01EFB"/>
    <w:rsid w:val="00F01F04"/>
    <w:rsid w:val="00F021CE"/>
    <w:rsid w:val="00F02228"/>
    <w:rsid w:val="00F02490"/>
    <w:rsid w:val="00F0287E"/>
    <w:rsid w:val="00F02B2D"/>
    <w:rsid w:val="00F02BC2"/>
    <w:rsid w:val="00F032E8"/>
    <w:rsid w:val="00F0330A"/>
    <w:rsid w:val="00F035E0"/>
    <w:rsid w:val="00F035F8"/>
    <w:rsid w:val="00F03BBA"/>
    <w:rsid w:val="00F03C13"/>
    <w:rsid w:val="00F03C98"/>
    <w:rsid w:val="00F03DA4"/>
    <w:rsid w:val="00F03F55"/>
    <w:rsid w:val="00F04426"/>
    <w:rsid w:val="00F0443F"/>
    <w:rsid w:val="00F04634"/>
    <w:rsid w:val="00F046F5"/>
    <w:rsid w:val="00F048F0"/>
    <w:rsid w:val="00F04B9B"/>
    <w:rsid w:val="00F04EC4"/>
    <w:rsid w:val="00F0507F"/>
    <w:rsid w:val="00F05211"/>
    <w:rsid w:val="00F0532B"/>
    <w:rsid w:val="00F0551A"/>
    <w:rsid w:val="00F05C04"/>
    <w:rsid w:val="00F05C48"/>
    <w:rsid w:val="00F05EE1"/>
    <w:rsid w:val="00F066FA"/>
    <w:rsid w:val="00F06783"/>
    <w:rsid w:val="00F06EA0"/>
    <w:rsid w:val="00F06F1B"/>
    <w:rsid w:val="00F07080"/>
    <w:rsid w:val="00F07282"/>
    <w:rsid w:val="00F07814"/>
    <w:rsid w:val="00F079BE"/>
    <w:rsid w:val="00F1029F"/>
    <w:rsid w:val="00F10643"/>
    <w:rsid w:val="00F106FD"/>
    <w:rsid w:val="00F107D2"/>
    <w:rsid w:val="00F10980"/>
    <w:rsid w:val="00F10A21"/>
    <w:rsid w:val="00F10A32"/>
    <w:rsid w:val="00F10C54"/>
    <w:rsid w:val="00F10F01"/>
    <w:rsid w:val="00F112FA"/>
    <w:rsid w:val="00F11398"/>
    <w:rsid w:val="00F11456"/>
    <w:rsid w:val="00F117F7"/>
    <w:rsid w:val="00F11845"/>
    <w:rsid w:val="00F11D15"/>
    <w:rsid w:val="00F11DE8"/>
    <w:rsid w:val="00F11E12"/>
    <w:rsid w:val="00F120CF"/>
    <w:rsid w:val="00F1213F"/>
    <w:rsid w:val="00F1214D"/>
    <w:rsid w:val="00F12165"/>
    <w:rsid w:val="00F12231"/>
    <w:rsid w:val="00F125B0"/>
    <w:rsid w:val="00F12735"/>
    <w:rsid w:val="00F127DC"/>
    <w:rsid w:val="00F12A63"/>
    <w:rsid w:val="00F12D22"/>
    <w:rsid w:val="00F131CA"/>
    <w:rsid w:val="00F133A5"/>
    <w:rsid w:val="00F1381C"/>
    <w:rsid w:val="00F13856"/>
    <w:rsid w:val="00F13900"/>
    <w:rsid w:val="00F13B5E"/>
    <w:rsid w:val="00F14074"/>
    <w:rsid w:val="00F141D1"/>
    <w:rsid w:val="00F143CD"/>
    <w:rsid w:val="00F14507"/>
    <w:rsid w:val="00F14791"/>
    <w:rsid w:val="00F14857"/>
    <w:rsid w:val="00F14A17"/>
    <w:rsid w:val="00F14A67"/>
    <w:rsid w:val="00F14BC3"/>
    <w:rsid w:val="00F14C1F"/>
    <w:rsid w:val="00F150C9"/>
    <w:rsid w:val="00F15732"/>
    <w:rsid w:val="00F1629B"/>
    <w:rsid w:val="00F16509"/>
    <w:rsid w:val="00F16615"/>
    <w:rsid w:val="00F16681"/>
    <w:rsid w:val="00F16706"/>
    <w:rsid w:val="00F16817"/>
    <w:rsid w:val="00F16AFF"/>
    <w:rsid w:val="00F16B0F"/>
    <w:rsid w:val="00F16DC1"/>
    <w:rsid w:val="00F173C1"/>
    <w:rsid w:val="00F17499"/>
    <w:rsid w:val="00F174C9"/>
    <w:rsid w:val="00F17570"/>
    <w:rsid w:val="00F1762B"/>
    <w:rsid w:val="00F1787D"/>
    <w:rsid w:val="00F17CC2"/>
    <w:rsid w:val="00F20135"/>
    <w:rsid w:val="00F207B0"/>
    <w:rsid w:val="00F2093A"/>
    <w:rsid w:val="00F20BC4"/>
    <w:rsid w:val="00F213AD"/>
    <w:rsid w:val="00F21482"/>
    <w:rsid w:val="00F216A2"/>
    <w:rsid w:val="00F21C87"/>
    <w:rsid w:val="00F21D2E"/>
    <w:rsid w:val="00F2201C"/>
    <w:rsid w:val="00F22036"/>
    <w:rsid w:val="00F227F6"/>
    <w:rsid w:val="00F22A97"/>
    <w:rsid w:val="00F23591"/>
    <w:rsid w:val="00F23806"/>
    <w:rsid w:val="00F2397F"/>
    <w:rsid w:val="00F23AA8"/>
    <w:rsid w:val="00F23D1B"/>
    <w:rsid w:val="00F2472F"/>
    <w:rsid w:val="00F249ED"/>
    <w:rsid w:val="00F2549B"/>
    <w:rsid w:val="00F2591E"/>
    <w:rsid w:val="00F25A1D"/>
    <w:rsid w:val="00F25EAA"/>
    <w:rsid w:val="00F25EF5"/>
    <w:rsid w:val="00F263D8"/>
    <w:rsid w:val="00F2641F"/>
    <w:rsid w:val="00F266BE"/>
    <w:rsid w:val="00F2695F"/>
    <w:rsid w:val="00F26F22"/>
    <w:rsid w:val="00F26F91"/>
    <w:rsid w:val="00F270D9"/>
    <w:rsid w:val="00F274C8"/>
    <w:rsid w:val="00F278C5"/>
    <w:rsid w:val="00F27D5F"/>
    <w:rsid w:val="00F27F14"/>
    <w:rsid w:val="00F27F22"/>
    <w:rsid w:val="00F302F0"/>
    <w:rsid w:val="00F30368"/>
    <w:rsid w:val="00F30383"/>
    <w:rsid w:val="00F30514"/>
    <w:rsid w:val="00F30614"/>
    <w:rsid w:val="00F3072C"/>
    <w:rsid w:val="00F3102A"/>
    <w:rsid w:val="00F31105"/>
    <w:rsid w:val="00F314AE"/>
    <w:rsid w:val="00F315D1"/>
    <w:rsid w:val="00F31898"/>
    <w:rsid w:val="00F3191B"/>
    <w:rsid w:val="00F31A60"/>
    <w:rsid w:val="00F31A61"/>
    <w:rsid w:val="00F31C47"/>
    <w:rsid w:val="00F321DD"/>
    <w:rsid w:val="00F32215"/>
    <w:rsid w:val="00F324C0"/>
    <w:rsid w:val="00F326B7"/>
    <w:rsid w:val="00F32C24"/>
    <w:rsid w:val="00F33260"/>
    <w:rsid w:val="00F33375"/>
    <w:rsid w:val="00F335F6"/>
    <w:rsid w:val="00F33ABB"/>
    <w:rsid w:val="00F34010"/>
    <w:rsid w:val="00F34082"/>
    <w:rsid w:val="00F341AF"/>
    <w:rsid w:val="00F34815"/>
    <w:rsid w:val="00F34A5A"/>
    <w:rsid w:val="00F34B9F"/>
    <w:rsid w:val="00F34BA0"/>
    <w:rsid w:val="00F34D11"/>
    <w:rsid w:val="00F350C9"/>
    <w:rsid w:val="00F354F9"/>
    <w:rsid w:val="00F355A4"/>
    <w:rsid w:val="00F357C3"/>
    <w:rsid w:val="00F35801"/>
    <w:rsid w:val="00F358D9"/>
    <w:rsid w:val="00F35917"/>
    <w:rsid w:val="00F35B22"/>
    <w:rsid w:val="00F35FF5"/>
    <w:rsid w:val="00F3639B"/>
    <w:rsid w:val="00F364EF"/>
    <w:rsid w:val="00F367B8"/>
    <w:rsid w:val="00F367C1"/>
    <w:rsid w:val="00F36B37"/>
    <w:rsid w:val="00F36C97"/>
    <w:rsid w:val="00F372B9"/>
    <w:rsid w:val="00F3760A"/>
    <w:rsid w:val="00F37903"/>
    <w:rsid w:val="00F37B43"/>
    <w:rsid w:val="00F4010D"/>
    <w:rsid w:val="00F40118"/>
    <w:rsid w:val="00F40264"/>
    <w:rsid w:val="00F402FA"/>
    <w:rsid w:val="00F409C8"/>
    <w:rsid w:val="00F40ABC"/>
    <w:rsid w:val="00F40E83"/>
    <w:rsid w:val="00F40F23"/>
    <w:rsid w:val="00F40FEC"/>
    <w:rsid w:val="00F41046"/>
    <w:rsid w:val="00F4128C"/>
    <w:rsid w:val="00F41584"/>
    <w:rsid w:val="00F415A3"/>
    <w:rsid w:val="00F416B4"/>
    <w:rsid w:val="00F4182F"/>
    <w:rsid w:val="00F4186F"/>
    <w:rsid w:val="00F41910"/>
    <w:rsid w:val="00F41BFA"/>
    <w:rsid w:val="00F41D8E"/>
    <w:rsid w:val="00F41FBD"/>
    <w:rsid w:val="00F422D0"/>
    <w:rsid w:val="00F426A4"/>
    <w:rsid w:val="00F429B3"/>
    <w:rsid w:val="00F42CE3"/>
    <w:rsid w:val="00F4305B"/>
    <w:rsid w:val="00F434C7"/>
    <w:rsid w:val="00F4361D"/>
    <w:rsid w:val="00F43876"/>
    <w:rsid w:val="00F4399B"/>
    <w:rsid w:val="00F4399C"/>
    <w:rsid w:val="00F43D9B"/>
    <w:rsid w:val="00F43E9C"/>
    <w:rsid w:val="00F441DD"/>
    <w:rsid w:val="00F4424E"/>
    <w:rsid w:val="00F44282"/>
    <w:rsid w:val="00F4439C"/>
    <w:rsid w:val="00F444DD"/>
    <w:rsid w:val="00F44AAD"/>
    <w:rsid w:val="00F44CD0"/>
    <w:rsid w:val="00F44FAC"/>
    <w:rsid w:val="00F450D5"/>
    <w:rsid w:val="00F4513B"/>
    <w:rsid w:val="00F451CC"/>
    <w:rsid w:val="00F45849"/>
    <w:rsid w:val="00F45B35"/>
    <w:rsid w:val="00F45CF4"/>
    <w:rsid w:val="00F45DC6"/>
    <w:rsid w:val="00F464DA"/>
    <w:rsid w:val="00F470F2"/>
    <w:rsid w:val="00F472CF"/>
    <w:rsid w:val="00F474FA"/>
    <w:rsid w:val="00F4771C"/>
    <w:rsid w:val="00F479D4"/>
    <w:rsid w:val="00F47B69"/>
    <w:rsid w:val="00F47F8D"/>
    <w:rsid w:val="00F501AB"/>
    <w:rsid w:val="00F50620"/>
    <w:rsid w:val="00F50A86"/>
    <w:rsid w:val="00F50C2B"/>
    <w:rsid w:val="00F50D38"/>
    <w:rsid w:val="00F50EA9"/>
    <w:rsid w:val="00F512C3"/>
    <w:rsid w:val="00F5164E"/>
    <w:rsid w:val="00F51813"/>
    <w:rsid w:val="00F51E97"/>
    <w:rsid w:val="00F52161"/>
    <w:rsid w:val="00F52299"/>
    <w:rsid w:val="00F526A4"/>
    <w:rsid w:val="00F52A9D"/>
    <w:rsid w:val="00F52B64"/>
    <w:rsid w:val="00F52B94"/>
    <w:rsid w:val="00F52F0E"/>
    <w:rsid w:val="00F52F6A"/>
    <w:rsid w:val="00F53274"/>
    <w:rsid w:val="00F5382B"/>
    <w:rsid w:val="00F53C76"/>
    <w:rsid w:val="00F53CEA"/>
    <w:rsid w:val="00F53E47"/>
    <w:rsid w:val="00F54309"/>
    <w:rsid w:val="00F543A8"/>
    <w:rsid w:val="00F54431"/>
    <w:rsid w:val="00F546C1"/>
    <w:rsid w:val="00F54AFC"/>
    <w:rsid w:val="00F54D07"/>
    <w:rsid w:val="00F54F68"/>
    <w:rsid w:val="00F551F7"/>
    <w:rsid w:val="00F556F8"/>
    <w:rsid w:val="00F5581B"/>
    <w:rsid w:val="00F55913"/>
    <w:rsid w:val="00F55B52"/>
    <w:rsid w:val="00F55BF7"/>
    <w:rsid w:val="00F56280"/>
    <w:rsid w:val="00F562FC"/>
    <w:rsid w:val="00F564C8"/>
    <w:rsid w:val="00F564CA"/>
    <w:rsid w:val="00F567E4"/>
    <w:rsid w:val="00F56B3E"/>
    <w:rsid w:val="00F56C2F"/>
    <w:rsid w:val="00F56D96"/>
    <w:rsid w:val="00F56E56"/>
    <w:rsid w:val="00F5710B"/>
    <w:rsid w:val="00F5737B"/>
    <w:rsid w:val="00F57402"/>
    <w:rsid w:val="00F576F9"/>
    <w:rsid w:val="00F578C9"/>
    <w:rsid w:val="00F57947"/>
    <w:rsid w:val="00F57CE9"/>
    <w:rsid w:val="00F57D69"/>
    <w:rsid w:val="00F57E6A"/>
    <w:rsid w:val="00F6004A"/>
    <w:rsid w:val="00F600F5"/>
    <w:rsid w:val="00F6091D"/>
    <w:rsid w:val="00F60D2F"/>
    <w:rsid w:val="00F611A9"/>
    <w:rsid w:val="00F61555"/>
    <w:rsid w:val="00F61D1F"/>
    <w:rsid w:val="00F621CE"/>
    <w:rsid w:val="00F628C7"/>
    <w:rsid w:val="00F62CC8"/>
    <w:rsid w:val="00F62F22"/>
    <w:rsid w:val="00F632F8"/>
    <w:rsid w:val="00F636C3"/>
    <w:rsid w:val="00F637D4"/>
    <w:rsid w:val="00F63D5C"/>
    <w:rsid w:val="00F63DC6"/>
    <w:rsid w:val="00F6417F"/>
    <w:rsid w:val="00F64269"/>
    <w:rsid w:val="00F642F0"/>
    <w:rsid w:val="00F64779"/>
    <w:rsid w:val="00F64C9D"/>
    <w:rsid w:val="00F6541F"/>
    <w:rsid w:val="00F65900"/>
    <w:rsid w:val="00F65A80"/>
    <w:rsid w:val="00F65C7C"/>
    <w:rsid w:val="00F65EC0"/>
    <w:rsid w:val="00F65F27"/>
    <w:rsid w:val="00F65FA9"/>
    <w:rsid w:val="00F6651D"/>
    <w:rsid w:val="00F667BD"/>
    <w:rsid w:val="00F66910"/>
    <w:rsid w:val="00F66C3D"/>
    <w:rsid w:val="00F66D04"/>
    <w:rsid w:val="00F66D92"/>
    <w:rsid w:val="00F66F97"/>
    <w:rsid w:val="00F671D2"/>
    <w:rsid w:val="00F6723F"/>
    <w:rsid w:val="00F67348"/>
    <w:rsid w:val="00F67416"/>
    <w:rsid w:val="00F67708"/>
    <w:rsid w:val="00F6781B"/>
    <w:rsid w:val="00F67BEA"/>
    <w:rsid w:val="00F7011B"/>
    <w:rsid w:val="00F701EB"/>
    <w:rsid w:val="00F704C1"/>
    <w:rsid w:val="00F704F5"/>
    <w:rsid w:val="00F705D4"/>
    <w:rsid w:val="00F7064A"/>
    <w:rsid w:val="00F70708"/>
    <w:rsid w:val="00F709F5"/>
    <w:rsid w:val="00F70A5E"/>
    <w:rsid w:val="00F710EA"/>
    <w:rsid w:val="00F71825"/>
    <w:rsid w:val="00F7187A"/>
    <w:rsid w:val="00F71961"/>
    <w:rsid w:val="00F71B69"/>
    <w:rsid w:val="00F71D67"/>
    <w:rsid w:val="00F71F93"/>
    <w:rsid w:val="00F7208D"/>
    <w:rsid w:val="00F72AA6"/>
    <w:rsid w:val="00F72EB7"/>
    <w:rsid w:val="00F73110"/>
    <w:rsid w:val="00F7328D"/>
    <w:rsid w:val="00F73387"/>
    <w:rsid w:val="00F733A9"/>
    <w:rsid w:val="00F737DD"/>
    <w:rsid w:val="00F7385A"/>
    <w:rsid w:val="00F73891"/>
    <w:rsid w:val="00F74745"/>
    <w:rsid w:val="00F747E6"/>
    <w:rsid w:val="00F74EFC"/>
    <w:rsid w:val="00F74F93"/>
    <w:rsid w:val="00F74FB3"/>
    <w:rsid w:val="00F7535F"/>
    <w:rsid w:val="00F759CA"/>
    <w:rsid w:val="00F75C6E"/>
    <w:rsid w:val="00F75DF9"/>
    <w:rsid w:val="00F767C2"/>
    <w:rsid w:val="00F76AFC"/>
    <w:rsid w:val="00F76B1C"/>
    <w:rsid w:val="00F76D38"/>
    <w:rsid w:val="00F770FE"/>
    <w:rsid w:val="00F7725C"/>
    <w:rsid w:val="00F77EBF"/>
    <w:rsid w:val="00F800B6"/>
    <w:rsid w:val="00F8038E"/>
    <w:rsid w:val="00F80488"/>
    <w:rsid w:val="00F8063F"/>
    <w:rsid w:val="00F80973"/>
    <w:rsid w:val="00F809F5"/>
    <w:rsid w:val="00F80A3B"/>
    <w:rsid w:val="00F80CBF"/>
    <w:rsid w:val="00F80E56"/>
    <w:rsid w:val="00F80E74"/>
    <w:rsid w:val="00F81258"/>
    <w:rsid w:val="00F81406"/>
    <w:rsid w:val="00F816F7"/>
    <w:rsid w:val="00F819D3"/>
    <w:rsid w:val="00F81C01"/>
    <w:rsid w:val="00F81F5C"/>
    <w:rsid w:val="00F82362"/>
    <w:rsid w:val="00F8240C"/>
    <w:rsid w:val="00F827A2"/>
    <w:rsid w:val="00F82855"/>
    <w:rsid w:val="00F82B93"/>
    <w:rsid w:val="00F82CF7"/>
    <w:rsid w:val="00F82EBD"/>
    <w:rsid w:val="00F82FE2"/>
    <w:rsid w:val="00F8300B"/>
    <w:rsid w:val="00F835F1"/>
    <w:rsid w:val="00F837DD"/>
    <w:rsid w:val="00F8385C"/>
    <w:rsid w:val="00F83973"/>
    <w:rsid w:val="00F83A8F"/>
    <w:rsid w:val="00F83FD5"/>
    <w:rsid w:val="00F84414"/>
    <w:rsid w:val="00F846C7"/>
    <w:rsid w:val="00F8473E"/>
    <w:rsid w:val="00F84921"/>
    <w:rsid w:val="00F84B4C"/>
    <w:rsid w:val="00F84D70"/>
    <w:rsid w:val="00F84DFB"/>
    <w:rsid w:val="00F84EF5"/>
    <w:rsid w:val="00F84F66"/>
    <w:rsid w:val="00F85404"/>
    <w:rsid w:val="00F8560D"/>
    <w:rsid w:val="00F85846"/>
    <w:rsid w:val="00F859E3"/>
    <w:rsid w:val="00F85A2C"/>
    <w:rsid w:val="00F85D75"/>
    <w:rsid w:val="00F85FF9"/>
    <w:rsid w:val="00F860C8"/>
    <w:rsid w:val="00F8627C"/>
    <w:rsid w:val="00F8656B"/>
    <w:rsid w:val="00F8661B"/>
    <w:rsid w:val="00F86630"/>
    <w:rsid w:val="00F8665F"/>
    <w:rsid w:val="00F87292"/>
    <w:rsid w:val="00F873AA"/>
    <w:rsid w:val="00F87517"/>
    <w:rsid w:val="00F87B9D"/>
    <w:rsid w:val="00F87EDE"/>
    <w:rsid w:val="00F90831"/>
    <w:rsid w:val="00F9120B"/>
    <w:rsid w:val="00F91858"/>
    <w:rsid w:val="00F91A51"/>
    <w:rsid w:val="00F921AB"/>
    <w:rsid w:val="00F9270B"/>
    <w:rsid w:val="00F92B41"/>
    <w:rsid w:val="00F92C8C"/>
    <w:rsid w:val="00F92F80"/>
    <w:rsid w:val="00F932C4"/>
    <w:rsid w:val="00F93500"/>
    <w:rsid w:val="00F935BE"/>
    <w:rsid w:val="00F9384A"/>
    <w:rsid w:val="00F940CB"/>
    <w:rsid w:val="00F94213"/>
    <w:rsid w:val="00F94340"/>
    <w:rsid w:val="00F9448C"/>
    <w:rsid w:val="00F94523"/>
    <w:rsid w:val="00F947B2"/>
    <w:rsid w:val="00F947CB"/>
    <w:rsid w:val="00F94885"/>
    <w:rsid w:val="00F94D92"/>
    <w:rsid w:val="00F951F2"/>
    <w:rsid w:val="00F952D1"/>
    <w:rsid w:val="00F954AF"/>
    <w:rsid w:val="00F95605"/>
    <w:rsid w:val="00F95942"/>
    <w:rsid w:val="00F95A9D"/>
    <w:rsid w:val="00F963D1"/>
    <w:rsid w:val="00F96539"/>
    <w:rsid w:val="00F96923"/>
    <w:rsid w:val="00F96BDB"/>
    <w:rsid w:val="00F96C80"/>
    <w:rsid w:val="00F97586"/>
    <w:rsid w:val="00F9761E"/>
    <w:rsid w:val="00F97696"/>
    <w:rsid w:val="00F978C8"/>
    <w:rsid w:val="00F97940"/>
    <w:rsid w:val="00F979BB"/>
    <w:rsid w:val="00FA01F2"/>
    <w:rsid w:val="00FA0539"/>
    <w:rsid w:val="00FA0647"/>
    <w:rsid w:val="00FA076D"/>
    <w:rsid w:val="00FA0AF5"/>
    <w:rsid w:val="00FA0B62"/>
    <w:rsid w:val="00FA0E91"/>
    <w:rsid w:val="00FA0FF4"/>
    <w:rsid w:val="00FA12BC"/>
    <w:rsid w:val="00FA141B"/>
    <w:rsid w:val="00FA145F"/>
    <w:rsid w:val="00FA14A7"/>
    <w:rsid w:val="00FA14DC"/>
    <w:rsid w:val="00FA14E1"/>
    <w:rsid w:val="00FA160D"/>
    <w:rsid w:val="00FA161A"/>
    <w:rsid w:val="00FA17A6"/>
    <w:rsid w:val="00FA17A9"/>
    <w:rsid w:val="00FA1A06"/>
    <w:rsid w:val="00FA1CEC"/>
    <w:rsid w:val="00FA20DB"/>
    <w:rsid w:val="00FA2182"/>
    <w:rsid w:val="00FA2306"/>
    <w:rsid w:val="00FA270E"/>
    <w:rsid w:val="00FA2827"/>
    <w:rsid w:val="00FA2914"/>
    <w:rsid w:val="00FA2C1C"/>
    <w:rsid w:val="00FA2D40"/>
    <w:rsid w:val="00FA2FD2"/>
    <w:rsid w:val="00FA3014"/>
    <w:rsid w:val="00FA3156"/>
    <w:rsid w:val="00FA315A"/>
    <w:rsid w:val="00FA32C4"/>
    <w:rsid w:val="00FA35E4"/>
    <w:rsid w:val="00FA3A98"/>
    <w:rsid w:val="00FA3E9C"/>
    <w:rsid w:val="00FA4540"/>
    <w:rsid w:val="00FA474C"/>
    <w:rsid w:val="00FA49C0"/>
    <w:rsid w:val="00FA4E33"/>
    <w:rsid w:val="00FA52EC"/>
    <w:rsid w:val="00FA533A"/>
    <w:rsid w:val="00FA59AD"/>
    <w:rsid w:val="00FA59C6"/>
    <w:rsid w:val="00FA6009"/>
    <w:rsid w:val="00FA6262"/>
    <w:rsid w:val="00FA66A5"/>
    <w:rsid w:val="00FA6980"/>
    <w:rsid w:val="00FA746B"/>
    <w:rsid w:val="00FA7604"/>
    <w:rsid w:val="00FA79AD"/>
    <w:rsid w:val="00FA7C82"/>
    <w:rsid w:val="00FA7ED1"/>
    <w:rsid w:val="00FB025D"/>
    <w:rsid w:val="00FB0977"/>
    <w:rsid w:val="00FB0A9D"/>
    <w:rsid w:val="00FB0CAF"/>
    <w:rsid w:val="00FB0FAA"/>
    <w:rsid w:val="00FB112F"/>
    <w:rsid w:val="00FB13CA"/>
    <w:rsid w:val="00FB1511"/>
    <w:rsid w:val="00FB1885"/>
    <w:rsid w:val="00FB1AC3"/>
    <w:rsid w:val="00FB1D1C"/>
    <w:rsid w:val="00FB2197"/>
    <w:rsid w:val="00FB23F9"/>
    <w:rsid w:val="00FB2641"/>
    <w:rsid w:val="00FB2649"/>
    <w:rsid w:val="00FB26F5"/>
    <w:rsid w:val="00FB2A64"/>
    <w:rsid w:val="00FB2BE7"/>
    <w:rsid w:val="00FB2C7E"/>
    <w:rsid w:val="00FB3157"/>
    <w:rsid w:val="00FB31C0"/>
    <w:rsid w:val="00FB3219"/>
    <w:rsid w:val="00FB3954"/>
    <w:rsid w:val="00FB3E3E"/>
    <w:rsid w:val="00FB4000"/>
    <w:rsid w:val="00FB41FA"/>
    <w:rsid w:val="00FB444B"/>
    <w:rsid w:val="00FB4477"/>
    <w:rsid w:val="00FB4606"/>
    <w:rsid w:val="00FB46E8"/>
    <w:rsid w:val="00FB4C88"/>
    <w:rsid w:val="00FB4E0B"/>
    <w:rsid w:val="00FB51AB"/>
    <w:rsid w:val="00FB51E7"/>
    <w:rsid w:val="00FB52F6"/>
    <w:rsid w:val="00FB5599"/>
    <w:rsid w:val="00FB56CD"/>
    <w:rsid w:val="00FB57D3"/>
    <w:rsid w:val="00FB5DD4"/>
    <w:rsid w:val="00FB622D"/>
    <w:rsid w:val="00FB63AA"/>
    <w:rsid w:val="00FB6405"/>
    <w:rsid w:val="00FB644A"/>
    <w:rsid w:val="00FB6782"/>
    <w:rsid w:val="00FB6A02"/>
    <w:rsid w:val="00FB6A39"/>
    <w:rsid w:val="00FB6A66"/>
    <w:rsid w:val="00FB6AC1"/>
    <w:rsid w:val="00FB6F0F"/>
    <w:rsid w:val="00FB6FD3"/>
    <w:rsid w:val="00FB703E"/>
    <w:rsid w:val="00FB71C9"/>
    <w:rsid w:val="00FB7496"/>
    <w:rsid w:val="00FB783B"/>
    <w:rsid w:val="00FB79D2"/>
    <w:rsid w:val="00FB7A72"/>
    <w:rsid w:val="00FB7D22"/>
    <w:rsid w:val="00FB7F7B"/>
    <w:rsid w:val="00FC018E"/>
    <w:rsid w:val="00FC02F7"/>
    <w:rsid w:val="00FC0612"/>
    <w:rsid w:val="00FC0921"/>
    <w:rsid w:val="00FC098E"/>
    <w:rsid w:val="00FC1046"/>
    <w:rsid w:val="00FC153C"/>
    <w:rsid w:val="00FC164D"/>
    <w:rsid w:val="00FC16B8"/>
    <w:rsid w:val="00FC174D"/>
    <w:rsid w:val="00FC1784"/>
    <w:rsid w:val="00FC184C"/>
    <w:rsid w:val="00FC19F3"/>
    <w:rsid w:val="00FC1B81"/>
    <w:rsid w:val="00FC1DDD"/>
    <w:rsid w:val="00FC1DEA"/>
    <w:rsid w:val="00FC1F2B"/>
    <w:rsid w:val="00FC21D9"/>
    <w:rsid w:val="00FC2820"/>
    <w:rsid w:val="00FC311A"/>
    <w:rsid w:val="00FC37C1"/>
    <w:rsid w:val="00FC3801"/>
    <w:rsid w:val="00FC3871"/>
    <w:rsid w:val="00FC3958"/>
    <w:rsid w:val="00FC3CBE"/>
    <w:rsid w:val="00FC3D75"/>
    <w:rsid w:val="00FC3D79"/>
    <w:rsid w:val="00FC3E46"/>
    <w:rsid w:val="00FC41F9"/>
    <w:rsid w:val="00FC424E"/>
    <w:rsid w:val="00FC42C7"/>
    <w:rsid w:val="00FC46F0"/>
    <w:rsid w:val="00FC483E"/>
    <w:rsid w:val="00FC493A"/>
    <w:rsid w:val="00FC4B78"/>
    <w:rsid w:val="00FC4D1D"/>
    <w:rsid w:val="00FC4E70"/>
    <w:rsid w:val="00FC5104"/>
    <w:rsid w:val="00FC527F"/>
    <w:rsid w:val="00FC52F0"/>
    <w:rsid w:val="00FC5848"/>
    <w:rsid w:val="00FC5FAC"/>
    <w:rsid w:val="00FC736E"/>
    <w:rsid w:val="00FC75B1"/>
    <w:rsid w:val="00FC775C"/>
    <w:rsid w:val="00FC783F"/>
    <w:rsid w:val="00FC78B7"/>
    <w:rsid w:val="00FC78DB"/>
    <w:rsid w:val="00FC798D"/>
    <w:rsid w:val="00FC7A57"/>
    <w:rsid w:val="00FC7C97"/>
    <w:rsid w:val="00FD0027"/>
    <w:rsid w:val="00FD00B4"/>
    <w:rsid w:val="00FD0426"/>
    <w:rsid w:val="00FD0758"/>
    <w:rsid w:val="00FD0B5C"/>
    <w:rsid w:val="00FD15BB"/>
    <w:rsid w:val="00FD163C"/>
    <w:rsid w:val="00FD1860"/>
    <w:rsid w:val="00FD1999"/>
    <w:rsid w:val="00FD1E6E"/>
    <w:rsid w:val="00FD1F24"/>
    <w:rsid w:val="00FD2266"/>
    <w:rsid w:val="00FD2659"/>
    <w:rsid w:val="00FD26BC"/>
    <w:rsid w:val="00FD26C9"/>
    <w:rsid w:val="00FD2765"/>
    <w:rsid w:val="00FD2D96"/>
    <w:rsid w:val="00FD328D"/>
    <w:rsid w:val="00FD3590"/>
    <w:rsid w:val="00FD39E8"/>
    <w:rsid w:val="00FD3B06"/>
    <w:rsid w:val="00FD3E47"/>
    <w:rsid w:val="00FD3F39"/>
    <w:rsid w:val="00FD3F87"/>
    <w:rsid w:val="00FD3FA1"/>
    <w:rsid w:val="00FD41E5"/>
    <w:rsid w:val="00FD4215"/>
    <w:rsid w:val="00FD47A0"/>
    <w:rsid w:val="00FD48C3"/>
    <w:rsid w:val="00FD4A98"/>
    <w:rsid w:val="00FD4A9B"/>
    <w:rsid w:val="00FD4AFA"/>
    <w:rsid w:val="00FD4BD3"/>
    <w:rsid w:val="00FD4D11"/>
    <w:rsid w:val="00FD4DAD"/>
    <w:rsid w:val="00FD4EC8"/>
    <w:rsid w:val="00FD4F42"/>
    <w:rsid w:val="00FD56A1"/>
    <w:rsid w:val="00FD5882"/>
    <w:rsid w:val="00FD593E"/>
    <w:rsid w:val="00FD5957"/>
    <w:rsid w:val="00FD59E0"/>
    <w:rsid w:val="00FD5F6C"/>
    <w:rsid w:val="00FD6747"/>
    <w:rsid w:val="00FD692E"/>
    <w:rsid w:val="00FD6CBE"/>
    <w:rsid w:val="00FD720E"/>
    <w:rsid w:val="00FD72ED"/>
    <w:rsid w:val="00FD73CB"/>
    <w:rsid w:val="00FD7564"/>
    <w:rsid w:val="00FD79E8"/>
    <w:rsid w:val="00FD7BB6"/>
    <w:rsid w:val="00FD7C55"/>
    <w:rsid w:val="00FD7CC7"/>
    <w:rsid w:val="00FD7FC2"/>
    <w:rsid w:val="00FE00AF"/>
    <w:rsid w:val="00FE018C"/>
    <w:rsid w:val="00FE01D6"/>
    <w:rsid w:val="00FE03C3"/>
    <w:rsid w:val="00FE04B2"/>
    <w:rsid w:val="00FE04D8"/>
    <w:rsid w:val="00FE0802"/>
    <w:rsid w:val="00FE0E49"/>
    <w:rsid w:val="00FE0F10"/>
    <w:rsid w:val="00FE124B"/>
    <w:rsid w:val="00FE1415"/>
    <w:rsid w:val="00FE1B09"/>
    <w:rsid w:val="00FE1CE1"/>
    <w:rsid w:val="00FE205F"/>
    <w:rsid w:val="00FE20E0"/>
    <w:rsid w:val="00FE23C0"/>
    <w:rsid w:val="00FE2F3A"/>
    <w:rsid w:val="00FE2F64"/>
    <w:rsid w:val="00FE304E"/>
    <w:rsid w:val="00FE3114"/>
    <w:rsid w:val="00FE313F"/>
    <w:rsid w:val="00FE33CD"/>
    <w:rsid w:val="00FE342F"/>
    <w:rsid w:val="00FE38F0"/>
    <w:rsid w:val="00FE3AD5"/>
    <w:rsid w:val="00FE3B05"/>
    <w:rsid w:val="00FE3C4E"/>
    <w:rsid w:val="00FE401E"/>
    <w:rsid w:val="00FE4061"/>
    <w:rsid w:val="00FE4196"/>
    <w:rsid w:val="00FE4213"/>
    <w:rsid w:val="00FE4292"/>
    <w:rsid w:val="00FE4599"/>
    <w:rsid w:val="00FE4775"/>
    <w:rsid w:val="00FE4A67"/>
    <w:rsid w:val="00FE54C0"/>
    <w:rsid w:val="00FE54EE"/>
    <w:rsid w:val="00FE54FB"/>
    <w:rsid w:val="00FE5C2C"/>
    <w:rsid w:val="00FE63CC"/>
    <w:rsid w:val="00FE66F3"/>
    <w:rsid w:val="00FE6702"/>
    <w:rsid w:val="00FE6AAB"/>
    <w:rsid w:val="00FE6BA1"/>
    <w:rsid w:val="00FE73C2"/>
    <w:rsid w:val="00FE7CC9"/>
    <w:rsid w:val="00FE7DAC"/>
    <w:rsid w:val="00FE7FA2"/>
    <w:rsid w:val="00FF007C"/>
    <w:rsid w:val="00FF022B"/>
    <w:rsid w:val="00FF06BB"/>
    <w:rsid w:val="00FF0A7B"/>
    <w:rsid w:val="00FF0B6F"/>
    <w:rsid w:val="00FF0CC7"/>
    <w:rsid w:val="00FF0F2E"/>
    <w:rsid w:val="00FF1194"/>
    <w:rsid w:val="00FF15BB"/>
    <w:rsid w:val="00FF15E9"/>
    <w:rsid w:val="00FF16EB"/>
    <w:rsid w:val="00FF1B29"/>
    <w:rsid w:val="00FF213E"/>
    <w:rsid w:val="00FF2200"/>
    <w:rsid w:val="00FF2224"/>
    <w:rsid w:val="00FF232F"/>
    <w:rsid w:val="00FF24D6"/>
    <w:rsid w:val="00FF26D7"/>
    <w:rsid w:val="00FF2BAA"/>
    <w:rsid w:val="00FF2BB5"/>
    <w:rsid w:val="00FF37CC"/>
    <w:rsid w:val="00FF40C3"/>
    <w:rsid w:val="00FF42F2"/>
    <w:rsid w:val="00FF48A6"/>
    <w:rsid w:val="00FF4A51"/>
    <w:rsid w:val="00FF4B0A"/>
    <w:rsid w:val="00FF4B67"/>
    <w:rsid w:val="00FF516F"/>
    <w:rsid w:val="00FF51D7"/>
    <w:rsid w:val="00FF543D"/>
    <w:rsid w:val="00FF557B"/>
    <w:rsid w:val="00FF584C"/>
    <w:rsid w:val="00FF5EAD"/>
    <w:rsid w:val="00FF60AF"/>
    <w:rsid w:val="00FF6457"/>
    <w:rsid w:val="00FF65C1"/>
    <w:rsid w:val="00FF6600"/>
    <w:rsid w:val="00FF69FE"/>
    <w:rsid w:val="00FF735D"/>
    <w:rsid w:val="00FF7392"/>
    <w:rsid w:val="00FF7B2A"/>
    <w:rsid w:val="00FF7C27"/>
    <w:rsid w:val="00FF7D85"/>
    <w:rsid w:val="012C6EE4"/>
    <w:rsid w:val="01413691"/>
    <w:rsid w:val="01437698"/>
    <w:rsid w:val="016DF3D4"/>
    <w:rsid w:val="016F68C9"/>
    <w:rsid w:val="0174E4AD"/>
    <w:rsid w:val="017A840A"/>
    <w:rsid w:val="01888BFF"/>
    <w:rsid w:val="019D0B20"/>
    <w:rsid w:val="01A8EB45"/>
    <w:rsid w:val="01ACDEE0"/>
    <w:rsid w:val="01B30291"/>
    <w:rsid w:val="01E16446"/>
    <w:rsid w:val="01E80D5D"/>
    <w:rsid w:val="01EBCEDA"/>
    <w:rsid w:val="021CBA7A"/>
    <w:rsid w:val="021DD6BB"/>
    <w:rsid w:val="02256BD0"/>
    <w:rsid w:val="02433508"/>
    <w:rsid w:val="0282569D"/>
    <w:rsid w:val="02A4CD46"/>
    <w:rsid w:val="02B07F8B"/>
    <w:rsid w:val="02B8005B"/>
    <w:rsid w:val="02C17B0D"/>
    <w:rsid w:val="02CD9B33"/>
    <w:rsid w:val="02D6E249"/>
    <w:rsid w:val="02D905AA"/>
    <w:rsid w:val="02DBB50F"/>
    <w:rsid w:val="02ED59E9"/>
    <w:rsid w:val="02F162DB"/>
    <w:rsid w:val="02F34021"/>
    <w:rsid w:val="03133F3E"/>
    <w:rsid w:val="03199EF8"/>
    <w:rsid w:val="03288567"/>
    <w:rsid w:val="03325191"/>
    <w:rsid w:val="0358B642"/>
    <w:rsid w:val="035ABB87"/>
    <w:rsid w:val="035DEBD9"/>
    <w:rsid w:val="0394441A"/>
    <w:rsid w:val="03A58A7E"/>
    <w:rsid w:val="03AEF855"/>
    <w:rsid w:val="03B6DF92"/>
    <w:rsid w:val="041523C8"/>
    <w:rsid w:val="04152B50"/>
    <w:rsid w:val="0423427C"/>
    <w:rsid w:val="04258783"/>
    <w:rsid w:val="0431C322"/>
    <w:rsid w:val="0433506E"/>
    <w:rsid w:val="04509E5F"/>
    <w:rsid w:val="045C320F"/>
    <w:rsid w:val="04678EC8"/>
    <w:rsid w:val="046CDE82"/>
    <w:rsid w:val="047A175E"/>
    <w:rsid w:val="0486A952"/>
    <w:rsid w:val="04A11C65"/>
    <w:rsid w:val="04B5E692"/>
    <w:rsid w:val="04D5469A"/>
    <w:rsid w:val="04D71E77"/>
    <w:rsid w:val="04DA18C5"/>
    <w:rsid w:val="04E57F2B"/>
    <w:rsid w:val="04EAE439"/>
    <w:rsid w:val="04FBAB88"/>
    <w:rsid w:val="0500121D"/>
    <w:rsid w:val="050613F5"/>
    <w:rsid w:val="050AC4FE"/>
    <w:rsid w:val="0517F6C5"/>
    <w:rsid w:val="051EE568"/>
    <w:rsid w:val="05229685"/>
    <w:rsid w:val="052B6696"/>
    <w:rsid w:val="0534BB65"/>
    <w:rsid w:val="05580CB8"/>
    <w:rsid w:val="055E1DC6"/>
    <w:rsid w:val="05697748"/>
    <w:rsid w:val="057AE6E8"/>
    <w:rsid w:val="0591FB06"/>
    <w:rsid w:val="059A5A66"/>
    <w:rsid w:val="05CE6D58"/>
    <w:rsid w:val="05CEBEF0"/>
    <w:rsid w:val="05E75F47"/>
    <w:rsid w:val="05E87466"/>
    <w:rsid w:val="05ED91F7"/>
    <w:rsid w:val="060D577C"/>
    <w:rsid w:val="0616B6EB"/>
    <w:rsid w:val="06179C73"/>
    <w:rsid w:val="0646C5ED"/>
    <w:rsid w:val="0652752B"/>
    <w:rsid w:val="06551BD0"/>
    <w:rsid w:val="065F1F54"/>
    <w:rsid w:val="06882434"/>
    <w:rsid w:val="06940F72"/>
    <w:rsid w:val="0695D74D"/>
    <w:rsid w:val="069CEA44"/>
    <w:rsid w:val="06A2FEFF"/>
    <w:rsid w:val="06A52BA1"/>
    <w:rsid w:val="06A8C2A3"/>
    <w:rsid w:val="06AE1A10"/>
    <w:rsid w:val="06BAC0D1"/>
    <w:rsid w:val="06DED97B"/>
    <w:rsid w:val="06DF86D5"/>
    <w:rsid w:val="06EDF328"/>
    <w:rsid w:val="06F45033"/>
    <w:rsid w:val="0713153A"/>
    <w:rsid w:val="0718BD1E"/>
    <w:rsid w:val="07206A3E"/>
    <w:rsid w:val="073F1025"/>
    <w:rsid w:val="0750C115"/>
    <w:rsid w:val="0756D558"/>
    <w:rsid w:val="07592FFA"/>
    <w:rsid w:val="077F8DF7"/>
    <w:rsid w:val="0790DAF5"/>
    <w:rsid w:val="07A69285"/>
    <w:rsid w:val="07AE3FC1"/>
    <w:rsid w:val="07C13839"/>
    <w:rsid w:val="07C4938A"/>
    <w:rsid w:val="07E58353"/>
    <w:rsid w:val="07EA5D85"/>
    <w:rsid w:val="07F54FB2"/>
    <w:rsid w:val="07F58570"/>
    <w:rsid w:val="0801EC13"/>
    <w:rsid w:val="0805D4C2"/>
    <w:rsid w:val="0813EE60"/>
    <w:rsid w:val="0814A5F0"/>
    <w:rsid w:val="0844AF0B"/>
    <w:rsid w:val="0851AC4B"/>
    <w:rsid w:val="085B3913"/>
    <w:rsid w:val="0885F181"/>
    <w:rsid w:val="089CBD6E"/>
    <w:rsid w:val="08C048A5"/>
    <w:rsid w:val="08C296AF"/>
    <w:rsid w:val="08DD638B"/>
    <w:rsid w:val="08E2EE30"/>
    <w:rsid w:val="08EFF22E"/>
    <w:rsid w:val="091AFB5A"/>
    <w:rsid w:val="092A1FF5"/>
    <w:rsid w:val="0935EFA2"/>
    <w:rsid w:val="093AAF09"/>
    <w:rsid w:val="0966B80B"/>
    <w:rsid w:val="09776ED4"/>
    <w:rsid w:val="09819D00"/>
    <w:rsid w:val="09B7F49F"/>
    <w:rsid w:val="09BD12D2"/>
    <w:rsid w:val="09C00BD5"/>
    <w:rsid w:val="09C403DA"/>
    <w:rsid w:val="09C4468B"/>
    <w:rsid w:val="09CC44C5"/>
    <w:rsid w:val="09CCACD4"/>
    <w:rsid w:val="09CE4B7D"/>
    <w:rsid w:val="09D41B41"/>
    <w:rsid w:val="09DAEB0E"/>
    <w:rsid w:val="09E33503"/>
    <w:rsid w:val="09E9FEB6"/>
    <w:rsid w:val="09EC20FC"/>
    <w:rsid w:val="09F40927"/>
    <w:rsid w:val="09F5F97F"/>
    <w:rsid w:val="0A199BA0"/>
    <w:rsid w:val="0A20D9AE"/>
    <w:rsid w:val="0A2A02E8"/>
    <w:rsid w:val="0A4048FD"/>
    <w:rsid w:val="0A47F9F3"/>
    <w:rsid w:val="0A883581"/>
    <w:rsid w:val="0A88DCFA"/>
    <w:rsid w:val="0A8B8252"/>
    <w:rsid w:val="0A8C8790"/>
    <w:rsid w:val="0A910880"/>
    <w:rsid w:val="0AA09C92"/>
    <w:rsid w:val="0AC30088"/>
    <w:rsid w:val="0AC60D74"/>
    <w:rsid w:val="0AD2CDC7"/>
    <w:rsid w:val="0ADA7F0B"/>
    <w:rsid w:val="0B122678"/>
    <w:rsid w:val="0B293D49"/>
    <w:rsid w:val="0B321767"/>
    <w:rsid w:val="0B3A5C8B"/>
    <w:rsid w:val="0B66DB83"/>
    <w:rsid w:val="0B7E8D11"/>
    <w:rsid w:val="0B81A911"/>
    <w:rsid w:val="0B9BB498"/>
    <w:rsid w:val="0BA75427"/>
    <w:rsid w:val="0BC47EB0"/>
    <w:rsid w:val="0BD18C21"/>
    <w:rsid w:val="0BE303E2"/>
    <w:rsid w:val="0C14A69A"/>
    <w:rsid w:val="0C255DAE"/>
    <w:rsid w:val="0C2B68E9"/>
    <w:rsid w:val="0C3662A3"/>
    <w:rsid w:val="0C39A6E4"/>
    <w:rsid w:val="0C3FCF3F"/>
    <w:rsid w:val="0C6344A0"/>
    <w:rsid w:val="0C660FAA"/>
    <w:rsid w:val="0C6FC1A7"/>
    <w:rsid w:val="0C72DDE5"/>
    <w:rsid w:val="0C7F02AE"/>
    <w:rsid w:val="0C81D2B3"/>
    <w:rsid w:val="0C916FC9"/>
    <w:rsid w:val="0C9CDFD7"/>
    <w:rsid w:val="0CAB7F5C"/>
    <w:rsid w:val="0CAFC9CD"/>
    <w:rsid w:val="0D05175E"/>
    <w:rsid w:val="0D1A4FE9"/>
    <w:rsid w:val="0D1BC0D5"/>
    <w:rsid w:val="0D24A66E"/>
    <w:rsid w:val="0D3657B4"/>
    <w:rsid w:val="0D379BED"/>
    <w:rsid w:val="0D37A26D"/>
    <w:rsid w:val="0D38D7EA"/>
    <w:rsid w:val="0D3A1ABD"/>
    <w:rsid w:val="0D472327"/>
    <w:rsid w:val="0D527252"/>
    <w:rsid w:val="0D70C1E9"/>
    <w:rsid w:val="0D76C27D"/>
    <w:rsid w:val="0D803509"/>
    <w:rsid w:val="0DA5921E"/>
    <w:rsid w:val="0DD0D4A7"/>
    <w:rsid w:val="0DE18B6A"/>
    <w:rsid w:val="0DEA21A0"/>
    <w:rsid w:val="0DEE27F1"/>
    <w:rsid w:val="0DFB65BD"/>
    <w:rsid w:val="0E235A66"/>
    <w:rsid w:val="0E26D12A"/>
    <w:rsid w:val="0E2C9F44"/>
    <w:rsid w:val="0E2DB9F2"/>
    <w:rsid w:val="0E3AEBD8"/>
    <w:rsid w:val="0E6466E2"/>
    <w:rsid w:val="0E67FF85"/>
    <w:rsid w:val="0E7211DD"/>
    <w:rsid w:val="0E90E283"/>
    <w:rsid w:val="0E941523"/>
    <w:rsid w:val="0E952019"/>
    <w:rsid w:val="0E95B1D8"/>
    <w:rsid w:val="0E980D28"/>
    <w:rsid w:val="0E9C1E74"/>
    <w:rsid w:val="0EA8383E"/>
    <w:rsid w:val="0EAC0713"/>
    <w:rsid w:val="0EB03698"/>
    <w:rsid w:val="0EC3414D"/>
    <w:rsid w:val="0ED5AE5E"/>
    <w:rsid w:val="0EDDCD11"/>
    <w:rsid w:val="0EE0031C"/>
    <w:rsid w:val="0EF450C6"/>
    <w:rsid w:val="0EF79CED"/>
    <w:rsid w:val="0F0BC45B"/>
    <w:rsid w:val="0F219A7F"/>
    <w:rsid w:val="0F268101"/>
    <w:rsid w:val="0F340E90"/>
    <w:rsid w:val="0F369C06"/>
    <w:rsid w:val="0F3F1032"/>
    <w:rsid w:val="0F50801F"/>
    <w:rsid w:val="0F6DA7F3"/>
    <w:rsid w:val="0F8A4A3F"/>
    <w:rsid w:val="0F9005FE"/>
    <w:rsid w:val="0F9AA209"/>
    <w:rsid w:val="0F9BAE01"/>
    <w:rsid w:val="0FAF034D"/>
    <w:rsid w:val="0FBA7651"/>
    <w:rsid w:val="0FC1C08B"/>
    <w:rsid w:val="0FC7184D"/>
    <w:rsid w:val="0FD11303"/>
    <w:rsid w:val="0FE78ED2"/>
    <w:rsid w:val="0FF9913A"/>
    <w:rsid w:val="1002C6A1"/>
    <w:rsid w:val="10431F9C"/>
    <w:rsid w:val="1051F637"/>
    <w:rsid w:val="105766E9"/>
    <w:rsid w:val="1071E328"/>
    <w:rsid w:val="1076EAB6"/>
    <w:rsid w:val="1091A98A"/>
    <w:rsid w:val="109717E7"/>
    <w:rsid w:val="109B9510"/>
    <w:rsid w:val="10A37E93"/>
    <w:rsid w:val="10AB3B44"/>
    <w:rsid w:val="10C043F2"/>
    <w:rsid w:val="10F53C05"/>
    <w:rsid w:val="110E6B5D"/>
    <w:rsid w:val="11307182"/>
    <w:rsid w:val="113AED54"/>
    <w:rsid w:val="115182D3"/>
    <w:rsid w:val="11563531"/>
    <w:rsid w:val="115D390E"/>
    <w:rsid w:val="117E033E"/>
    <w:rsid w:val="117ED05C"/>
    <w:rsid w:val="1180BA89"/>
    <w:rsid w:val="118325B8"/>
    <w:rsid w:val="11914C5F"/>
    <w:rsid w:val="11B25A7B"/>
    <w:rsid w:val="11BFFAAA"/>
    <w:rsid w:val="11C0B93C"/>
    <w:rsid w:val="11DBC748"/>
    <w:rsid w:val="11FA714F"/>
    <w:rsid w:val="11FAB2A8"/>
    <w:rsid w:val="120861AA"/>
    <w:rsid w:val="12187F29"/>
    <w:rsid w:val="12354C44"/>
    <w:rsid w:val="12480D47"/>
    <w:rsid w:val="124CD7B9"/>
    <w:rsid w:val="1269CA78"/>
    <w:rsid w:val="1296AEB0"/>
    <w:rsid w:val="12ABE42F"/>
    <w:rsid w:val="12AC85A5"/>
    <w:rsid w:val="12BCE94E"/>
    <w:rsid w:val="12C5688E"/>
    <w:rsid w:val="12DFD961"/>
    <w:rsid w:val="12E0FEEB"/>
    <w:rsid w:val="12E962BF"/>
    <w:rsid w:val="12FE18DD"/>
    <w:rsid w:val="12FEB90F"/>
    <w:rsid w:val="131B67E3"/>
    <w:rsid w:val="13287F46"/>
    <w:rsid w:val="1342DE8A"/>
    <w:rsid w:val="1375AB9B"/>
    <w:rsid w:val="13772BD6"/>
    <w:rsid w:val="139FBA53"/>
    <w:rsid w:val="13A1AEDE"/>
    <w:rsid w:val="13B211EC"/>
    <w:rsid w:val="13C0FB20"/>
    <w:rsid w:val="1405CFEF"/>
    <w:rsid w:val="14101E34"/>
    <w:rsid w:val="141612A1"/>
    <w:rsid w:val="1421E874"/>
    <w:rsid w:val="145EB8C3"/>
    <w:rsid w:val="1465FD9B"/>
    <w:rsid w:val="1468E19D"/>
    <w:rsid w:val="1478D906"/>
    <w:rsid w:val="147F296A"/>
    <w:rsid w:val="1496B888"/>
    <w:rsid w:val="149DD339"/>
    <w:rsid w:val="14A2AE1A"/>
    <w:rsid w:val="14BAF36E"/>
    <w:rsid w:val="14C8E480"/>
    <w:rsid w:val="15250BDA"/>
    <w:rsid w:val="153EB190"/>
    <w:rsid w:val="15619A16"/>
    <w:rsid w:val="15653CFD"/>
    <w:rsid w:val="1565A055"/>
    <w:rsid w:val="15713248"/>
    <w:rsid w:val="157AF049"/>
    <w:rsid w:val="158105D1"/>
    <w:rsid w:val="159E8607"/>
    <w:rsid w:val="15A0E4C0"/>
    <w:rsid w:val="15A3F644"/>
    <w:rsid w:val="15B0B505"/>
    <w:rsid w:val="15B5C122"/>
    <w:rsid w:val="15B6314B"/>
    <w:rsid w:val="15B73AC1"/>
    <w:rsid w:val="15BEE052"/>
    <w:rsid w:val="15C0095A"/>
    <w:rsid w:val="15C0221A"/>
    <w:rsid w:val="15CB5EEB"/>
    <w:rsid w:val="15D26EF0"/>
    <w:rsid w:val="15DB61B3"/>
    <w:rsid w:val="15DDE43F"/>
    <w:rsid w:val="15ED28DB"/>
    <w:rsid w:val="15FABD7D"/>
    <w:rsid w:val="15FF5997"/>
    <w:rsid w:val="160AEBB0"/>
    <w:rsid w:val="1629D589"/>
    <w:rsid w:val="163923C0"/>
    <w:rsid w:val="163FC141"/>
    <w:rsid w:val="1672F682"/>
    <w:rsid w:val="167C1F93"/>
    <w:rsid w:val="1691FB43"/>
    <w:rsid w:val="16A41C0E"/>
    <w:rsid w:val="16A944DC"/>
    <w:rsid w:val="16B075AC"/>
    <w:rsid w:val="16C10C14"/>
    <w:rsid w:val="16C92023"/>
    <w:rsid w:val="16CD21D0"/>
    <w:rsid w:val="16DAD65E"/>
    <w:rsid w:val="16F8A99B"/>
    <w:rsid w:val="171A3DCA"/>
    <w:rsid w:val="171A7B79"/>
    <w:rsid w:val="1738BF28"/>
    <w:rsid w:val="173F4B84"/>
    <w:rsid w:val="173F8407"/>
    <w:rsid w:val="1751E23B"/>
    <w:rsid w:val="1753B116"/>
    <w:rsid w:val="17722AAB"/>
    <w:rsid w:val="178F5A1C"/>
    <w:rsid w:val="1791C456"/>
    <w:rsid w:val="179DC33F"/>
    <w:rsid w:val="17B0A953"/>
    <w:rsid w:val="17D18A0E"/>
    <w:rsid w:val="17E79C0D"/>
    <w:rsid w:val="17EBCDD1"/>
    <w:rsid w:val="181DB753"/>
    <w:rsid w:val="18286DD4"/>
    <w:rsid w:val="182DAB8B"/>
    <w:rsid w:val="1831BC23"/>
    <w:rsid w:val="184DE372"/>
    <w:rsid w:val="18524FDA"/>
    <w:rsid w:val="1858F274"/>
    <w:rsid w:val="185CB49B"/>
    <w:rsid w:val="186E9B8A"/>
    <w:rsid w:val="1877A32E"/>
    <w:rsid w:val="187AD63E"/>
    <w:rsid w:val="187AF5F0"/>
    <w:rsid w:val="1890A47B"/>
    <w:rsid w:val="189E557D"/>
    <w:rsid w:val="18B121AD"/>
    <w:rsid w:val="18BDFF9F"/>
    <w:rsid w:val="18C2F814"/>
    <w:rsid w:val="18FA4E8E"/>
    <w:rsid w:val="19015028"/>
    <w:rsid w:val="1938E954"/>
    <w:rsid w:val="1943F4DB"/>
    <w:rsid w:val="1944518B"/>
    <w:rsid w:val="194B7860"/>
    <w:rsid w:val="1954553E"/>
    <w:rsid w:val="1955FB3A"/>
    <w:rsid w:val="1962E466"/>
    <w:rsid w:val="19646150"/>
    <w:rsid w:val="197FC98E"/>
    <w:rsid w:val="19812D35"/>
    <w:rsid w:val="19BF3CD2"/>
    <w:rsid w:val="19E2FB94"/>
    <w:rsid w:val="19E6BC77"/>
    <w:rsid w:val="19EF6237"/>
    <w:rsid w:val="1A043EDF"/>
    <w:rsid w:val="1A0EB9E9"/>
    <w:rsid w:val="1A1771E6"/>
    <w:rsid w:val="1A2461A9"/>
    <w:rsid w:val="1A3E0BDC"/>
    <w:rsid w:val="1A530F68"/>
    <w:rsid w:val="1A5BC83E"/>
    <w:rsid w:val="1A61BD86"/>
    <w:rsid w:val="1A72EE2F"/>
    <w:rsid w:val="1A84145A"/>
    <w:rsid w:val="1A92C60B"/>
    <w:rsid w:val="1AA25AB6"/>
    <w:rsid w:val="1AA98EEE"/>
    <w:rsid w:val="1ABEA536"/>
    <w:rsid w:val="1AD0FB95"/>
    <w:rsid w:val="1AE3FA2D"/>
    <w:rsid w:val="1AE881C2"/>
    <w:rsid w:val="1B05AEEB"/>
    <w:rsid w:val="1B094AAE"/>
    <w:rsid w:val="1B12598F"/>
    <w:rsid w:val="1B1DA46D"/>
    <w:rsid w:val="1B3DF016"/>
    <w:rsid w:val="1B53589E"/>
    <w:rsid w:val="1B61BA76"/>
    <w:rsid w:val="1B61C379"/>
    <w:rsid w:val="1B6496E9"/>
    <w:rsid w:val="1B884467"/>
    <w:rsid w:val="1B8C3F7E"/>
    <w:rsid w:val="1BAD5622"/>
    <w:rsid w:val="1BD9F827"/>
    <w:rsid w:val="1BDB106F"/>
    <w:rsid w:val="1BDD443F"/>
    <w:rsid w:val="1BE812C6"/>
    <w:rsid w:val="1C0EC8BE"/>
    <w:rsid w:val="1C250BE7"/>
    <w:rsid w:val="1C2FA633"/>
    <w:rsid w:val="1C4C53B7"/>
    <w:rsid w:val="1C61D059"/>
    <w:rsid w:val="1C77F3BB"/>
    <w:rsid w:val="1C84E4CC"/>
    <w:rsid w:val="1C922119"/>
    <w:rsid w:val="1CAE1358"/>
    <w:rsid w:val="1CBC1857"/>
    <w:rsid w:val="1CC0118D"/>
    <w:rsid w:val="1D057302"/>
    <w:rsid w:val="1D09F329"/>
    <w:rsid w:val="1D0B144B"/>
    <w:rsid w:val="1D24A532"/>
    <w:rsid w:val="1D29EFB8"/>
    <w:rsid w:val="1D3AE30F"/>
    <w:rsid w:val="1D3C3C0D"/>
    <w:rsid w:val="1D444983"/>
    <w:rsid w:val="1D4734BB"/>
    <w:rsid w:val="1D5A172F"/>
    <w:rsid w:val="1D5F12E3"/>
    <w:rsid w:val="1D9170C2"/>
    <w:rsid w:val="1D93C91D"/>
    <w:rsid w:val="1DA23A88"/>
    <w:rsid w:val="1DA9E018"/>
    <w:rsid w:val="1DB18A94"/>
    <w:rsid w:val="1DB2618A"/>
    <w:rsid w:val="1DBE3448"/>
    <w:rsid w:val="1DE82418"/>
    <w:rsid w:val="1DEA0987"/>
    <w:rsid w:val="1E0F8C52"/>
    <w:rsid w:val="1E0FA4A1"/>
    <w:rsid w:val="1E290EFE"/>
    <w:rsid w:val="1E45C7B0"/>
    <w:rsid w:val="1E5055D2"/>
    <w:rsid w:val="1E69D3AF"/>
    <w:rsid w:val="1E73276A"/>
    <w:rsid w:val="1E760FD9"/>
    <w:rsid w:val="1E87100F"/>
    <w:rsid w:val="1E8D2467"/>
    <w:rsid w:val="1ECC4419"/>
    <w:rsid w:val="1ED66BE7"/>
    <w:rsid w:val="1ED89F22"/>
    <w:rsid w:val="1EE847A3"/>
    <w:rsid w:val="1EE84803"/>
    <w:rsid w:val="1EF5F7BD"/>
    <w:rsid w:val="1EFC9300"/>
    <w:rsid w:val="1F10257F"/>
    <w:rsid w:val="1F12F73B"/>
    <w:rsid w:val="1F280EE2"/>
    <w:rsid w:val="1F458D05"/>
    <w:rsid w:val="1F471E41"/>
    <w:rsid w:val="1F5ADC31"/>
    <w:rsid w:val="1F68EDE8"/>
    <w:rsid w:val="1F74EA63"/>
    <w:rsid w:val="1F7B599B"/>
    <w:rsid w:val="1F7B705F"/>
    <w:rsid w:val="1F81355F"/>
    <w:rsid w:val="1F837C08"/>
    <w:rsid w:val="1FB4B127"/>
    <w:rsid w:val="1FBAD77C"/>
    <w:rsid w:val="1FC2BA38"/>
    <w:rsid w:val="1FCDD022"/>
    <w:rsid w:val="1FDAC5A4"/>
    <w:rsid w:val="1FDF1FBC"/>
    <w:rsid w:val="1FFE40C9"/>
    <w:rsid w:val="1FFE9F7B"/>
    <w:rsid w:val="1FFFA2FD"/>
    <w:rsid w:val="2002F02C"/>
    <w:rsid w:val="20048AEC"/>
    <w:rsid w:val="20049292"/>
    <w:rsid w:val="200DE214"/>
    <w:rsid w:val="201E5CA3"/>
    <w:rsid w:val="2029B740"/>
    <w:rsid w:val="202B3E4B"/>
    <w:rsid w:val="2036C3C5"/>
    <w:rsid w:val="203C17A5"/>
    <w:rsid w:val="205C85CB"/>
    <w:rsid w:val="206F7B60"/>
    <w:rsid w:val="2075FE50"/>
    <w:rsid w:val="20939B18"/>
    <w:rsid w:val="20A46146"/>
    <w:rsid w:val="20A5846A"/>
    <w:rsid w:val="20B50F9C"/>
    <w:rsid w:val="20D64ED3"/>
    <w:rsid w:val="20F00006"/>
    <w:rsid w:val="20FCDDB4"/>
    <w:rsid w:val="2111577A"/>
    <w:rsid w:val="212DB429"/>
    <w:rsid w:val="21373CB7"/>
    <w:rsid w:val="214ECBF8"/>
    <w:rsid w:val="2154AF9F"/>
    <w:rsid w:val="2155093F"/>
    <w:rsid w:val="215B91F3"/>
    <w:rsid w:val="215BB264"/>
    <w:rsid w:val="215E6887"/>
    <w:rsid w:val="2178AC77"/>
    <w:rsid w:val="2186613C"/>
    <w:rsid w:val="2192F89E"/>
    <w:rsid w:val="21A8FBC7"/>
    <w:rsid w:val="21A9B275"/>
    <w:rsid w:val="21B1A99F"/>
    <w:rsid w:val="21BA913B"/>
    <w:rsid w:val="21C1033D"/>
    <w:rsid w:val="21C5EBBC"/>
    <w:rsid w:val="21CC54FD"/>
    <w:rsid w:val="21D1DAA6"/>
    <w:rsid w:val="21D4A5AB"/>
    <w:rsid w:val="21E40576"/>
    <w:rsid w:val="21F52A71"/>
    <w:rsid w:val="22049525"/>
    <w:rsid w:val="22084E90"/>
    <w:rsid w:val="2226D67D"/>
    <w:rsid w:val="222C7116"/>
    <w:rsid w:val="2231B8BB"/>
    <w:rsid w:val="2256DA28"/>
    <w:rsid w:val="22775941"/>
    <w:rsid w:val="2291F23E"/>
    <w:rsid w:val="22959D8E"/>
    <w:rsid w:val="22B0976A"/>
    <w:rsid w:val="22B3AE62"/>
    <w:rsid w:val="22B9E4BB"/>
    <w:rsid w:val="22FA53B6"/>
    <w:rsid w:val="230538ED"/>
    <w:rsid w:val="230DB255"/>
    <w:rsid w:val="2320D378"/>
    <w:rsid w:val="232C7A89"/>
    <w:rsid w:val="2331BBC5"/>
    <w:rsid w:val="233EE142"/>
    <w:rsid w:val="2353644A"/>
    <w:rsid w:val="235A32EA"/>
    <w:rsid w:val="2365F0B1"/>
    <w:rsid w:val="236D1C53"/>
    <w:rsid w:val="237576D0"/>
    <w:rsid w:val="2395FC67"/>
    <w:rsid w:val="239CBF8D"/>
    <w:rsid w:val="239F6F9C"/>
    <w:rsid w:val="23A1C281"/>
    <w:rsid w:val="23B1D25C"/>
    <w:rsid w:val="23CE624D"/>
    <w:rsid w:val="23DC556D"/>
    <w:rsid w:val="24034B5B"/>
    <w:rsid w:val="242122F1"/>
    <w:rsid w:val="242FB27B"/>
    <w:rsid w:val="243B3847"/>
    <w:rsid w:val="244051F5"/>
    <w:rsid w:val="244F6547"/>
    <w:rsid w:val="2480B927"/>
    <w:rsid w:val="24868EB3"/>
    <w:rsid w:val="248F2C6B"/>
    <w:rsid w:val="24AEA85B"/>
    <w:rsid w:val="24B0D75F"/>
    <w:rsid w:val="24B5999C"/>
    <w:rsid w:val="24B6FF03"/>
    <w:rsid w:val="24C234AD"/>
    <w:rsid w:val="24C9370C"/>
    <w:rsid w:val="24D20BB5"/>
    <w:rsid w:val="24D87B33"/>
    <w:rsid w:val="24DF9B1C"/>
    <w:rsid w:val="24E3A01E"/>
    <w:rsid w:val="24FBAA52"/>
    <w:rsid w:val="2503EB66"/>
    <w:rsid w:val="251349C5"/>
    <w:rsid w:val="25142E6E"/>
    <w:rsid w:val="251435D9"/>
    <w:rsid w:val="251D3850"/>
    <w:rsid w:val="2521393F"/>
    <w:rsid w:val="252F206C"/>
    <w:rsid w:val="253545BA"/>
    <w:rsid w:val="254C2DDB"/>
    <w:rsid w:val="255CA61E"/>
    <w:rsid w:val="2568EB0B"/>
    <w:rsid w:val="25790B00"/>
    <w:rsid w:val="259070FA"/>
    <w:rsid w:val="25AE02C9"/>
    <w:rsid w:val="25DF7EE4"/>
    <w:rsid w:val="25DFF2D8"/>
    <w:rsid w:val="25EF09BE"/>
    <w:rsid w:val="260B44B1"/>
    <w:rsid w:val="262080CC"/>
    <w:rsid w:val="263B09B9"/>
    <w:rsid w:val="264B3223"/>
    <w:rsid w:val="26750E30"/>
    <w:rsid w:val="26821A4D"/>
    <w:rsid w:val="268E7B71"/>
    <w:rsid w:val="26933F68"/>
    <w:rsid w:val="269B1F5E"/>
    <w:rsid w:val="26C0F18C"/>
    <w:rsid w:val="26C8C70F"/>
    <w:rsid w:val="26CA1D3D"/>
    <w:rsid w:val="26D9B2CB"/>
    <w:rsid w:val="26DD3D97"/>
    <w:rsid w:val="26E40524"/>
    <w:rsid w:val="26E54870"/>
    <w:rsid w:val="26E7C8EB"/>
    <w:rsid w:val="26F0466F"/>
    <w:rsid w:val="26F1C123"/>
    <w:rsid w:val="26FF3F07"/>
    <w:rsid w:val="2704682B"/>
    <w:rsid w:val="270C27D4"/>
    <w:rsid w:val="27125A1B"/>
    <w:rsid w:val="2714A442"/>
    <w:rsid w:val="273F0C75"/>
    <w:rsid w:val="2756DDD6"/>
    <w:rsid w:val="275E80D2"/>
    <w:rsid w:val="27641E5A"/>
    <w:rsid w:val="277012FC"/>
    <w:rsid w:val="277A2150"/>
    <w:rsid w:val="27B768B1"/>
    <w:rsid w:val="27D61898"/>
    <w:rsid w:val="280635C3"/>
    <w:rsid w:val="281BFFDB"/>
    <w:rsid w:val="282238FA"/>
    <w:rsid w:val="28252711"/>
    <w:rsid w:val="28374723"/>
    <w:rsid w:val="2839DD5C"/>
    <w:rsid w:val="284A1FB5"/>
    <w:rsid w:val="285F01B3"/>
    <w:rsid w:val="2867DB1F"/>
    <w:rsid w:val="2883F3F5"/>
    <w:rsid w:val="28B05154"/>
    <w:rsid w:val="28BDE2CF"/>
    <w:rsid w:val="28DFCEED"/>
    <w:rsid w:val="28F09D2A"/>
    <w:rsid w:val="28F416FC"/>
    <w:rsid w:val="28F8369E"/>
    <w:rsid w:val="28FFDFB2"/>
    <w:rsid w:val="29000854"/>
    <w:rsid w:val="29080074"/>
    <w:rsid w:val="290A0E45"/>
    <w:rsid w:val="290F9BC8"/>
    <w:rsid w:val="29153E9F"/>
    <w:rsid w:val="291B7C1F"/>
    <w:rsid w:val="292BC511"/>
    <w:rsid w:val="293DB0FC"/>
    <w:rsid w:val="29410280"/>
    <w:rsid w:val="2941A8A6"/>
    <w:rsid w:val="29447EBE"/>
    <w:rsid w:val="29479410"/>
    <w:rsid w:val="29532DEB"/>
    <w:rsid w:val="295F28BD"/>
    <w:rsid w:val="297A729C"/>
    <w:rsid w:val="29AB7C0B"/>
    <w:rsid w:val="29CAD62F"/>
    <w:rsid w:val="29F5C082"/>
    <w:rsid w:val="2A0B8C73"/>
    <w:rsid w:val="2A2243F3"/>
    <w:rsid w:val="2A242448"/>
    <w:rsid w:val="2A3EA252"/>
    <w:rsid w:val="2A3F5B50"/>
    <w:rsid w:val="2A557CB5"/>
    <w:rsid w:val="2A5614F6"/>
    <w:rsid w:val="2A77E150"/>
    <w:rsid w:val="2A788596"/>
    <w:rsid w:val="2A7C551F"/>
    <w:rsid w:val="2A7F3F26"/>
    <w:rsid w:val="2A85C828"/>
    <w:rsid w:val="2A9EA473"/>
    <w:rsid w:val="2AB29055"/>
    <w:rsid w:val="2ABCDD52"/>
    <w:rsid w:val="2ACA8D30"/>
    <w:rsid w:val="2AD4C59D"/>
    <w:rsid w:val="2AE2B4C8"/>
    <w:rsid w:val="2AF2B3E5"/>
    <w:rsid w:val="2AF4E52B"/>
    <w:rsid w:val="2AFB0EED"/>
    <w:rsid w:val="2B0403C4"/>
    <w:rsid w:val="2B0D4597"/>
    <w:rsid w:val="2B0F5E8D"/>
    <w:rsid w:val="2B1E7C6D"/>
    <w:rsid w:val="2B32C671"/>
    <w:rsid w:val="2B361783"/>
    <w:rsid w:val="2B45D634"/>
    <w:rsid w:val="2B559B71"/>
    <w:rsid w:val="2B590E19"/>
    <w:rsid w:val="2B5E98B2"/>
    <w:rsid w:val="2B6485FB"/>
    <w:rsid w:val="2B6ECAF2"/>
    <w:rsid w:val="2B93E17B"/>
    <w:rsid w:val="2BAF19A4"/>
    <w:rsid w:val="2BB4E58C"/>
    <w:rsid w:val="2BFD68E2"/>
    <w:rsid w:val="2C2CA307"/>
    <w:rsid w:val="2C3B54D0"/>
    <w:rsid w:val="2C40A0C0"/>
    <w:rsid w:val="2C436D6B"/>
    <w:rsid w:val="2C4457AE"/>
    <w:rsid w:val="2C61E59F"/>
    <w:rsid w:val="2C6D15B0"/>
    <w:rsid w:val="2C73895E"/>
    <w:rsid w:val="2C8804CD"/>
    <w:rsid w:val="2C8CF456"/>
    <w:rsid w:val="2CB79175"/>
    <w:rsid w:val="2CC052B5"/>
    <w:rsid w:val="2CC32991"/>
    <w:rsid w:val="2CD6B94A"/>
    <w:rsid w:val="2CDA9CD9"/>
    <w:rsid w:val="2CDC7240"/>
    <w:rsid w:val="2CDCE961"/>
    <w:rsid w:val="2D15BEBA"/>
    <w:rsid w:val="2D16084D"/>
    <w:rsid w:val="2D3D7199"/>
    <w:rsid w:val="2D4F76B1"/>
    <w:rsid w:val="2D7E93E0"/>
    <w:rsid w:val="2DAAA29E"/>
    <w:rsid w:val="2DB36654"/>
    <w:rsid w:val="2DBE5AD3"/>
    <w:rsid w:val="2DC6C68B"/>
    <w:rsid w:val="2DC9EF71"/>
    <w:rsid w:val="2DCEED38"/>
    <w:rsid w:val="2DD51BF1"/>
    <w:rsid w:val="2DD89CF9"/>
    <w:rsid w:val="2DEDC4FC"/>
    <w:rsid w:val="2E014BCA"/>
    <w:rsid w:val="2E0765E5"/>
    <w:rsid w:val="2E293603"/>
    <w:rsid w:val="2E37F121"/>
    <w:rsid w:val="2E412FB8"/>
    <w:rsid w:val="2E4FD04E"/>
    <w:rsid w:val="2E6D3BF6"/>
    <w:rsid w:val="2E7A67C8"/>
    <w:rsid w:val="2E8A0349"/>
    <w:rsid w:val="2ED97240"/>
    <w:rsid w:val="2EF20AD5"/>
    <w:rsid w:val="2EF27185"/>
    <w:rsid w:val="2F085CE1"/>
    <w:rsid w:val="2F0E8D45"/>
    <w:rsid w:val="2F246F57"/>
    <w:rsid w:val="2F295A9D"/>
    <w:rsid w:val="2F496815"/>
    <w:rsid w:val="2F4FABCF"/>
    <w:rsid w:val="2F685031"/>
    <w:rsid w:val="2F6B5B06"/>
    <w:rsid w:val="2F744896"/>
    <w:rsid w:val="2F8367F0"/>
    <w:rsid w:val="2F837975"/>
    <w:rsid w:val="2FA017AF"/>
    <w:rsid w:val="2FA584D2"/>
    <w:rsid w:val="2FA7B1F9"/>
    <w:rsid w:val="2FCD2454"/>
    <w:rsid w:val="2FD6856A"/>
    <w:rsid w:val="2FEAD69D"/>
    <w:rsid w:val="30006DF5"/>
    <w:rsid w:val="3012CB07"/>
    <w:rsid w:val="30174ED7"/>
    <w:rsid w:val="301B87D0"/>
    <w:rsid w:val="30342B5D"/>
    <w:rsid w:val="3034301E"/>
    <w:rsid w:val="305AD19E"/>
    <w:rsid w:val="305B476F"/>
    <w:rsid w:val="3065B4C3"/>
    <w:rsid w:val="30704001"/>
    <w:rsid w:val="3075BE80"/>
    <w:rsid w:val="30804B3B"/>
    <w:rsid w:val="3088067E"/>
    <w:rsid w:val="30A09B0C"/>
    <w:rsid w:val="30B49A39"/>
    <w:rsid w:val="30B8A4E9"/>
    <w:rsid w:val="30C0BB9D"/>
    <w:rsid w:val="30C160E9"/>
    <w:rsid w:val="30D71479"/>
    <w:rsid w:val="30F4D91A"/>
    <w:rsid w:val="30FC6FAD"/>
    <w:rsid w:val="3122D08A"/>
    <w:rsid w:val="313D550A"/>
    <w:rsid w:val="313EB11B"/>
    <w:rsid w:val="3140983C"/>
    <w:rsid w:val="314292C7"/>
    <w:rsid w:val="3142BC07"/>
    <w:rsid w:val="3144AAC7"/>
    <w:rsid w:val="314715B4"/>
    <w:rsid w:val="31532B5C"/>
    <w:rsid w:val="316F9B30"/>
    <w:rsid w:val="317B7ADC"/>
    <w:rsid w:val="3180496A"/>
    <w:rsid w:val="31818210"/>
    <w:rsid w:val="31B2D0D1"/>
    <w:rsid w:val="31C85188"/>
    <w:rsid w:val="31C9C0C6"/>
    <w:rsid w:val="31CB3807"/>
    <w:rsid w:val="31D58F72"/>
    <w:rsid w:val="31F61BFF"/>
    <w:rsid w:val="32045222"/>
    <w:rsid w:val="32136878"/>
    <w:rsid w:val="321428B6"/>
    <w:rsid w:val="32246D09"/>
    <w:rsid w:val="3224A213"/>
    <w:rsid w:val="3229B149"/>
    <w:rsid w:val="322A30C5"/>
    <w:rsid w:val="32527662"/>
    <w:rsid w:val="326AA2F0"/>
    <w:rsid w:val="328C314B"/>
    <w:rsid w:val="32BF6745"/>
    <w:rsid w:val="32CF4704"/>
    <w:rsid w:val="32D9BC80"/>
    <w:rsid w:val="32E0A383"/>
    <w:rsid w:val="32E8A289"/>
    <w:rsid w:val="32F10E32"/>
    <w:rsid w:val="32F69CFA"/>
    <w:rsid w:val="33101AA8"/>
    <w:rsid w:val="3310E760"/>
    <w:rsid w:val="331305E3"/>
    <w:rsid w:val="3333429A"/>
    <w:rsid w:val="333E3523"/>
    <w:rsid w:val="335B8636"/>
    <w:rsid w:val="335FB355"/>
    <w:rsid w:val="3373395B"/>
    <w:rsid w:val="3389D59A"/>
    <w:rsid w:val="3398CD0B"/>
    <w:rsid w:val="33CEC8CC"/>
    <w:rsid w:val="33D92FAA"/>
    <w:rsid w:val="34005AAB"/>
    <w:rsid w:val="3402E5E0"/>
    <w:rsid w:val="34289274"/>
    <w:rsid w:val="3435A5D5"/>
    <w:rsid w:val="345A9E0F"/>
    <w:rsid w:val="3488013F"/>
    <w:rsid w:val="3492564F"/>
    <w:rsid w:val="349AA03D"/>
    <w:rsid w:val="34BD556C"/>
    <w:rsid w:val="3529AD2B"/>
    <w:rsid w:val="357DDB86"/>
    <w:rsid w:val="3594114F"/>
    <w:rsid w:val="35B56C65"/>
    <w:rsid w:val="35CBCD19"/>
    <w:rsid w:val="35CBF4B7"/>
    <w:rsid w:val="35D1BF61"/>
    <w:rsid w:val="35D7138A"/>
    <w:rsid w:val="35DF5031"/>
    <w:rsid w:val="35F207EB"/>
    <w:rsid w:val="36030170"/>
    <w:rsid w:val="360678DE"/>
    <w:rsid w:val="361048A9"/>
    <w:rsid w:val="362E0EF3"/>
    <w:rsid w:val="364566B6"/>
    <w:rsid w:val="364FCEA8"/>
    <w:rsid w:val="36598DB7"/>
    <w:rsid w:val="3666DF32"/>
    <w:rsid w:val="366B8752"/>
    <w:rsid w:val="367035C7"/>
    <w:rsid w:val="3681C2B5"/>
    <w:rsid w:val="368A9507"/>
    <w:rsid w:val="36A2DB1B"/>
    <w:rsid w:val="36A76812"/>
    <w:rsid w:val="36CE5E82"/>
    <w:rsid w:val="36D2719F"/>
    <w:rsid w:val="36F34EC0"/>
    <w:rsid w:val="372CB8E9"/>
    <w:rsid w:val="3732BFA4"/>
    <w:rsid w:val="3742A4C7"/>
    <w:rsid w:val="37442FD4"/>
    <w:rsid w:val="37762EE4"/>
    <w:rsid w:val="37784BAD"/>
    <w:rsid w:val="37C6D70E"/>
    <w:rsid w:val="37C8DA16"/>
    <w:rsid w:val="37CFA857"/>
    <w:rsid w:val="37DB49D2"/>
    <w:rsid w:val="37E23E72"/>
    <w:rsid w:val="37ED3C02"/>
    <w:rsid w:val="37F52A96"/>
    <w:rsid w:val="37F9DCF0"/>
    <w:rsid w:val="3808F174"/>
    <w:rsid w:val="381BCFD5"/>
    <w:rsid w:val="38291168"/>
    <w:rsid w:val="38333489"/>
    <w:rsid w:val="38364EB7"/>
    <w:rsid w:val="383D7DC7"/>
    <w:rsid w:val="3867EE21"/>
    <w:rsid w:val="386A7534"/>
    <w:rsid w:val="3887F6AC"/>
    <w:rsid w:val="38A96B1A"/>
    <w:rsid w:val="38C3D5EE"/>
    <w:rsid w:val="38CFC19F"/>
    <w:rsid w:val="38E3A2BE"/>
    <w:rsid w:val="38EC1B07"/>
    <w:rsid w:val="38F29BA0"/>
    <w:rsid w:val="38FF5410"/>
    <w:rsid w:val="3904637A"/>
    <w:rsid w:val="390D66CB"/>
    <w:rsid w:val="3930108F"/>
    <w:rsid w:val="3956E02D"/>
    <w:rsid w:val="395DF1D6"/>
    <w:rsid w:val="397DAD63"/>
    <w:rsid w:val="398706EC"/>
    <w:rsid w:val="39B083C2"/>
    <w:rsid w:val="39B2CD0A"/>
    <w:rsid w:val="39B8574F"/>
    <w:rsid w:val="39C5CC40"/>
    <w:rsid w:val="39D7A0FC"/>
    <w:rsid w:val="39E3B912"/>
    <w:rsid w:val="39F1DB8A"/>
    <w:rsid w:val="39FFC42D"/>
    <w:rsid w:val="3A012B03"/>
    <w:rsid w:val="3A15033C"/>
    <w:rsid w:val="3A405CDC"/>
    <w:rsid w:val="3A420D89"/>
    <w:rsid w:val="3A641713"/>
    <w:rsid w:val="3A9AC9D9"/>
    <w:rsid w:val="3AA52A80"/>
    <w:rsid w:val="3AB471EE"/>
    <w:rsid w:val="3AB57955"/>
    <w:rsid w:val="3AB6B7E2"/>
    <w:rsid w:val="3AC2CAA4"/>
    <w:rsid w:val="3ADCE67D"/>
    <w:rsid w:val="3AF8FEDA"/>
    <w:rsid w:val="3B017268"/>
    <w:rsid w:val="3B0EC660"/>
    <w:rsid w:val="3B11B2DB"/>
    <w:rsid w:val="3B16C91B"/>
    <w:rsid w:val="3B1B71B6"/>
    <w:rsid w:val="3B214BBA"/>
    <w:rsid w:val="3B35DA0C"/>
    <w:rsid w:val="3B4442D7"/>
    <w:rsid w:val="3B4B61F4"/>
    <w:rsid w:val="3B60B22A"/>
    <w:rsid w:val="3B62FFD4"/>
    <w:rsid w:val="3B7DE49B"/>
    <w:rsid w:val="3B8CCA14"/>
    <w:rsid w:val="3B94C0AE"/>
    <w:rsid w:val="3B9A3B07"/>
    <w:rsid w:val="3B9E106D"/>
    <w:rsid w:val="3BB9369B"/>
    <w:rsid w:val="3BBB4CE5"/>
    <w:rsid w:val="3BC5C081"/>
    <w:rsid w:val="3BCB9230"/>
    <w:rsid w:val="3BD89208"/>
    <w:rsid w:val="3BE10048"/>
    <w:rsid w:val="3BE7AD85"/>
    <w:rsid w:val="3C099125"/>
    <w:rsid w:val="3C0D0404"/>
    <w:rsid w:val="3C0D3C07"/>
    <w:rsid w:val="3C119A6F"/>
    <w:rsid w:val="3C1AB612"/>
    <w:rsid w:val="3C2DDF4C"/>
    <w:rsid w:val="3C333BC3"/>
    <w:rsid w:val="3C347A3A"/>
    <w:rsid w:val="3C404064"/>
    <w:rsid w:val="3C41EADD"/>
    <w:rsid w:val="3C462BA8"/>
    <w:rsid w:val="3C47503C"/>
    <w:rsid w:val="3C485528"/>
    <w:rsid w:val="3C4D754E"/>
    <w:rsid w:val="3C544A8B"/>
    <w:rsid w:val="3C59ACBE"/>
    <w:rsid w:val="3C5CCBF2"/>
    <w:rsid w:val="3C6A1295"/>
    <w:rsid w:val="3C7C88FE"/>
    <w:rsid w:val="3C851B1A"/>
    <w:rsid w:val="3C8A6388"/>
    <w:rsid w:val="3C8E4CC0"/>
    <w:rsid w:val="3C9280B3"/>
    <w:rsid w:val="3C9E521B"/>
    <w:rsid w:val="3CA05951"/>
    <w:rsid w:val="3CA0D3FF"/>
    <w:rsid w:val="3CAE801E"/>
    <w:rsid w:val="3CC3870D"/>
    <w:rsid w:val="3CC9F2D2"/>
    <w:rsid w:val="3CF83AD2"/>
    <w:rsid w:val="3CFC828B"/>
    <w:rsid w:val="3D0085DE"/>
    <w:rsid w:val="3D179099"/>
    <w:rsid w:val="3D28F7DC"/>
    <w:rsid w:val="3D52E19D"/>
    <w:rsid w:val="3D53E426"/>
    <w:rsid w:val="3D577AA9"/>
    <w:rsid w:val="3D5E0A4D"/>
    <w:rsid w:val="3D73C409"/>
    <w:rsid w:val="3D7790FE"/>
    <w:rsid w:val="3D8DFCF8"/>
    <w:rsid w:val="3D91F45C"/>
    <w:rsid w:val="3D9900F3"/>
    <w:rsid w:val="3D9A43B9"/>
    <w:rsid w:val="3DA5A95B"/>
    <w:rsid w:val="3DACDDC0"/>
    <w:rsid w:val="3DB16A51"/>
    <w:rsid w:val="3DB2B70F"/>
    <w:rsid w:val="3DBB5DE3"/>
    <w:rsid w:val="3DCD4756"/>
    <w:rsid w:val="3DD08E4D"/>
    <w:rsid w:val="3DDA779C"/>
    <w:rsid w:val="3DE4403E"/>
    <w:rsid w:val="3DF399F8"/>
    <w:rsid w:val="3E03B4B0"/>
    <w:rsid w:val="3E0614A8"/>
    <w:rsid w:val="3E0906C0"/>
    <w:rsid w:val="3E184F16"/>
    <w:rsid w:val="3E3B6726"/>
    <w:rsid w:val="3E3DB0E6"/>
    <w:rsid w:val="3E67F041"/>
    <w:rsid w:val="3E6B4894"/>
    <w:rsid w:val="3E706ACB"/>
    <w:rsid w:val="3E8920E2"/>
    <w:rsid w:val="3E8D777B"/>
    <w:rsid w:val="3E9860A5"/>
    <w:rsid w:val="3E9DC298"/>
    <w:rsid w:val="3EC7E4D0"/>
    <w:rsid w:val="3EDCDD33"/>
    <w:rsid w:val="3EE72918"/>
    <w:rsid w:val="3EECF27B"/>
    <w:rsid w:val="3EF15032"/>
    <w:rsid w:val="3EF844B0"/>
    <w:rsid w:val="3F06ECF1"/>
    <w:rsid w:val="3F0F1C27"/>
    <w:rsid w:val="3F152E82"/>
    <w:rsid w:val="3F2AE3D4"/>
    <w:rsid w:val="3F4394AD"/>
    <w:rsid w:val="3F634727"/>
    <w:rsid w:val="3F652831"/>
    <w:rsid w:val="3F67C0D9"/>
    <w:rsid w:val="3F970D7B"/>
    <w:rsid w:val="3F994C51"/>
    <w:rsid w:val="3FD92AB1"/>
    <w:rsid w:val="3FDD8824"/>
    <w:rsid w:val="400316EC"/>
    <w:rsid w:val="4008CAA1"/>
    <w:rsid w:val="40264A42"/>
    <w:rsid w:val="402FF798"/>
    <w:rsid w:val="403CBF42"/>
    <w:rsid w:val="403E00BD"/>
    <w:rsid w:val="4040699D"/>
    <w:rsid w:val="40576EC1"/>
    <w:rsid w:val="406BDF71"/>
    <w:rsid w:val="4085E522"/>
    <w:rsid w:val="409113A9"/>
    <w:rsid w:val="40A650AD"/>
    <w:rsid w:val="40B0D263"/>
    <w:rsid w:val="40B7BF14"/>
    <w:rsid w:val="40C7BE99"/>
    <w:rsid w:val="40D91604"/>
    <w:rsid w:val="40DA4662"/>
    <w:rsid w:val="40E1315C"/>
    <w:rsid w:val="410C265A"/>
    <w:rsid w:val="410E2A96"/>
    <w:rsid w:val="41370F9E"/>
    <w:rsid w:val="413CC3E3"/>
    <w:rsid w:val="4141DF16"/>
    <w:rsid w:val="4142CD88"/>
    <w:rsid w:val="414843B6"/>
    <w:rsid w:val="414892FF"/>
    <w:rsid w:val="416CFA3A"/>
    <w:rsid w:val="41716A11"/>
    <w:rsid w:val="418C4C97"/>
    <w:rsid w:val="41A20CE4"/>
    <w:rsid w:val="41AE31AC"/>
    <w:rsid w:val="41B8989F"/>
    <w:rsid w:val="41BB02DE"/>
    <w:rsid w:val="41BD3919"/>
    <w:rsid w:val="41E7B935"/>
    <w:rsid w:val="41FA868F"/>
    <w:rsid w:val="4228B897"/>
    <w:rsid w:val="424D465A"/>
    <w:rsid w:val="425E00BD"/>
    <w:rsid w:val="426515D4"/>
    <w:rsid w:val="426DB93E"/>
    <w:rsid w:val="42713C3A"/>
    <w:rsid w:val="42B88225"/>
    <w:rsid w:val="42B9737A"/>
    <w:rsid w:val="42C44220"/>
    <w:rsid w:val="42D76D90"/>
    <w:rsid w:val="42E27BB0"/>
    <w:rsid w:val="42E6CF44"/>
    <w:rsid w:val="43012F91"/>
    <w:rsid w:val="43059443"/>
    <w:rsid w:val="4313F181"/>
    <w:rsid w:val="4315E5E2"/>
    <w:rsid w:val="4344464D"/>
    <w:rsid w:val="4345804C"/>
    <w:rsid w:val="43718069"/>
    <w:rsid w:val="43767015"/>
    <w:rsid w:val="4387E2FD"/>
    <w:rsid w:val="43A7D5DB"/>
    <w:rsid w:val="43B35B33"/>
    <w:rsid w:val="43BDCA27"/>
    <w:rsid w:val="43BFDC90"/>
    <w:rsid w:val="43D8FC42"/>
    <w:rsid w:val="43E6D282"/>
    <w:rsid w:val="43ED69BD"/>
    <w:rsid w:val="43F39FFC"/>
    <w:rsid w:val="43F3C5CD"/>
    <w:rsid w:val="4400E93C"/>
    <w:rsid w:val="441DB741"/>
    <w:rsid w:val="442EFF3D"/>
    <w:rsid w:val="4439C2C6"/>
    <w:rsid w:val="444EAF59"/>
    <w:rsid w:val="4467A9CB"/>
    <w:rsid w:val="447DAC17"/>
    <w:rsid w:val="448A030F"/>
    <w:rsid w:val="448B5C4E"/>
    <w:rsid w:val="449FF389"/>
    <w:rsid w:val="44ADB00F"/>
    <w:rsid w:val="44AEB0FB"/>
    <w:rsid w:val="44CA8582"/>
    <w:rsid w:val="44CB6118"/>
    <w:rsid w:val="44D258A7"/>
    <w:rsid w:val="44E555A0"/>
    <w:rsid w:val="453ADCC8"/>
    <w:rsid w:val="4548036B"/>
    <w:rsid w:val="4563E7CF"/>
    <w:rsid w:val="4564E7CA"/>
    <w:rsid w:val="457146ED"/>
    <w:rsid w:val="4576EB3F"/>
    <w:rsid w:val="45AC7A00"/>
    <w:rsid w:val="46143FD1"/>
    <w:rsid w:val="4618C0FE"/>
    <w:rsid w:val="4622CCC1"/>
    <w:rsid w:val="4651F13D"/>
    <w:rsid w:val="4653CEFA"/>
    <w:rsid w:val="4655517E"/>
    <w:rsid w:val="465C65E3"/>
    <w:rsid w:val="465F1983"/>
    <w:rsid w:val="46661553"/>
    <w:rsid w:val="4676D710"/>
    <w:rsid w:val="46895FCB"/>
    <w:rsid w:val="468DAE75"/>
    <w:rsid w:val="468EF1B3"/>
    <w:rsid w:val="46984B0D"/>
    <w:rsid w:val="46B47442"/>
    <w:rsid w:val="46C1CB81"/>
    <w:rsid w:val="46D5F7E7"/>
    <w:rsid w:val="46DB5843"/>
    <w:rsid w:val="46DDF4BA"/>
    <w:rsid w:val="46F08F45"/>
    <w:rsid w:val="46F22575"/>
    <w:rsid w:val="46FFB97F"/>
    <w:rsid w:val="472FB9AE"/>
    <w:rsid w:val="474CC04F"/>
    <w:rsid w:val="475A05FF"/>
    <w:rsid w:val="4764E9B3"/>
    <w:rsid w:val="476AB12D"/>
    <w:rsid w:val="4770FC76"/>
    <w:rsid w:val="478BF348"/>
    <w:rsid w:val="478CD7AB"/>
    <w:rsid w:val="47906BA0"/>
    <w:rsid w:val="479727C4"/>
    <w:rsid w:val="47B27BA6"/>
    <w:rsid w:val="47C24DD7"/>
    <w:rsid w:val="47C41651"/>
    <w:rsid w:val="47C5358E"/>
    <w:rsid w:val="47DAEFC3"/>
    <w:rsid w:val="47E1527B"/>
    <w:rsid w:val="480B6A3B"/>
    <w:rsid w:val="48144A2D"/>
    <w:rsid w:val="4817B45B"/>
    <w:rsid w:val="482217CF"/>
    <w:rsid w:val="482331CA"/>
    <w:rsid w:val="4835CB25"/>
    <w:rsid w:val="48415549"/>
    <w:rsid w:val="4848CF2E"/>
    <w:rsid w:val="485B281C"/>
    <w:rsid w:val="48624353"/>
    <w:rsid w:val="48667BD0"/>
    <w:rsid w:val="487D5E50"/>
    <w:rsid w:val="48927BE6"/>
    <w:rsid w:val="48B71A96"/>
    <w:rsid w:val="48B737B0"/>
    <w:rsid w:val="48DA75E5"/>
    <w:rsid w:val="48E2F244"/>
    <w:rsid w:val="490A458E"/>
    <w:rsid w:val="490CA895"/>
    <w:rsid w:val="4912D71C"/>
    <w:rsid w:val="4919B5B6"/>
    <w:rsid w:val="492A3445"/>
    <w:rsid w:val="49325FF6"/>
    <w:rsid w:val="494224F1"/>
    <w:rsid w:val="495A81C5"/>
    <w:rsid w:val="497FF7FA"/>
    <w:rsid w:val="499A709D"/>
    <w:rsid w:val="49A9C99F"/>
    <w:rsid w:val="49BA9F4C"/>
    <w:rsid w:val="49BAC98D"/>
    <w:rsid w:val="49C796B5"/>
    <w:rsid w:val="49FA129C"/>
    <w:rsid w:val="4A0D92BB"/>
    <w:rsid w:val="4A29540E"/>
    <w:rsid w:val="4A2ACC9C"/>
    <w:rsid w:val="4A45E284"/>
    <w:rsid w:val="4A682C68"/>
    <w:rsid w:val="4A7CBC72"/>
    <w:rsid w:val="4AAD303D"/>
    <w:rsid w:val="4AC0B0A7"/>
    <w:rsid w:val="4AD1711A"/>
    <w:rsid w:val="4AD50B6F"/>
    <w:rsid w:val="4ADE436D"/>
    <w:rsid w:val="4AE09565"/>
    <w:rsid w:val="4AF43465"/>
    <w:rsid w:val="4AF99BDE"/>
    <w:rsid w:val="4B33CA5D"/>
    <w:rsid w:val="4B344C17"/>
    <w:rsid w:val="4B43718F"/>
    <w:rsid w:val="4B54037C"/>
    <w:rsid w:val="4B5A66A1"/>
    <w:rsid w:val="4B614386"/>
    <w:rsid w:val="4B64B7D5"/>
    <w:rsid w:val="4B66DCE4"/>
    <w:rsid w:val="4B887422"/>
    <w:rsid w:val="4B94A506"/>
    <w:rsid w:val="4B9B79B3"/>
    <w:rsid w:val="4BA0DE1A"/>
    <w:rsid w:val="4BA274E0"/>
    <w:rsid w:val="4BA614C6"/>
    <w:rsid w:val="4BB28D1D"/>
    <w:rsid w:val="4BC28B79"/>
    <w:rsid w:val="4BC94C81"/>
    <w:rsid w:val="4BD3C0CB"/>
    <w:rsid w:val="4BE6B1DF"/>
    <w:rsid w:val="4BF32FFD"/>
    <w:rsid w:val="4C1099AD"/>
    <w:rsid w:val="4C18D1CB"/>
    <w:rsid w:val="4C2BB158"/>
    <w:rsid w:val="4C2F684B"/>
    <w:rsid w:val="4C2F9714"/>
    <w:rsid w:val="4C36DDB4"/>
    <w:rsid w:val="4C5187C1"/>
    <w:rsid w:val="4C72866D"/>
    <w:rsid w:val="4C986F76"/>
    <w:rsid w:val="4C994C9B"/>
    <w:rsid w:val="4C9B2B5D"/>
    <w:rsid w:val="4C9BB2CD"/>
    <w:rsid w:val="4CB51D57"/>
    <w:rsid w:val="4CB98371"/>
    <w:rsid w:val="4CBB4FEE"/>
    <w:rsid w:val="4CC34938"/>
    <w:rsid w:val="4CCF65CD"/>
    <w:rsid w:val="4CF50E07"/>
    <w:rsid w:val="4CF8F2F4"/>
    <w:rsid w:val="4D15D1CC"/>
    <w:rsid w:val="4D1F4E84"/>
    <w:rsid w:val="4D27EA68"/>
    <w:rsid w:val="4D440CCC"/>
    <w:rsid w:val="4D531550"/>
    <w:rsid w:val="4D56D145"/>
    <w:rsid w:val="4D5AE3ED"/>
    <w:rsid w:val="4D7F9E0E"/>
    <w:rsid w:val="4DB502E6"/>
    <w:rsid w:val="4DC3F2D4"/>
    <w:rsid w:val="4DD81F4E"/>
    <w:rsid w:val="4DE8122B"/>
    <w:rsid w:val="4DEA66E0"/>
    <w:rsid w:val="4DED4BB2"/>
    <w:rsid w:val="4DF443E3"/>
    <w:rsid w:val="4E03E675"/>
    <w:rsid w:val="4E076A06"/>
    <w:rsid w:val="4E3D0608"/>
    <w:rsid w:val="4E5AA340"/>
    <w:rsid w:val="4E625800"/>
    <w:rsid w:val="4E6DA681"/>
    <w:rsid w:val="4E7AF07C"/>
    <w:rsid w:val="4E7C3DAB"/>
    <w:rsid w:val="4E82B2BC"/>
    <w:rsid w:val="4E885B42"/>
    <w:rsid w:val="4EC0B330"/>
    <w:rsid w:val="4ED966D0"/>
    <w:rsid w:val="4EDCA02F"/>
    <w:rsid w:val="4EE0EFBD"/>
    <w:rsid w:val="4EEA00B1"/>
    <w:rsid w:val="4EEAF571"/>
    <w:rsid w:val="4EEFA16D"/>
    <w:rsid w:val="4F0772DD"/>
    <w:rsid w:val="4F0CE274"/>
    <w:rsid w:val="4F118D01"/>
    <w:rsid w:val="4F1F675B"/>
    <w:rsid w:val="4F272132"/>
    <w:rsid w:val="4F47F271"/>
    <w:rsid w:val="4F50A76E"/>
    <w:rsid w:val="4F519608"/>
    <w:rsid w:val="4F52C533"/>
    <w:rsid w:val="4F5F854B"/>
    <w:rsid w:val="4F8219B5"/>
    <w:rsid w:val="4F8B3A35"/>
    <w:rsid w:val="4F8E3043"/>
    <w:rsid w:val="4F932ABD"/>
    <w:rsid w:val="4FAF2081"/>
    <w:rsid w:val="4FB1C76D"/>
    <w:rsid w:val="4FC76A2D"/>
    <w:rsid w:val="4FE460B5"/>
    <w:rsid w:val="4FF33EF7"/>
    <w:rsid w:val="5004FB8B"/>
    <w:rsid w:val="500B64D8"/>
    <w:rsid w:val="501A1418"/>
    <w:rsid w:val="50256467"/>
    <w:rsid w:val="5038373A"/>
    <w:rsid w:val="5070D444"/>
    <w:rsid w:val="507AC959"/>
    <w:rsid w:val="507C786E"/>
    <w:rsid w:val="5082FFEA"/>
    <w:rsid w:val="509FC242"/>
    <w:rsid w:val="50BF8C48"/>
    <w:rsid w:val="50C99911"/>
    <w:rsid w:val="50D1BF80"/>
    <w:rsid w:val="50E4C919"/>
    <w:rsid w:val="51292906"/>
    <w:rsid w:val="517B5786"/>
    <w:rsid w:val="51805149"/>
    <w:rsid w:val="5180CB94"/>
    <w:rsid w:val="518785F4"/>
    <w:rsid w:val="51AFF750"/>
    <w:rsid w:val="51B667F8"/>
    <w:rsid w:val="521E095A"/>
    <w:rsid w:val="522629D8"/>
    <w:rsid w:val="52271F34"/>
    <w:rsid w:val="523B890F"/>
    <w:rsid w:val="523D3544"/>
    <w:rsid w:val="524B2D3E"/>
    <w:rsid w:val="524E6BCD"/>
    <w:rsid w:val="52668E37"/>
    <w:rsid w:val="5266AC71"/>
    <w:rsid w:val="527FE0B0"/>
    <w:rsid w:val="528F1817"/>
    <w:rsid w:val="52913F7A"/>
    <w:rsid w:val="52962E78"/>
    <w:rsid w:val="52B9B861"/>
    <w:rsid w:val="52D7959C"/>
    <w:rsid w:val="52D9D635"/>
    <w:rsid w:val="52F004F5"/>
    <w:rsid w:val="5304C513"/>
    <w:rsid w:val="530802A7"/>
    <w:rsid w:val="53418376"/>
    <w:rsid w:val="534FD6EE"/>
    <w:rsid w:val="5372173D"/>
    <w:rsid w:val="5389D55F"/>
    <w:rsid w:val="53901828"/>
    <w:rsid w:val="53937C84"/>
    <w:rsid w:val="53A64A44"/>
    <w:rsid w:val="53A94085"/>
    <w:rsid w:val="53B9208B"/>
    <w:rsid w:val="53C47145"/>
    <w:rsid w:val="53D48629"/>
    <w:rsid w:val="53DD8F2F"/>
    <w:rsid w:val="53E20F06"/>
    <w:rsid w:val="53FB4034"/>
    <w:rsid w:val="53FF993D"/>
    <w:rsid w:val="542B945B"/>
    <w:rsid w:val="542BFE1D"/>
    <w:rsid w:val="543A9FAF"/>
    <w:rsid w:val="54514DF3"/>
    <w:rsid w:val="54593B79"/>
    <w:rsid w:val="5466FEDC"/>
    <w:rsid w:val="5477CB32"/>
    <w:rsid w:val="547F9A25"/>
    <w:rsid w:val="549D25FB"/>
    <w:rsid w:val="549EADF6"/>
    <w:rsid w:val="54CD7D4F"/>
    <w:rsid w:val="54D0A2EA"/>
    <w:rsid w:val="54F078AC"/>
    <w:rsid w:val="54FD01DB"/>
    <w:rsid w:val="55081503"/>
    <w:rsid w:val="550D6E77"/>
    <w:rsid w:val="55229B7B"/>
    <w:rsid w:val="552EA96C"/>
    <w:rsid w:val="554D3637"/>
    <w:rsid w:val="556B99F5"/>
    <w:rsid w:val="557BC2D8"/>
    <w:rsid w:val="55825C3F"/>
    <w:rsid w:val="55874B45"/>
    <w:rsid w:val="559AFD84"/>
    <w:rsid w:val="55A040CF"/>
    <w:rsid w:val="55C20F41"/>
    <w:rsid w:val="55EB78DE"/>
    <w:rsid w:val="55FA5B8E"/>
    <w:rsid w:val="55FCC8C1"/>
    <w:rsid w:val="560DB12D"/>
    <w:rsid w:val="5623A9B3"/>
    <w:rsid w:val="562B5D9D"/>
    <w:rsid w:val="564AFA05"/>
    <w:rsid w:val="565B931F"/>
    <w:rsid w:val="56691341"/>
    <w:rsid w:val="566D12E7"/>
    <w:rsid w:val="5670F320"/>
    <w:rsid w:val="567B4A3F"/>
    <w:rsid w:val="567B9B6D"/>
    <w:rsid w:val="567BD784"/>
    <w:rsid w:val="567D440B"/>
    <w:rsid w:val="567E246A"/>
    <w:rsid w:val="567F1255"/>
    <w:rsid w:val="5684352B"/>
    <w:rsid w:val="568D1B20"/>
    <w:rsid w:val="568D210F"/>
    <w:rsid w:val="56918F8D"/>
    <w:rsid w:val="56A356D6"/>
    <w:rsid w:val="56AFCE7D"/>
    <w:rsid w:val="56C7B8EA"/>
    <w:rsid w:val="56CF2A36"/>
    <w:rsid w:val="56F9149B"/>
    <w:rsid w:val="56FFA42D"/>
    <w:rsid w:val="570FE486"/>
    <w:rsid w:val="57336B65"/>
    <w:rsid w:val="57352072"/>
    <w:rsid w:val="5735E41D"/>
    <w:rsid w:val="574018B9"/>
    <w:rsid w:val="5741FA5A"/>
    <w:rsid w:val="5742A4BF"/>
    <w:rsid w:val="574AD8B1"/>
    <w:rsid w:val="5756E7F2"/>
    <w:rsid w:val="575BAD39"/>
    <w:rsid w:val="575D7FB0"/>
    <w:rsid w:val="57699942"/>
    <w:rsid w:val="5782E6E1"/>
    <w:rsid w:val="5784B054"/>
    <w:rsid w:val="5795F22D"/>
    <w:rsid w:val="579E6EFC"/>
    <w:rsid w:val="57AC588E"/>
    <w:rsid w:val="57B131BB"/>
    <w:rsid w:val="57C49407"/>
    <w:rsid w:val="5808E74E"/>
    <w:rsid w:val="581B8159"/>
    <w:rsid w:val="585F27AA"/>
    <w:rsid w:val="58998663"/>
    <w:rsid w:val="58B87797"/>
    <w:rsid w:val="58BA88F8"/>
    <w:rsid w:val="58D80177"/>
    <w:rsid w:val="58D9A204"/>
    <w:rsid w:val="58DC01E2"/>
    <w:rsid w:val="58FC32F0"/>
    <w:rsid w:val="59052F15"/>
    <w:rsid w:val="59054E6B"/>
    <w:rsid w:val="5914CFF5"/>
    <w:rsid w:val="59168BEC"/>
    <w:rsid w:val="591AF3F7"/>
    <w:rsid w:val="591B99C9"/>
    <w:rsid w:val="591CCDA2"/>
    <w:rsid w:val="59242057"/>
    <w:rsid w:val="5945E61D"/>
    <w:rsid w:val="595406F1"/>
    <w:rsid w:val="5979E8E1"/>
    <w:rsid w:val="599249E2"/>
    <w:rsid w:val="5996DDE6"/>
    <w:rsid w:val="59A14166"/>
    <w:rsid w:val="59A4F8FA"/>
    <w:rsid w:val="59A93602"/>
    <w:rsid w:val="59E2879B"/>
    <w:rsid w:val="59FBE99F"/>
    <w:rsid w:val="5A2223D3"/>
    <w:rsid w:val="5A280C3F"/>
    <w:rsid w:val="5A33173F"/>
    <w:rsid w:val="5A43D209"/>
    <w:rsid w:val="5A4409EC"/>
    <w:rsid w:val="5A475921"/>
    <w:rsid w:val="5A478FDC"/>
    <w:rsid w:val="5A487C6D"/>
    <w:rsid w:val="5A54FD00"/>
    <w:rsid w:val="5A5BB885"/>
    <w:rsid w:val="5A63F784"/>
    <w:rsid w:val="5A6ABFDD"/>
    <w:rsid w:val="5A7F8A3D"/>
    <w:rsid w:val="5A8A1EBF"/>
    <w:rsid w:val="5A8FD3E2"/>
    <w:rsid w:val="5A97B694"/>
    <w:rsid w:val="5A9AE159"/>
    <w:rsid w:val="5AE89676"/>
    <w:rsid w:val="5AF50B0E"/>
    <w:rsid w:val="5AF58345"/>
    <w:rsid w:val="5AF7D20E"/>
    <w:rsid w:val="5B11C61B"/>
    <w:rsid w:val="5B1D7FD3"/>
    <w:rsid w:val="5B22E74A"/>
    <w:rsid w:val="5B31D8E9"/>
    <w:rsid w:val="5B4437A5"/>
    <w:rsid w:val="5B46F089"/>
    <w:rsid w:val="5B495F0B"/>
    <w:rsid w:val="5B4B8ECA"/>
    <w:rsid w:val="5B4BF0BE"/>
    <w:rsid w:val="5B6BC62E"/>
    <w:rsid w:val="5B7D178F"/>
    <w:rsid w:val="5B7E57FC"/>
    <w:rsid w:val="5B9B24B0"/>
    <w:rsid w:val="5BA46905"/>
    <w:rsid w:val="5BA53624"/>
    <w:rsid w:val="5BB4AA59"/>
    <w:rsid w:val="5BD1E93C"/>
    <w:rsid w:val="5BD343D6"/>
    <w:rsid w:val="5BDD28EA"/>
    <w:rsid w:val="5BF7A7A1"/>
    <w:rsid w:val="5BFE0B65"/>
    <w:rsid w:val="5BFE3E33"/>
    <w:rsid w:val="5C0D5DF4"/>
    <w:rsid w:val="5C124EC8"/>
    <w:rsid w:val="5C133BCD"/>
    <w:rsid w:val="5C19BBA9"/>
    <w:rsid w:val="5C20C7AD"/>
    <w:rsid w:val="5C2DB219"/>
    <w:rsid w:val="5C2EAAFD"/>
    <w:rsid w:val="5C32A31C"/>
    <w:rsid w:val="5C42E37A"/>
    <w:rsid w:val="5C5B99AE"/>
    <w:rsid w:val="5C6436D8"/>
    <w:rsid w:val="5C66BEB9"/>
    <w:rsid w:val="5C6BE870"/>
    <w:rsid w:val="5C6DCBA3"/>
    <w:rsid w:val="5C6DEB32"/>
    <w:rsid w:val="5C80BCB1"/>
    <w:rsid w:val="5C8D3494"/>
    <w:rsid w:val="5CA112CD"/>
    <w:rsid w:val="5CB6C3BD"/>
    <w:rsid w:val="5CCAFCB2"/>
    <w:rsid w:val="5CCB908C"/>
    <w:rsid w:val="5CE5D79D"/>
    <w:rsid w:val="5D108ACD"/>
    <w:rsid w:val="5D14F296"/>
    <w:rsid w:val="5D18B342"/>
    <w:rsid w:val="5D1F112F"/>
    <w:rsid w:val="5D26D3BF"/>
    <w:rsid w:val="5D30B2E9"/>
    <w:rsid w:val="5D3ACBEB"/>
    <w:rsid w:val="5D3B9E44"/>
    <w:rsid w:val="5D4BF149"/>
    <w:rsid w:val="5D4BF749"/>
    <w:rsid w:val="5D6BC5A1"/>
    <w:rsid w:val="5D79F275"/>
    <w:rsid w:val="5D7DAE4D"/>
    <w:rsid w:val="5D8EF9C5"/>
    <w:rsid w:val="5D8F3D28"/>
    <w:rsid w:val="5D959C69"/>
    <w:rsid w:val="5D95A4FE"/>
    <w:rsid w:val="5D9A64C1"/>
    <w:rsid w:val="5DA71612"/>
    <w:rsid w:val="5DA8F7FE"/>
    <w:rsid w:val="5DD29CEE"/>
    <w:rsid w:val="5DDE5157"/>
    <w:rsid w:val="5E0DA809"/>
    <w:rsid w:val="5E1D5325"/>
    <w:rsid w:val="5E2E4339"/>
    <w:rsid w:val="5E3CD6BF"/>
    <w:rsid w:val="5E519E43"/>
    <w:rsid w:val="5E601305"/>
    <w:rsid w:val="5E60A253"/>
    <w:rsid w:val="5E648B38"/>
    <w:rsid w:val="5E8CEE10"/>
    <w:rsid w:val="5E94F5A4"/>
    <w:rsid w:val="5ECE3E38"/>
    <w:rsid w:val="5ED17981"/>
    <w:rsid w:val="5ED70B4E"/>
    <w:rsid w:val="5EE4F244"/>
    <w:rsid w:val="5EEA0AC8"/>
    <w:rsid w:val="5EEBF32C"/>
    <w:rsid w:val="5EF29CE9"/>
    <w:rsid w:val="5EF9FA75"/>
    <w:rsid w:val="5EFC8068"/>
    <w:rsid w:val="5F02242F"/>
    <w:rsid w:val="5F0F43B0"/>
    <w:rsid w:val="5F23322A"/>
    <w:rsid w:val="5F382D4F"/>
    <w:rsid w:val="5F4F2DD2"/>
    <w:rsid w:val="5F5EE7C1"/>
    <w:rsid w:val="5F6552DB"/>
    <w:rsid w:val="5F79450E"/>
    <w:rsid w:val="5F8196A2"/>
    <w:rsid w:val="5F9494F2"/>
    <w:rsid w:val="5FB1728F"/>
    <w:rsid w:val="5FC0CAFD"/>
    <w:rsid w:val="5FEC703E"/>
    <w:rsid w:val="5FEE2DE6"/>
    <w:rsid w:val="5FF5B566"/>
    <w:rsid w:val="5FF8CC6E"/>
    <w:rsid w:val="5FFC42D8"/>
    <w:rsid w:val="5FFF8890"/>
    <w:rsid w:val="60003E6A"/>
    <w:rsid w:val="6001D63A"/>
    <w:rsid w:val="60074345"/>
    <w:rsid w:val="601984F2"/>
    <w:rsid w:val="6041E125"/>
    <w:rsid w:val="60444AD4"/>
    <w:rsid w:val="604C71E1"/>
    <w:rsid w:val="6053FB64"/>
    <w:rsid w:val="6060EFFB"/>
    <w:rsid w:val="60656442"/>
    <w:rsid w:val="608A967E"/>
    <w:rsid w:val="608F9F05"/>
    <w:rsid w:val="6090F533"/>
    <w:rsid w:val="60A5EB9D"/>
    <w:rsid w:val="60B8F7DA"/>
    <w:rsid w:val="60D0FF5A"/>
    <w:rsid w:val="60E602D0"/>
    <w:rsid w:val="60E7B5C5"/>
    <w:rsid w:val="60E8159F"/>
    <w:rsid w:val="60FE6656"/>
    <w:rsid w:val="610F8751"/>
    <w:rsid w:val="61169CCD"/>
    <w:rsid w:val="611B99E7"/>
    <w:rsid w:val="611BC348"/>
    <w:rsid w:val="61208E62"/>
    <w:rsid w:val="61246412"/>
    <w:rsid w:val="612EB348"/>
    <w:rsid w:val="61373C0D"/>
    <w:rsid w:val="614060A6"/>
    <w:rsid w:val="61456AFE"/>
    <w:rsid w:val="614EE8B5"/>
    <w:rsid w:val="6169C03B"/>
    <w:rsid w:val="616C9276"/>
    <w:rsid w:val="61709B56"/>
    <w:rsid w:val="6176224D"/>
    <w:rsid w:val="6177CBB4"/>
    <w:rsid w:val="61800B5F"/>
    <w:rsid w:val="61888D8E"/>
    <w:rsid w:val="619942D2"/>
    <w:rsid w:val="61C13EBD"/>
    <w:rsid w:val="61D770CA"/>
    <w:rsid w:val="61EF59E3"/>
    <w:rsid w:val="61F540BA"/>
    <w:rsid w:val="61FE3877"/>
    <w:rsid w:val="62003268"/>
    <w:rsid w:val="6229DBFC"/>
    <w:rsid w:val="622B6F66"/>
    <w:rsid w:val="623FC135"/>
    <w:rsid w:val="6255353E"/>
    <w:rsid w:val="625B4B6B"/>
    <w:rsid w:val="625F69E7"/>
    <w:rsid w:val="62765B3F"/>
    <w:rsid w:val="62811883"/>
    <w:rsid w:val="628A3FCC"/>
    <w:rsid w:val="628CD4E1"/>
    <w:rsid w:val="62AC6FEC"/>
    <w:rsid w:val="62AF87D0"/>
    <w:rsid w:val="62BE2BEF"/>
    <w:rsid w:val="62CC3AFB"/>
    <w:rsid w:val="62D24A04"/>
    <w:rsid w:val="62D76DF9"/>
    <w:rsid w:val="62D8FC5D"/>
    <w:rsid w:val="62E3332E"/>
    <w:rsid w:val="62EAE621"/>
    <w:rsid w:val="62F7A189"/>
    <w:rsid w:val="62FACAB6"/>
    <w:rsid w:val="6307B725"/>
    <w:rsid w:val="6316C55E"/>
    <w:rsid w:val="63265011"/>
    <w:rsid w:val="6392AFF3"/>
    <w:rsid w:val="6399A859"/>
    <w:rsid w:val="639C56A0"/>
    <w:rsid w:val="63AE2978"/>
    <w:rsid w:val="63B266DA"/>
    <w:rsid w:val="63BDFBC0"/>
    <w:rsid w:val="63D5441C"/>
    <w:rsid w:val="63DE1CB0"/>
    <w:rsid w:val="63E105A9"/>
    <w:rsid w:val="63EF11D4"/>
    <w:rsid w:val="63F42B44"/>
    <w:rsid w:val="63F50AC2"/>
    <w:rsid w:val="64086522"/>
    <w:rsid w:val="640897DB"/>
    <w:rsid w:val="640BD49A"/>
    <w:rsid w:val="643A5BC9"/>
    <w:rsid w:val="6444828F"/>
    <w:rsid w:val="644F5F17"/>
    <w:rsid w:val="645764D7"/>
    <w:rsid w:val="645AA377"/>
    <w:rsid w:val="646004B3"/>
    <w:rsid w:val="646038B1"/>
    <w:rsid w:val="6478A25F"/>
    <w:rsid w:val="648E3595"/>
    <w:rsid w:val="649C059D"/>
    <w:rsid w:val="64A2F62A"/>
    <w:rsid w:val="64CA923C"/>
    <w:rsid w:val="64CE7BF2"/>
    <w:rsid w:val="64CEC85E"/>
    <w:rsid w:val="64CFC8C5"/>
    <w:rsid w:val="6506C494"/>
    <w:rsid w:val="650E2F0B"/>
    <w:rsid w:val="65192352"/>
    <w:rsid w:val="6519B901"/>
    <w:rsid w:val="655B22A2"/>
    <w:rsid w:val="657F9189"/>
    <w:rsid w:val="6580D8E9"/>
    <w:rsid w:val="6582DE3E"/>
    <w:rsid w:val="6596A041"/>
    <w:rsid w:val="65B8250C"/>
    <w:rsid w:val="65DB3907"/>
    <w:rsid w:val="65E35C39"/>
    <w:rsid w:val="65E57878"/>
    <w:rsid w:val="65F78283"/>
    <w:rsid w:val="65F99613"/>
    <w:rsid w:val="6603838F"/>
    <w:rsid w:val="66148FB6"/>
    <w:rsid w:val="661E87D8"/>
    <w:rsid w:val="661FC1A0"/>
    <w:rsid w:val="6620B9D9"/>
    <w:rsid w:val="662A8D8B"/>
    <w:rsid w:val="66515131"/>
    <w:rsid w:val="66530A15"/>
    <w:rsid w:val="66680DF2"/>
    <w:rsid w:val="667555D9"/>
    <w:rsid w:val="6675677B"/>
    <w:rsid w:val="66833933"/>
    <w:rsid w:val="668563F8"/>
    <w:rsid w:val="66880D93"/>
    <w:rsid w:val="6688E79D"/>
    <w:rsid w:val="669C2A03"/>
    <w:rsid w:val="66B50B34"/>
    <w:rsid w:val="66B68D29"/>
    <w:rsid w:val="66E0C190"/>
    <w:rsid w:val="66F6DFD2"/>
    <w:rsid w:val="670CA693"/>
    <w:rsid w:val="6720B1F6"/>
    <w:rsid w:val="675D3FB0"/>
    <w:rsid w:val="67623BB5"/>
    <w:rsid w:val="67630D29"/>
    <w:rsid w:val="678DD7A8"/>
    <w:rsid w:val="67B469AF"/>
    <w:rsid w:val="67B74753"/>
    <w:rsid w:val="67B8B33A"/>
    <w:rsid w:val="67C2DAC6"/>
    <w:rsid w:val="67D1E021"/>
    <w:rsid w:val="67D8D9A5"/>
    <w:rsid w:val="680522B7"/>
    <w:rsid w:val="680829C6"/>
    <w:rsid w:val="681E1F7E"/>
    <w:rsid w:val="6824E052"/>
    <w:rsid w:val="6844B53F"/>
    <w:rsid w:val="684C10F2"/>
    <w:rsid w:val="685327D1"/>
    <w:rsid w:val="68660FAC"/>
    <w:rsid w:val="687E1086"/>
    <w:rsid w:val="68889674"/>
    <w:rsid w:val="688D92F7"/>
    <w:rsid w:val="688FDB61"/>
    <w:rsid w:val="6893F90D"/>
    <w:rsid w:val="68B22377"/>
    <w:rsid w:val="68C79A16"/>
    <w:rsid w:val="690B04B8"/>
    <w:rsid w:val="690EA9C3"/>
    <w:rsid w:val="6924663F"/>
    <w:rsid w:val="69337AEC"/>
    <w:rsid w:val="6934D7F2"/>
    <w:rsid w:val="69620B55"/>
    <w:rsid w:val="696D7008"/>
    <w:rsid w:val="697DC53D"/>
    <w:rsid w:val="697E85CA"/>
    <w:rsid w:val="6982C085"/>
    <w:rsid w:val="698DE305"/>
    <w:rsid w:val="69945526"/>
    <w:rsid w:val="69A21D7C"/>
    <w:rsid w:val="69A766F5"/>
    <w:rsid w:val="69C56AAA"/>
    <w:rsid w:val="69DCB361"/>
    <w:rsid w:val="69FF8337"/>
    <w:rsid w:val="6A04E541"/>
    <w:rsid w:val="6A0C0625"/>
    <w:rsid w:val="6A0FD801"/>
    <w:rsid w:val="6A31BE97"/>
    <w:rsid w:val="6A5F192E"/>
    <w:rsid w:val="6A60F0A9"/>
    <w:rsid w:val="6A639807"/>
    <w:rsid w:val="6A659698"/>
    <w:rsid w:val="6A71AEE9"/>
    <w:rsid w:val="6A865E9B"/>
    <w:rsid w:val="6A8FD583"/>
    <w:rsid w:val="6A90285B"/>
    <w:rsid w:val="6A9294FC"/>
    <w:rsid w:val="6A96D095"/>
    <w:rsid w:val="6AA27EFB"/>
    <w:rsid w:val="6AB50727"/>
    <w:rsid w:val="6ABC06EB"/>
    <w:rsid w:val="6AC95269"/>
    <w:rsid w:val="6AED35F7"/>
    <w:rsid w:val="6AF58443"/>
    <w:rsid w:val="6B07FF0B"/>
    <w:rsid w:val="6B3ED819"/>
    <w:rsid w:val="6B3FC499"/>
    <w:rsid w:val="6B46C59F"/>
    <w:rsid w:val="6B56160E"/>
    <w:rsid w:val="6B642F4D"/>
    <w:rsid w:val="6B80182F"/>
    <w:rsid w:val="6B8FBD90"/>
    <w:rsid w:val="6BC03AAD"/>
    <w:rsid w:val="6BC0D7BE"/>
    <w:rsid w:val="6BD1F994"/>
    <w:rsid w:val="6BD75227"/>
    <w:rsid w:val="6BE7A52D"/>
    <w:rsid w:val="6C0A4DF1"/>
    <w:rsid w:val="6C128987"/>
    <w:rsid w:val="6C1B66F6"/>
    <w:rsid w:val="6C1B833C"/>
    <w:rsid w:val="6C42BC95"/>
    <w:rsid w:val="6C455BF6"/>
    <w:rsid w:val="6C525525"/>
    <w:rsid w:val="6C58C2AE"/>
    <w:rsid w:val="6C5BB03E"/>
    <w:rsid w:val="6C71C373"/>
    <w:rsid w:val="6C796294"/>
    <w:rsid w:val="6C7F800D"/>
    <w:rsid w:val="6C924F9A"/>
    <w:rsid w:val="6C945934"/>
    <w:rsid w:val="6CA0AB88"/>
    <w:rsid w:val="6CB72B16"/>
    <w:rsid w:val="6CC4360A"/>
    <w:rsid w:val="6CC6149F"/>
    <w:rsid w:val="6CCFEC5C"/>
    <w:rsid w:val="6CD33BAF"/>
    <w:rsid w:val="6CD57392"/>
    <w:rsid w:val="6CD7259E"/>
    <w:rsid w:val="6CDCCDAA"/>
    <w:rsid w:val="6CF45352"/>
    <w:rsid w:val="6CF53C19"/>
    <w:rsid w:val="6CF899E0"/>
    <w:rsid w:val="6D0C0C09"/>
    <w:rsid w:val="6D1522FD"/>
    <w:rsid w:val="6D21DEF9"/>
    <w:rsid w:val="6D3B8FC3"/>
    <w:rsid w:val="6D528DA9"/>
    <w:rsid w:val="6D6CA57E"/>
    <w:rsid w:val="6D8AA36E"/>
    <w:rsid w:val="6D9EAB73"/>
    <w:rsid w:val="6DBA439A"/>
    <w:rsid w:val="6DCACE9C"/>
    <w:rsid w:val="6DE0F21D"/>
    <w:rsid w:val="6DF2186E"/>
    <w:rsid w:val="6E07D726"/>
    <w:rsid w:val="6E0C1052"/>
    <w:rsid w:val="6E0E6476"/>
    <w:rsid w:val="6E13404D"/>
    <w:rsid w:val="6E205F28"/>
    <w:rsid w:val="6E236E43"/>
    <w:rsid w:val="6E2A281D"/>
    <w:rsid w:val="6E42A236"/>
    <w:rsid w:val="6E4867D9"/>
    <w:rsid w:val="6E62FF67"/>
    <w:rsid w:val="6E66F436"/>
    <w:rsid w:val="6E676458"/>
    <w:rsid w:val="6E756D22"/>
    <w:rsid w:val="6E8F7FF9"/>
    <w:rsid w:val="6E9BC669"/>
    <w:rsid w:val="6EB8482F"/>
    <w:rsid w:val="6EC06272"/>
    <w:rsid w:val="6ED2C998"/>
    <w:rsid w:val="6ED94E9D"/>
    <w:rsid w:val="6EE5B619"/>
    <w:rsid w:val="6EF8FB21"/>
    <w:rsid w:val="6F0612F9"/>
    <w:rsid w:val="6F4FF63B"/>
    <w:rsid w:val="6F5DB9BA"/>
    <w:rsid w:val="6F62BCD1"/>
    <w:rsid w:val="6F693F99"/>
    <w:rsid w:val="6F8F94C6"/>
    <w:rsid w:val="6F9AEF33"/>
    <w:rsid w:val="6F9E1F89"/>
    <w:rsid w:val="6FC1E5D4"/>
    <w:rsid w:val="6FC8AF8B"/>
    <w:rsid w:val="6FDC1B2A"/>
    <w:rsid w:val="6FF1D57D"/>
    <w:rsid w:val="70033AE0"/>
    <w:rsid w:val="70232E25"/>
    <w:rsid w:val="702AC779"/>
    <w:rsid w:val="703EBC8E"/>
    <w:rsid w:val="70604C6B"/>
    <w:rsid w:val="7070D2B9"/>
    <w:rsid w:val="707C975C"/>
    <w:rsid w:val="70826DCA"/>
    <w:rsid w:val="70B0CE7B"/>
    <w:rsid w:val="70C04D58"/>
    <w:rsid w:val="70C07460"/>
    <w:rsid w:val="70D3530D"/>
    <w:rsid w:val="70D38CB3"/>
    <w:rsid w:val="70D57426"/>
    <w:rsid w:val="70D81672"/>
    <w:rsid w:val="70FE5562"/>
    <w:rsid w:val="714A133E"/>
    <w:rsid w:val="7162B767"/>
    <w:rsid w:val="7178FE08"/>
    <w:rsid w:val="717A6CAD"/>
    <w:rsid w:val="71A595F9"/>
    <w:rsid w:val="71C85773"/>
    <w:rsid w:val="71D3A996"/>
    <w:rsid w:val="71F53643"/>
    <w:rsid w:val="72195308"/>
    <w:rsid w:val="722C9D20"/>
    <w:rsid w:val="722D86EB"/>
    <w:rsid w:val="72357F89"/>
    <w:rsid w:val="72362B8E"/>
    <w:rsid w:val="72618C56"/>
    <w:rsid w:val="7261DDFF"/>
    <w:rsid w:val="726DE0A3"/>
    <w:rsid w:val="7281A113"/>
    <w:rsid w:val="7291C83D"/>
    <w:rsid w:val="72C43C46"/>
    <w:rsid w:val="72D491F2"/>
    <w:rsid w:val="72DCED2F"/>
    <w:rsid w:val="72DD71D1"/>
    <w:rsid w:val="72F767A3"/>
    <w:rsid w:val="7303CBEE"/>
    <w:rsid w:val="731065A0"/>
    <w:rsid w:val="7320C891"/>
    <w:rsid w:val="732668EB"/>
    <w:rsid w:val="7334BE95"/>
    <w:rsid w:val="733D2ECC"/>
    <w:rsid w:val="7346992C"/>
    <w:rsid w:val="736AEFAB"/>
    <w:rsid w:val="7380B48F"/>
    <w:rsid w:val="738147C2"/>
    <w:rsid w:val="73B4D6A2"/>
    <w:rsid w:val="73B4F7C7"/>
    <w:rsid w:val="73D5C380"/>
    <w:rsid w:val="73E7BEAC"/>
    <w:rsid w:val="73E7BEE5"/>
    <w:rsid w:val="73EDFBED"/>
    <w:rsid w:val="74047899"/>
    <w:rsid w:val="7408B2AE"/>
    <w:rsid w:val="742554EB"/>
    <w:rsid w:val="74466CA9"/>
    <w:rsid w:val="7486B1CB"/>
    <w:rsid w:val="7490EA44"/>
    <w:rsid w:val="74D62888"/>
    <w:rsid w:val="74D7B074"/>
    <w:rsid w:val="74E7040D"/>
    <w:rsid w:val="74F06C65"/>
    <w:rsid w:val="74F09235"/>
    <w:rsid w:val="74F8D41E"/>
    <w:rsid w:val="751064C8"/>
    <w:rsid w:val="751118F2"/>
    <w:rsid w:val="752539BC"/>
    <w:rsid w:val="75350290"/>
    <w:rsid w:val="753A6B51"/>
    <w:rsid w:val="754532B3"/>
    <w:rsid w:val="75466CCE"/>
    <w:rsid w:val="7571E454"/>
    <w:rsid w:val="7581F75C"/>
    <w:rsid w:val="759D0CB5"/>
    <w:rsid w:val="75A3791A"/>
    <w:rsid w:val="75A7377D"/>
    <w:rsid w:val="75A8B4A3"/>
    <w:rsid w:val="75BF544C"/>
    <w:rsid w:val="75FE5742"/>
    <w:rsid w:val="7600B276"/>
    <w:rsid w:val="76075616"/>
    <w:rsid w:val="760ECA0E"/>
    <w:rsid w:val="763D10BF"/>
    <w:rsid w:val="7642E83B"/>
    <w:rsid w:val="7652BAC5"/>
    <w:rsid w:val="76596039"/>
    <w:rsid w:val="76621CC8"/>
    <w:rsid w:val="766F5F84"/>
    <w:rsid w:val="76839581"/>
    <w:rsid w:val="76A24CA2"/>
    <w:rsid w:val="76AC6CE0"/>
    <w:rsid w:val="76B3C0C0"/>
    <w:rsid w:val="76D97FED"/>
    <w:rsid w:val="76ED8AD1"/>
    <w:rsid w:val="76FE9765"/>
    <w:rsid w:val="7704DEE0"/>
    <w:rsid w:val="7708862D"/>
    <w:rsid w:val="770D00E3"/>
    <w:rsid w:val="77118F86"/>
    <w:rsid w:val="77208F8A"/>
    <w:rsid w:val="773185B4"/>
    <w:rsid w:val="77374D3E"/>
    <w:rsid w:val="7742B2F6"/>
    <w:rsid w:val="774798BF"/>
    <w:rsid w:val="774BDAB5"/>
    <w:rsid w:val="777DC994"/>
    <w:rsid w:val="7781D69B"/>
    <w:rsid w:val="77848EED"/>
    <w:rsid w:val="7790231F"/>
    <w:rsid w:val="779C09FE"/>
    <w:rsid w:val="779EB079"/>
    <w:rsid w:val="77C86B22"/>
    <w:rsid w:val="77C9FE14"/>
    <w:rsid w:val="77CAADDE"/>
    <w:rsid w:val="77D63DD9"/>
    <w:rsid w:val="77D95BC7"/>
    <w:rsid w:val="77ED070D"/>
    <w:rsid w:val="77EE1B67"/>
    <w:rsid w:val="77EE9D45"/>
    <w:rsid w:val="77F1DCCF"/>
    <w:rsid w:val="77F4FA85"/>
    <w:rsid w:val="78058F00"/>
    <w:rsid w:val="781C35F5"/>
    <w:rsid w:val="781D396E"/>
    <w:rsid w:val="78225BDA"/>
    <w:rsid w:val="78267945"/>
    <w:rsid w:val="7827668E"/>
    <w:rsid w:val="782B3D65"/>
    <w:rsid w:val="7836FE3E"/>
    <w:rsid w:val="783F34C5"/>
    <w:rsid w:val="784AFC8F"/>
    <w:rsid w:val="78559E6B"/>
    <w:rsid w:val="7857045B"/>
    <w:rsid w:val="78574D42"/>
    <w:rsid w:val="785F3843"/>
    <w:rsid w:val="7861C3F7"/>
    <w:rsid w:val="7863B33D"/>
    <w:rsid w:val="786BE05E"/>
    <w:rsid w:val="787ED97F"/>
    <w:rsid w:val="787EE8EC"/>
    <w:rsid w:val="78972204"/>
    <w:rsid w:val="789B0DBF"/>
    <w:rsid w:val="78B53CAE"/>
    <w:rsid w:val="78DB235E"/>
    <w:rsid w:val="790948A1"/>
    <w:rsid w:val="791613D3"/>
    <w:rsid w:val="792325A6"/>
    <w:rsid w:val="7932E59B"/>
    <w:rsid w:val="79340158"/>
    <w:rsid w:val="793864B2"/>
    <w:rsid w:val="795C0BD5"/>
    <w:rsid w:val="797D51B7"/>
    <w:rsid w:val="7983B56F"/>
    <w:rsid w:val="7987B919"/>
    <w:rsid w:val="79AAABAB"/>
    <w:rsid w:val="79B8BC5E"/>
    <w:rsid w:val="79DE8BF0"/>
    <w:rsid w:val="79E0BB04"/>
    <w:rsid w:val="79E0E142"/>
    <w:rsid w:val="79E0E86C"/>
    <w:rsid w:val="79E9CDAA"/>
    <w:rsid w:val="79FB2568"/>
    <w:rsid w:val="7A0BDB75"/>
    <w:rsid w:val="7A3EDD48"/>
    <w:rsid w:val="7A53A738"/>
    <w:rsid w:val="7A5648CE"/>
    <w:rsid w:val="7A59F828"/>
    <w:rsid w:val="7A665EA4"/>
    <w:rsid w:val="7A7744B7"/>
    <w:rsid w:val="7A7C3B6C"/>
    <w:rsid w:val="7A86A715"/>
    <w:rsid w:val="7A9CADB6"/>
    <w:rsid w:val="7AADE8E2"/>
    <w:rsid w:val="7ACE46F2"/>
    <w:rsid w:val="7AD0FBA1"/>
    <w:rsid w:val="7AE686AD"/>
    <w:rsid w:val="7AEEBE36"/>
    <w:rsid w:val="7B0D8B24"/>
    <w:rsid w:val="7B351066"/>
    <w:rsid w:val="7B40C3EB"/>
    <w:rsid w:val="7B4582B8"/>
    <w:rsid w:val="7B5501A5"/>
    <w:rsid w:val="7B5E0B4F"/>
    <w:rsid w:val="7B79F251"/>
    <w:rsid w:val="7B7B618F"/>
    <w:rsid w:val="7B8BEE89"/>
    <w:rsid w:val="7B9A8693"/>
    <w:rsid w:val="7BA0E3AE"/>
    <w:rsid w:val="7BA20CAC"/>
    <w:rsid w:val="7BB79259"/>
    <w:rsid w:val="7BBB0E91"/>
    <w:rsid w:val="7BD02285"/>
    <w:rsid w:val="7BD7DA92"/>
    <w:rsid w:val="7BE2A763"/>
    <w:rsid w:val="7C089511"/>
    <w:rsid w:val="7C0F1D80"/>
    <w:rsid w:val="7C36AA10"/>
    <w:rsid w:val="7C42F115"/>
    <w:rsid w:val="7C47D743"/>
    <w:rsid w:val="7C5DBC2E"/>
    <w:rsid w:val="7C6BA819"/>
    <w:rsid w:val="7C7834C0"/>
    <w:rsid w:val="7C8A935C"/>
    <w:rsid w:val="7C9B461F"/>
    <w:rsid w:val="7CB6A1D6"/>
    <w:rsid w:val="7CC8650C"/>
    <w:rsid w:val="7CCE1B48"/>
    <w:rsid w:val="7CD76C8C"/>
    <w:rsid w:val="7CEDE18A"/>
    <w:rsid w:val="7CEE1CE2"/>
    <w:rsid w:val="7CF362D1"/>
    <w:rsid w:val="7CF8B9CA"/>
    <w:rsid w:val="7D0741CC"/>
    <w:rsid w:val="7D0E4521"/>
    <w:rsid w:val="7D1C007B"/>
    <w:rsid w:val="7D220E39"/>
    <w:rsid w:val="7D2BE37D"/>
    <w:rsid w:val="7D3780EF"/>
    <w:rsid w:val="7D38FF05"/>
    <w:rsid w:val="7D4D6C85"/>
    <w:rsid w:val="7D4ECE1E"/>
    <w:rsid w:val="7D848E4E"/>
    <w:rsid w:val="7DC12695"/>
    <w:rsid w:val="7DF3E72F"/>
    <w:rsid w:val="7DF760DD"/>
    <w:rsid w:val="7E005A35"/>
    <w:rsid w:val="7E0E167D"/>
    <w:rsid w:val="7E213990"/>
    <w:rsid w:val="7E2EDA91"/>
    <w:rsid w:val="7E49C74C"/>
    <w:rsid w:val="7E60369B"/>
    <w:rsid w:val="7E640C50"/>
    <w:rsid w:val="7E83316E"/>
    <w:rsid w:val="7E9672F6"/>
    <w:rsid w:val="7EA3FE9A"/>
    <w:rsid w:val="7EABCA1D"/>
    <w:rsid w:val="7EB1113B"/>
    <w:rsid w:val="7EB16530"/>
    <w:rsid w:val="7EB41009"/>
    <w:rsid w:val="7ED412DB"/>
    <w:rsid w:val="7EFAF4DE"/>
    <w:rsid w:val="7F031F1F"/>
    <w:rsid w:val="7F114923"/>
    <w:rsid w:val="7F23785B"/>
    <w:rsid w:val="7F3B0750"/>
    <w:rsid w:val="7F526BD3"/>
    <w:rsid w:val="7F5AF319"/>
    <w:rsid w:val="7F7D672C"/>
    <w:rsid w:val="7F7E917F"/>
    <w:rsid w:val="7F923435"/>
    <w:rsid w:val="7F943E4F"/>
    <w:rsid w:val="7F9709C5"/>
    <w:rsid w:val="7F99D48C"/>
    <w:rsid w:val="7FA10771"/>
    <w:rsid w:val="7FAE54AF"/>
    <w:rsid w:val="7FCDFBA0"/>
    <w:rsid w:val="7FD151F8"/>
    <w:rsid w:val="7FDE5790"/>
    <w:rsid w:val="7FDF8EB5"/>
    <w:rsid w:val="7FE1CB1C"/>
    <w:rsid w:val="7FE41F58"/>
    <w:rsid w:val="7FED3F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E1C2"/>
  <w15:chartTrackingRefBased/>
  <w15:docId w15:val="{7E29B0E0-1F9F-4717-8650-A474EDABB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0E6"/>
    <w:pPr>
      <w:spacing w:before="120" w:after="120" w:line="240" w:lineRule="auto"/>
    </w:pPr>
    <w:rPr>
      <w:rFonts w:ascii="VIC" w:eastAsia="MS Mincho" w:hAnsi="VIC" w:cs="Times New Roman"/>
      <w:szCs w:val="24"/>
    </w:rPr>
  </w:style>
  <w:style w:type="paragraph" w:styleId="Heading1">
    <w:name w:val="heading 1"/>
    <w:basedOn w:val="Normal"/>
    <w:next w:val="Normal"/>
    <w:link w:val="Heading1Char"/>
    <w:qFormat/>
    <w:rsid w:val="009A5230"/>
    <w:pPr>
      <w:keepNext/>
      <w:keepLines/>
      <w:numPr>
        <w:numId w:val="3"/>
      </w:numPr>
      <w:spacing w:before="360"/>
      <w:outlineLvl w:val="0"/>
    </w:pPr>
    <w:rPr>
      <w:rFonts w:eastAsia="MS Gothic"/>
      <w:b/>
      <w:bCs/>
      <w:color w:val="003F72"/>
      <w:sz w:val="28"/>
      <w:szCs w:val="28"/>
      <w:lang w:eastAsia="en-AU"/>
    </w:rPr>
  </w:style>
  <w:style w:type="paragraph" w:styleId="Heading2">
    <w:name w:val="heading 2"/>
    <w:basedOn w:val="Heading1"/>
    <w:next w:val="Normal"/>
    <w:link w:val="Heading2Char"/>
    <w:uiPriority w:val="9"/>
    <w:qFormat/>
    <w:rsid w:val="00EA4DF8"/>
    <w:pPr>
      <w:numPr>
        <w:ilvl w:val="1"/>
      </w:numPr>
      <w:outlineLvl w:val="1"/>
    </w:pPr>
    <w:rPr>
      <w:rFonts w:ascii="VIC SemiBold" w:hAnsi="VIC SemiBold"/>
      <w:b w:val="0"/>
      <w:bCs w:val="0"/>
      <w:sz w:val="24"/>
      <w:szCs w:val="24"/>
    </w:rPr>
  </w:style>
  <w:style w:type="paragraph" w:styleId="Heading3">
    <w:name w:val="heading 3"/>
    <w:basedOn w:val="Normal"/>
    <w:next w:val="Normal"/>
    <w:link w:val="Heading3Char"/>
    <w:uiPriority w:val="9"/>
    <w:unhideWhenUsed/>
    <w:qFormat/>
    <w:rsid w:val="00D140EB"/>
    <w:pPr>
      <w:keepNext/>
      <w:keepLines/>
      <w:numPr>
        <w:ilvl w:val="2"/>
        <w:numId w:val="3"/>
      </w:numPr>
      <w:spacing w:before="240"/>
      <w:outlineLvl w:val="2"/>
    </w:pPr>
    <w:rPr>
      <w:rFonts w:asciiTheme="majorHAnsi" w:eastAsiaTheme="majorEastAsia" w:hAnsiTheme="majorHAnsi" w:cstheme="majorBidi"/>
      <w:color w:val="00405E" w:themeColor="accent1" w:themeShade="7F"/>
      <w:sz w:val="24"/>
      <w:lang w:eastAsia="en-AU"/>
    </w:rPr>
  </w:style>
  <w:style w:type="paragraph" w:styleId="Heading4">
    <w:name w:val="heading 4"/>
    <w:basedOn w:val="Normal"/>
    <w:next w:val="Normal"/>
    <w:link w:val="Heading4Char"/>
    <w:uiPriority w:val="9"/>
    <w:unhideWhenUsed/>
    <w:qFormat/>
    <w:rsid w:val="00863120"/>
    <w:pPr>
      <w:keepNext/>
      <w:keepLines/>
      <w:numPr>
        <w:ilvl w:val="3"/>
        <w:numId w:val="3"/>
      </w:numPr>
      <w:spacing w:before="40" w:after="0"/>
      <w:outlineLvl w:val="3"/>
    </w:pPr>
    <w:rPr>
      <w:rFonts w:asciiTheme="majorHAnsi" w:eastAsiaTheme="majorEastAsia" w:hAnsiTheme="majorHAnsi" w:cstheme="majorBidi"/>
      <w:i/>
      <w:iCs/>
      <w:color w:val="00618E" w:themeColor="accent1" w:themeShade="BF"/>
    </w:rPr>
  </w:style>
  <w:style w:type="paragraph" w:styleId="Heading5">
    <w:name w:val="heading 5"/>
    <w:basedOn w:val="Normal"/>
    <w:next w:val="Normal"/>
    <w:link w:val="Heading5Char"/>
    <w:uiPriority w:val="9"/>
    <w:semiHidden/>
    <w:unhideWhenUsed/>
    <w:qFormat/>
    <w:rsid w:val="00863120"/>
    <w:pPr>
      <w:keepNext/>
      <w:keepLines/>
      <w:numPr>
        <w:ilvl w:val="4"/>
        <w:numId w:val="3"/>
      </w:numPr>
      <w:spacing w:before="40" w:after="0"/>
      <w:outlineLvl w:val="4"/>
    </w:pPr>
    <w:rPr>
      <w:rFonts w:asciiTheme="majorHAnsi" w:eastAsiaTheme="majorEastAsia" w:hAnsiTheme="majorHAnsi" w:cstheme="majorBidi"/>
      <w:color w:val="00618E" w:themeColor="accent1" w:themeShade="BF"/>
    </w:rPr>
  </w:style>
  <w:style w:type="paragraph" w:styleId="Heading6">
    <w:name w:val="heading 6"/>
    <w:basedOn w:val="Normal"/>
    <w:next w:val="Normal"/>
    <w:link w:val="Heading6Char"/>
    <w:uiPriority w:val="9"/>
    <w:semiHidden/>
    <w:unhideWhenUsed/>
    <w:qFormat/>
    <w:rsid w:val="00863120"/>
    <w:pPr>
      <w:keepNext/>
      <w:keepLines/>
      <w:numPr>
        <w:ilvl w:val="5"/>
        <w:numId w:val="3"/>
      </w:numPr>
      <w:spacing w:before="40" w:after="0"/>
      <w:outlineLvl w:val="5"/>
    </w:pPr>
    <w:rPr>
      <w:rFonts w:asciiTheme="majorHAnsi" w:eastAsiaTheme="majorEastAsia" w:hAnsiTheme="majorHAnsi" w:cstheme="majorBidi"/>
      <w:color w:val="00405E" w:themeColor="accent1" w:themeShade="7F"/>
    </w:rPr>
  </w:style>
  <w:style w:type="paragraph" w:styleId="Heading7">
    <w:name w:val="heading 7"/>
    <w:basedOn w:val="Normal"/>
    <w:next w:val="Normal"/>
    <w:link w:val="Heading7Char"/>
    <w:uiPriority w:val="9"/>
    <w:semiHidden/>
    <w:unhideWhenUsed/>
    <w:qFormat/>
    <w:rsid w:val="00863120"/>
    <w:pPr>
      <w:keepNext/>
      <w:keepLines/>
      <w:numPr>
        <w:ilvl w:val="6"/>
        <w:numId w:val="3"/>
      </w:numPr>
      <w:spacing w:before="40" w:after="0"/>
      <w:outlineLvl w:val="6"/>
    </w:pPr>
    <w:rPr>
      <w:rFonts w:asciiTheme="majorHAnsi" w:eastAsiaTheme="majorEastAsia" w:hAnsiTheme="majorHAnsi" w:cstheme="majorBidi"/>
      <w:i/>
      <w:iCs/>
      <w:color w:val="00405E" w:themeColor="accent1" w:themeShade="7F"/>
    </w:rPr>
  </w:style>
  <w:style w:type="paragraph" w:styleId="Heading8">
    <w:name w:val="heading 8"/>
    <w:basedOn w:val="Normal"/>
    <w:next w:val="Normal"/>
    <w:link w:val="Heading8Char"/>
    <w:uiPriority w:val="9"/>
    <w:semiHidden/>
    <w:unhideWhenUsed/>
    <w:qFormat/>
    <w:rsid w:val="0086312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312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5230"/>
    <w:rPr>
      <w:rFonts w:ascii="VIC" w:eastAsia="MS Gothic" w:hAnsi="VIC" w:cs="Times New Roman"/>
      <w:b/>
      <w:bCs/>
      <w:color w:val="003F72"/>
      <w:sz w:val="28"/>
      <w:szCs w:val="28"/>
      <w:lang w:eastAsia="en-AU"/>
    </w:rPr>
  </w:style>
  <w:style w:type="character" w:customStyle="1" w:styleId="Heading2Char">
    <w:name w:val="Heading 2 Char"/>
    <w:basedOn w:val="DefaultParagraphFont"/>
    <w:link w:val="Heading2"/>
    <w:uiPriority w:val="9"/>
    <w:rsid w:val="00EA4DF8"/>
    <w:rPr>
      <w:rFonts w:ascii="VIC SemiBold" w:eastAsia="MS Gothic" w:hAnsi="VIC SemiBold" w:cs="Times New Roman"/>
      <w:color w:val="003F72"/>
      <w:sz w:val="24"/>
      <w:szCs w:val="24"/>
      <w:lang w:eastAsia="en-AU"/>
    </w:rPr>
  </w:style>
  <w:style w:type="paragraph" w:styleId="Header">
    <w:name w:val="header"/>
    <w:basedOn w:val="Normal"/>
    <w:link w:val="HeaderChar"/>
    <w:uiPriority w:val="99"/>
    <w:qFormat/>
    <w:rsid w:val="00916B38"/>
    <w:pPr>
      <w:pBdr>
        <w:bottom w:val="single" w:sz="4" w:space="1" w:color="003F72"/>
      </w:pBdr>
      <w:tabs>
        <w:tab w:val="center" w:pos="4320"/>
        <w:tab w:val="right" w:pos="8640"/>
      </w:tabs>
    </w:pPr>
    <w:rPr>
      <w:color w:val="003F72"/>
    </w:rPr>
  </w:style>
  <w:style w:type="character" w:customStyle="1" w:styleId="HeaderChar">
    <w:name w:val="Header Char"/>
    <w:basedOn w:val="DefaultParagraphFont"/>
    <w:link w:val="Header"/>
    <w:uiPriority w:val="99"/>
    <w:rsid w:val="00916B38"/>
    <w:rPr>
      <w:rFonts w:ascii="VIC" w:eastAsia="MS Mincho" w:hAnsi="VIC" w:cs="Times New Roman"/>
      <w:color w:val="003F72"/>
      <w:szCs w:val="24"/>
    </w:rPr>
  </w:style>
  <w:style w:type="paragraph" w:styleId="Footer">
    <w:name w:val="footer"/>
    <w:basedOn w:val="Normal"/>
    <w:link w:val="FooterChar"/>
    <w:uiPriority w:val="99"/>
    <w:rsid w:val="00D12B0F"/>
    <w:pPr>
      <w:pBdr>
        <w:top w:val="single" w:sz="4" w:space="10" w:color="003F72"/>
      </w:pBdr>
      <w:jc w:val="right"/>
    </w:pPr>
    <w:rPr>
      <w:color w:val="003F72"/>
      <w:szCs w:val="28"/>
    </w:rPr>
  </w:style>
  <w:style w:type="character" w:customStyle="1" w:styleId="FooterChar">
    <w:name w:val="Footer Char"/>
    <w:basedOn w:val="DefaultParagraphFont"/>
    <w:link w:val="Footer"/>
    <w:uiPriority w:val="99"/>
    <w:rsid w:val="00D12B0F"/>
    <w:rPr>
      <w:rFonts w:ascii="VIC" w:eastAsia="MS Mincho" w:hAnsi="VIC" w:cs="Times New Roman"/>
      <w:color w:val="003F72"/>
      <w:szCs w:val="28"/>
    </w:rPr>
  </w:style>
  <w:style w:type="paragraph" w:styleId="Title">
    <w:name w:val="Title"/>
    <w:basedOn w:val="Normal"/>
    <w:next w:val="Normal"/>
    <w:link w:val="TitleChar"/>
    <w:autoRedefine/>
    <w:qFormat/>
    <w:rsid w:val="006F5EC3"/>
    <w:pPr>
      <w:contextualSpacing/>
    </w:pPr>
    <w:rPr>
      <w:rFonts w:eastAsia="MS Gothic"/>
      <w:color w:val="003F72"/>
      <w:kern w:val="2"/>
      <w:sz w:val="48"/>
      <w:szCs w:val="48"/>
    </w:rPr>
  </w:style>
  <w:style w:type="character" w:customStyle="1" w:styleId="TitleChar">
    <w:name w:val="Title Char"/>
    <w:basedOn w:val="DefaultParagraphFont"/>
    <w:link w:val="Title"/>
    <w:rsid w:val="006F5EC3"/>
    <w:rPr>
      <w:rFonts w:ascii="Arial" w:eastAsia="MS Gothic" w:hAnsi="Arial" w:cs="Times New Roman"/>
      <w:color w:val="003F72"/>
      <w:kern w:val="2"/>
      <w:sz w:val="48"/>
      <w:szCs w:val="48"/>
    </w:rPr>
  </w:style>
  <w:style w:type="table" w:styleId="TableGrid">
    <w:name w:val="Table Grid"/>
    <w:basedOn w:val="TableNormal"/>
    <w:uiPriority w:val="39"/>
    <w:rsid w:val="006F5EC3"/>
    <w:pPr>
      <w:spacing w:after="0" w:line="240" w:lineRule="auto"/>
    </w:pPr>
    <w:rPr>
      <w:rFonts w:ascii="Times New Roman" w:eastAsia="MS Mincho"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6F5EC3"/>
    <w:pPr>
      <w:widowControl w:val="0"/>
      <w:autoSpaceDE w:val="0"/>
      <w:autoSpaceDN w:val="0"/>
      <w:adjustRightInd w:val="0"/>
      <w:spacing w:after="80" w:line="200" w:lineRule="exact"/>
    </w:pPr>
    <w:rPr>
      <w:rFonts w:cs="Light"/>
      <w:sz w:val="18"/>
      <w:szCs w:val="16"/>
      <w:lang w:val="en-US" w:eastAsia="ja-JP"/>
    </w:rPr>
  </w:style>
  <w:style w:type="character" w:styleId="SubtleEmphasis">
    <w:name w:val="Subtle Emphasis"/>
    <w:basedOn w:val="DefaultParagraphFont"/>
    <w:uiPriority w:val="19"/>
    <w:qFormat/>
    <w:rsid w:val="006F5EC3"/>
    <w:rPr>
      <w:rFonts w:ascii="Arial" w:hAnsi="Arial"/>
      <w:i/>
      <w:iCs/>
      <w:color w:val="808080" w:themeColor="text1" w:themeTint="7F"/>
    </w:rPr>
  </w:style>
  <w:style w:type="character" w:styleId="Hyperlink">
    <w:name w:val="Hyperlink"/>
    <w:basedOn w:val="DefaultParagraphFont"/>
    <w:uiPriority w:val="99"/>
    <w:unhideWhenUsed/>
    <w:rsid w:val="008D6109"/>
    <w:rPr>
      <w:color w:val="003F72" w:themeColor="text2"/>
      <w:u w:val="single"/>
    </w:rPr>
  </w:style>
  <w:style w:type="paragraph" w:customStyle="1" w:styleId="BodyArial10pt">
    <w:name w:val="Body Arial 10pt"/>
    <w:basedOn w:val="Normal"/>
    <w:link w:val="BodyArial10ptChar"/>
    <w:qFormat/>
    <w:rsid w:val="006F5EC3"/>
    <w:pPr>
      <w:ind w:right="227"/>
    </w:pPr>
    <w:rPr>
      <w:rFonts w:cs="Arial"/>
      <w:szCs w:val="19"/>
      <w:lang w:val="en"/>
    </w:rPr>
  </w:style>
  <w:style w:type="character" w:customStyle="1" w:styleId="BodyArial10ptChar">
    <w:name w:val="Body Arial 10pt Char"/>
    <w:basedOn w:val="DefaultParagraphFont"/>
    <w:link w:val="BodyArial10pt"/>
    <w:rsid w:val="006F5EC3"/>
    <w:rPr>
      <w:rFonts w:ascii="VIC" w:eastAsia="MS Mincho" w:hAnsi="VIC" w:cs="Arial"/>
      <w:szCs w:val="19"/>
      <w:lang w:val="en"/>
    </w:rPr>
  </w:style>
  <w:style w:type="paragraph" w:customStyle="1" w:styleId="SubHeaders10pt">
    <w:name w:val="Sub Headers 10pt"/>
    <w:basedOn w:val="Normal"/>
    <w:link w:val="SubHeaders10ptChar"/>
    <w:qFormat/>
    <w:rsid w:val="006F5EC3"/>
    <w:pPr>
      <w:pBdr>
        <w:bottom w:val="single" w:sz="4" w:space="1" w:color="003F72"/>
      </w:pBdr>
    </w:pPr>
    <w:rPr>
      <w:rFonts w:eastAsia="Times New Roman" w:cs="Arial"/>
      <w:b/>
      <w:color w:val="003F72"/>
      <w:sz w:val="32"/>
      <w:szCs w:val="32"/>
      <w:lang w:val="en" w:eastAsia="en-AU"/>
    </w:rPr>
  </w:style>
  <w:style w:type="character" w:customStyle="1" w:styleId="SubHeaders10ptChar">
    <w:name w:val="Sub Headers 10pt Char"/>
    <w:basedOn w:val="Heading2Char"/>
    <w:link w:val="SubHeaders10pt"/>
    <w:rsid w:val="006F5EC3"/>
    <w:rPr>
      <w:rFonts w:ascii="Arial" w:eastAsia="Times New Roman" w:hAnsi="Arial" w:cs="Arial"/>
      <w:b/>
      <w:bCs/>
      <w:color w:val="003F72"/>
      <w:sz w:val="32"/>
      <w:szCs w:val="32"/>
      <w:lang w:val="en" w:eastAsia="en-AU"/>
    </w:rPr>
  </w:style>
  <w:style w:type="paragraph" w:styleId="ListParagraph">
    <w:name w:val="List Paragraph"/>
    <w:basedOn w:val="Normal"/>
    <w:link w:val="ListParagraphChar"/>
    <w:uiPriority w:val="34"/>
    <w:qFormat/>
    <w:rsid w:val="00A03D3E"/>
    <w:pPr>
      <w:numPr>
        <w:numId w:val="4"/>
      </w:numPr>
      <w:spacing w:line="259" w:lineRule="auto"/>
      <w:contextualSpacing/>
    </w:pPr>
    <w:rPr>
      <w:rFonts w:cs="Arial"/>
      <w:szCs w:val="20"/>
    </w:rPr>
  </w:style>
  <w:style w:type="paragraph" w:customStyle="1" w:styleId="H1">
    <w:name w:val="H1"/>
    <w:basedOn w:val="Normal"/>
    <w:next w:val="Normal"/>
    <w:qFormat/>
    <w:rsid w:val="006F5EC3"/>
    <w:pPr>
      <w:keepNext/>
      <w:numPr>
        <w:numId w:val="1"/>
      </w:numPr>
      <w:tabs>
        <w:tab w:val="left" w:pos="567"/>
      </w:tabs>
      <w:spacing w:before="360" w:after="0"/>
      <w:outlineLvl w:val="0"/>
    </w:pPr>
    <w:rPr>
      <w:rFonts w:eastAsiaTheme="minorHAnsi" w:cstheme="minorBidi"/>
      <w:caps/>
      <w:color w:val="808080" w:themeColor="background1" w:themeShade="80"/>
      <w:spacing w:val="20"/>
      <w:sz w:val="24"/>
      <w:szCs w:val="28"/>
    </w:rPr>
  </w:style>
  <w:style w:type="paragraph" w:customStyle="1" w:styleId="H2">
    <w:name w:val="H2"/>
    <w:basedOn w:val="Normal"/>
    <w:next w:val="Normal"/>
    <w:uiPriority w:val="1"/>
    <w:qFormat/>
    <w:rsid w:val="006F5EC3"/>
    <w:pPr>
      <w:numPr>
        <w:ilvl w:val="1"/>
        <w:numId w:val="1"/>
      </w:numPr>
      <w:tabs>
        <w:tab w:val="left" w:pos="567"/>
      </w:tabs>
      <w:spacing w:before="320" w:after="0"/>
      <w:outlineLvl w:val="1"/>
    </w:pPr>
    <w:rPr>
      <w:rFonts w:eastAsiaTheme="minorHAnsi" w:cstheme="minorBidi"/>
      <w:b/>
      <w:color w:val="082B61"/>
      <w:spacing w:val="4"/>
      <w:szCs w:val="20"/>
    </w:rPr>
  </w:style>
  <w:style w:type="paragraph" w:customStyle="1" w:styleId="H3">
    <w:name w:val="H3"/>
    <w:basedOn w:val="Normal"/>
    <w:next w:val="Normal"/>
    <w:uiPriority w:val="2"/>
    <w:qFormat/>
    <w:rsid w:val="006F5EC3"/>
    <w:pPr>
      <w:numPr>
        <w:ilvl w:val="2"/>
        <w:numId w:val="1"/>
      </w:numPr>
      <w:tabs>
        <w:tab w:val="left" w:pos="567"/>
      </w:tabs>
      <w:spacing w:before="240" w:after="0"/>
    </w:pPr>
    <w:rPr>
      <w:rFonts w:eastAsiaTheme="minorHAnsi" w:cstheme="minorBidi"/>
      <w:b/>
      <w:spacing w:val="4"/>
      <w:szCs w:val="20"/>
    </w:rPr>
  </w:style>
  <w:style w:type="paragraph" w:styleId="NoSpacing">
    <w:name w:val="No Spacing"/>
    <w:uiPriority w:val="1"/>
    <w:qFormat/>
    <w:rsid w:val="006F5EC3"/>
    <w:pPr>
      <w:spacing w:after="0" w:line="240" w:lineRule="auto"/>
    </w:pPr>
    <w:rPr>
      <w:rFonts w:ascii="Arial" w:eastAsia="MS Mincho" w:hAnsi="Arial" w:cs="Times New Roman"/>
      <w:sz w:val="20"/>
      <w:szCs w:val="24"/>
    </w:rPr>
  </w:style>
  <w:style w:type="character" w:styleId="CommentReference">
    <w:name w:val="annotation reference"/>
    <w:basedOn w:val="DefaultParagraphFont"/>
    <w:uiPriority w:val="99"/>
    <w:semiHidden/>
    <w:unhideWhenUsed/>
    <w:rsid w:val="006F5EC3"/>
    <w:rPr>
      <w:sz w:val="16"/>
      <w:szCs w:val="16"/>
    </w:rPr>
  </w:style>
  <w:style w:type="paragraph" w:styleId="CommentText">
    <w:name w:val="annotation text"/>
    <w:basedOn w:val="Normal"/>
    <w:link w:val="CommentTextChar"/>
    <w:uiPriority w:val="99"/>
    <w:unhideWhenUsed/>
    <w:rsid w:val="006F5EC3"/>
    <w:rPr>
      <w:szCs w:val="20"/>
    </w:rPr>
  </w:style>
  <w:style w:type="character" w:customStyle="1" w:styleId="CommentTextChar">
    <w:name w:val="Comment Text Char"/>
    <w:basedOn w:val="DefaultParagraphFont"/>
    <w:link w:val="CommentText"/>
    <w:uiPriority w:val="99"/>
    <w:rsid w:val="006F5EC3"/>
    <w:rPr>
      <w:rFonts w:ascii="Arial" w:eastAsia="MS Mincho" w:hAnsi="Arial" w:cs="Times New Roman"/>
      <w:sz w:val="20"/>
      <w:szCs w:val="20"/>
    </w:rPr>
  </w:style>
  <w:style w:type="paragraph" w:styleId="BalloonText">
    <w:name w:val="Balloon Text"/>
    <w:basedOn w:val="Normal"/>
    <w:link w:val="BalloonTextChar"/>
    <w:uiPriority w:val="99"/>
    <w:semiHidden/>
    <w:unhideWhenUsed/>
    <w:rsid w:val="006F5EC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EC3"/>
    <w:rPr>
      <w:rFonts w:ascii="Segoe UI" w:eastAsia="MS Mincho" w:hAnsi="Segoe UI" w:cs="Segoe UI"/>
      <w:sz w:val="18"/>
      <w:szCs w:val="18"/>
    </w:rPr>
  </w:style>
  <w:style w:type="character" w:styleId="UnresolvedMention">
    <w:name w:val="Unresolved Mention"/>
    <w:basedOn w:val="DefaultParagraphFont"/>
    <w:uiPriority w:val="99"/>
    <w:unhideWhenUsed/>
    <w:rsid w:val="00100D8C"/>
    <w:rPr>
      <w:color w:val="605E5C"/>
      <w:shd w:val="clear" w:color="auto" w:fill="E1DFDD"/>
    </w:rPr>
  </w:style>
  <w:style w:type="character" w:styleId="FollowedHyperlink">
    <w:name w:val="FollowedHyperlink"/>
    <w:basedOn w:val="DefaultParagraphFont"/>
    <w:uiPriority w:val="99"/>
    <w:semiHidden/>
    <w:unhideWhenUsed/>
    <w:rsid w:val="00BE11FA"/>
    <w:rPr>
      <w:color w:val="0099CC" w:themeColor="followedHyperlink"/>
      <w:u w:val="single"/>
    </w:rPr>
  </w:style>
  <w:style w:type="paragraph" w:styleId="CommentSubject">
    <w:name w:val="annotation subject"/>
    <w:basedOn w:val="CommentText"/>
    <w:next w:val="CommentText"/>
    <w:link w:val="CommentSubjectChar"/>
    <w:uiPriority w:val="99"/>
    <w:semiHidden/>
    <w:unhideWhenUsed/>
    <w:rsid w:val="00481DB9"/>
    <w:rPr>
      <w:b/>
      <w:bCs/>
    </w:rPr>
  </w:style>
  <w:style w:type="character" w:customStyle="1" w:styleId="CommentSubjectChar">
    <w:name w:val="Comment Subject Char"/>
    <w:basedOn w:val="CommentTextChar"/>
    <w:link w:val="CommentSubject"/>
    <w:uiPriority w:val="99"/>
    <w:semiHidden/>
    <w:rsid w:val="00481DB9"/>
    <w:rPr>
      <w:rFonts w:ascii="Arial" w:eastAsia="MS Mincho" w:hAnsi="Arial" w:cs="Times New Roman"/>
      <w:b/>
      <w:bCs/>
      <w:sz w:val="20"/>
      <w:szCs w:val="20"/>
    </w:rPr>
  </w:style>
  <w:style w:type="paragraph" w:styleId="FootnoteText">
    <w:name w:val="footnote text"/>
    <w:basedOn w:val="Normal"/>
    <w:link w:val="FootnoteTextChar"/>
    <w:uiPriority w:val="99"/>
    <w:unhideWhenUsed/>
    <w:rsid w:val="007A3434"/>
    <w:pPr>
      <w:spacing w:after="0"/>
    </w:pPr>
    <w:rPr>
      <w:szCs w:val="20"/>
    </w:rPr>
  </w:style>
  <w:style w:type="character" w:customStyle="1" w:styleId="FootnoteTextChar">
    <w:name w:val="Footnote Text Char"/>
    <w:basedOn w:val="DefaultParagraphFont"/>
    <w:link w:val="FootnoteText"/>
    <w:uiPriority w:val="99"/>
    <w:rsid w:val="007A3434"/>
    <w:rPr>
      <w:rFonts w:ascii="Arial" w:eastAsia="MS Mincho" w:hAnsi="Arial" w:cs="Times New Roman"/>
      <w:sz w:val="20"/>
      <w:szCs w:val="20"/>
    </w:rPr>
  </w:style>
  <w:style w:type="character" w:styleId="FootnoteReference">
    <w:name w:val="footnote reference"/>
    <w:basedOn w:val="DefaultParagraphFont"/>
    <w:uiPriority w:val="99"/>
    <w:semiHidden/>
    <w:unhideWhenUsed/>
    <w:rsid w:val="007A3434"/>
    <w:rPr>
      <w:vertAlign w:val="superscript"/>
    </w:rPr>
  </w:style>
  <w:style w:type="paragraph" w:styleId="Revision">
    <w:name w:val="Revision"/>
    <w:hidden/>
    <w:uiPriority w:val="99"/>
    <w:semiHidden/>
    <w:rsid w:val="008175AA"/>
    <w:pPr>
      <w:spacing w:after="0" w:line="240" w:lineRule="auto"/>
    </w:pPr>
    <w:rPr>
      <w:rFonts w:ascii="Arial" w:eastAsia="MS Mincho" w:hAnsi="Arial" w:cs="Times New Roman"/>
      <w:sz w:val="20"/>
      <w:szCs w:val="24"/>
    </w:rPr>
  </w:style>
  <w:style w:type="character" w:styleId="Mention">
    <w:name w:val="Mention"/>
    <w:basedOn w:val="DefaultParagraphFont"/>
    <w:uiPriority w:val="99"/>
    <w:unhideWhenUsed/>
    <w:rsid w:val="0018396D"/>
    <w:rPr>
      <w:color w:val="2B579A"/>
      <w:shd w:val="clear" w:color="auto" w:fill="E1DFDD"/>
    </w:rPr>
  </w:style>
  <w:style w:type="paragraph" w:customStyle="1" w:styleId="BodyText1">
    <w:name w:val="Body Text1"/>
    <w:basedOn w:val="Normal"/>
    <w:link w:val="BodytextChar"/>
    <w:uiPriority w:val="3"/>
    <w:qFormat/>
    <w:rsid w:val="00B00C11"/>
    <w:pPr>
      <w:spacing w:line="259" w:lineRule="auto"/>
    </w:pPr>
    <w:rPr>
      <w:rFonts w:cs="Arial"/>
      <w:szCs w:val="22"/>
    </w:rPr>
  </w:style>
  <w:style w:type="paragraph" w:customStyle="1" w:styleId="Exampletext">
    <w:name w:val="Example text"/>
    <w:basedOn w:val="Normal"/>
    <w:link w:val="ExampletextChar"/>
    <w:qFormat/>
    <w:rsid w:val="0019511B"/>
    <w:pPr>
      <w:pBdr>
        <w:top w:val="single" w:sz="4" w:space="6" w:color="auto"/>
        <w:left w:val="single" w:sz="4" w:space="4" w:color="auto"/>
        <w:bottom w:val="single" w:sz="4" w:space="6" w:color="auto"/>
        <w:right w:val="single" w:sz="4" w:space="4" w:color="auto"/>
      </w:pBdr>
      <w:spacing w:before="240" w:after="240" w:line="288" w:lineRule="auto"/>
      <w:ind w:right="89"/>
      <w:jc w:val="both"/>
    </w:pPr>
    <w:rPr>
      <w:rFonts w:cs="Arial"/>
      <w:b/>
      <w:bCs/>
      <w:i/>
      <w:iCs/>
      <w:szCs w:val="22"/>
      <w:lang w:eastAsia="en-AU"/>
    </w:rPr>
  </w:style>
  <w:style w:type="character" w:customStyle="1" w:styleId="BodytextChar">
    <w:name w:val="Body text Char"/>
    <w:basedOn w:val="DefaultParagraphFont"/>
    <w:link w:val="BodyText1"/>
    <w:uiPriority w:val="3"/>
    <w:rsid w:val="00B00C11"/>
    <w:rPr>
      <w:rFonts w:ascii="VIC" w:eastAsia="MS Mincho" w:hAnsi="VIC" w:cs="Arial"/>
    </w:rPr>
  </w:style>
  <w:style w:type="character" w:customStyle="1" w:styleId="ExampletextChar">
    <w:name w:val="Example text Char"/>
    <w:basedOn w:val="DefaultParagraphFont"/>
    <w:link w:val="Exampletext"/>
    <w:rsid w:val="0019511B"/>
    <w:rPr>
      <w:rFonts w:ascii="VIC" w:eastAsia="MS Mincho" w:hAnsi="VIC" w:cs="Arial"/>
      <w:b/>
      <w:bCs/>
      <w:i/>
      <w:iCs/>
      <w:lang w:eastAsia="en-AU"/>
    </w:rPr>
  </w:style>
  <w:style w:type="paragraph" w:customStyle="1" w:styleId="Hierarchylist">
    <w:name w:val="Hierarchy list"/>
    <w:basedOn w:val="Normal"/>
    <w:link w:val="HierarchylistChar"/>
    <w:qFormat/>
    <w:rsid w:val="00891AF3"/>
    <w:pPr>
      <w:numPr>
        <w:numId w:val="2"/>
      </w:numPr>
      <w:spacing w:after="240"/>
    </w:pPr>
    <w:rPr>
      <w:b/>
      <w:bCs/>
      <w:color w:val="003F72"/>
      <w:sz w:val="24"/>
    </w:rPr>
  </w:style>
  <w:style w:type="paragraph" w:customStyle="1" w:styleId="Boxheading">
    <w:name w:val="Box heading"/>
    <w:basedOn w:val="Normal"/>
    <w:link w:val="BoxheadingChar"/>
    <w:qFormat/>
    <w:rsid w:val="00854C77"/>
    <w:rPr>
      <w:color w:val="003F72"/>
      <w:sz w:val="28"/>
    </w:rPr>
  </w:style>
  <w:style w:type="character" w:customStyle="1" w:styleId="HierarchylistChar">
    <w:name w:val="Hierarchy list Char"/>
    <w:basedOn w:val="Heading1Char"/>
    <w:link w:val="Hierarchylist"/>
    <w:rsid w:val="00891AF3"/>
    <w:rPr>
      <w:rFonts w:ascii="VIC" w:eastAsia="MS Mincho" w:hAnsi="VIC" w:cs="Times New Roman"/>
      <w:b/>
      <w:bCs/>
      <w:color w:val="003F72"/>
      <w:sz w:val="24"/>
      <w:szCs w:val="24"/>
      <w:lang w:eastAsia="en-AU"/>
    </w:rPr>
  </w:style>
  <w:style w:type="paragraph" w:styleId="TOCHeading">
    <w:name w:val="TOC Heading"/>
    <w:basedOn w:val="Heading1"/>
    <w:next w:val="Normal"/>
    <w:uiPriority w:val="39"/>
    <w:unhideWhenUsed/>
    <w:qFormat/>
    <w:rsid w:val="00933D56"/>
    <w:pPr>
      <w:numPr>
        <w:numId w:val="0"/>
      </w:numPr>
      <w:spacing w:after="0" w:line="259" w:lineRule="auto"/>
      <w:ind w:left="432" w:hanging="432"/>
      <w:outlineLvl w:val="9"/>
    </w:pPr>
    <w:rPr>
      <w:rFonts w:eastAsiaTheme="majorEastAsia" w:cstheme="majorBidi"/>
      <w:bCs w:val="0"/>
      <w:color w:val="00618E" w:themeColor="accent1" w:themeShade="BF"/>
      <w:lang w:eastAsia="en-US"/>
    </w:rPr>
  </w:style>
  <w:style w:type="character" w:customStyle="1" w:styleId="BoxheadingChar">
    <w:name w:val="Box heading Char"/>
    <w:basedOn w:val="DefaultParagraphFont"/>
    <w:link w:val="Boxheading"/>
    <w:rsid w:val="00854C77"/>
    <w:rPr>
      <w:rFonts w:ascii="Arial" w:eastAsia="MS Mincho" w:hAnsi="Arial" w:cs="Times New Roman"/>
      <w:color w:val="003F72"/>
      <w:sz w:val="28"/>
      <w:szCs w:val="24"/>
    </w:rPr>
  </w:style>
  <w:style w:type="paragraph" w:styleId="TOC1">
    <w:name w:val="toc 1"/>
    <w:basedOn w:val="Normal"/>
    <w:next w:val="Normal"/>
    <w:autoRedefine/>
    <w:uiPriority w:val="39"/>
    <w:unhideWhenUsed/>
    <w:rsid w:val="00D82EF1"/>
    <w:pPr>
      <w:tabs>
        <w:tab w:val="left" w:pos="709"/>
        <w:tab w:val="right" w:pos="10206"/>
      </w:tabs>
      <w:spacing w:after="100"/>
      <w:jc w:val="both"/>
    </w:pPr>
    <w:rPr>
      <w:noProof/>
    </w:rPr>
  </w:style>
  <w:style w:type="paragraph" w:styleId="TOC2">
    <w:name w:val="toc 2"/>
    <w:basedOn w:val="Normal"/>
    <w:next w:val="Normal"/>
    <w:autoRedefine/>
    <w:uiPriority w:val="39"/>
    <w:unhideWhenUsed/>
    <w:rsid w:val="00743FD0"/>
    <w:pPr>
      <w:tabs>
        <w:tab w:val="left" w:pos="709"/>
        <w:tab w:val="left" w:pos="880"/>
        <w:tab w:val="right" w:pos="10206"/>
      </w:tabs>
      <w:spacing w:after="100"/>
    </w:pPr>
    <w:rPr>
      <w:noProof/>
    </w:rPr>
  </w:style>
  <w:style w:type="character" w:styleId="Strong">
    <w:name w:val="Strong"/>
    <w:basedOn w:val="DefaultParagraphFont"/>
    <w:qFormat/>
    <w:rsid w:val="007257C2"/>
    <w:rPr>
      <w:b/>
      <w:bCs/>
    </w:rPr>
  </w:style>
  <w:style w:type="paragraph" w:customStyle="1" w:styleId="Heading-3">
    <w:name w:val="Heading-3"/>
    <w:basedOn w:val="Heading3"/>
    <w:next w:val="BodyText1"/>
    <w:link w:val="Heading-3Char"/>
    <w:qFormat/>
    <w:rsid w:val="00227E04"/>
    <w:rPr>
      <w:rFonts w:ascii="Arial" w:hAnsi="Arial"/>
      <w:b/>
      <w:bCs/>
      <w:color w:val="auto"/>
    </w:rPr>
  </w:style>
  <w:style w:type="character" w:customStyle="1" w:styleId="ListParagraphChar">
    <w:name w:val="List Paragraph Char"/>
    <w:basedOn w:val="DefaultParagraphFont"/>
    <w:link w:val="ListParagraph"/>
    <w:uiPriority w:val="34"/>
    <w:rsid w:val="00A03D3E"/>
    <w:rPr>
      <w:rFonts w:ascii="VIC" w:eastAsia="MS Mincho" w:hAnsi="VIC" w:cs="Arial"/>
      <w:szCs w:val="20"/>
    </w:rPr>
  </w:style>
  <w:style w:type="character" w:customStyle="1" w:styleId="Heading-3Char">
    <w:name w:val="Heading-3 Char"/>
    <w:basedOn w:val="BodytextChar"/>
    <w:link w:val="Heading-3"/>
    <w:rsid w:val="00227E04"/>
    <w:rPr>
      <w:rFonts w:ascii="Arial" w:eastAsiaTheme="majorEastAsia" w:hAnsi="Arial" w:cstheme="majorBidi"/>
      <w:b/>
      <w:bCs/>
      <w:sz w:val="24"/>
      <w:szCs w:val="24"/>
      <w:lang w:eastAsia="en-AU"/>
    </w:rPr>
  </w:style>
  <w:style w:type="character" w:customStyle="1" w:styleId="Heading3Char">
    <w:name w:val="Heading 3 Char"/>
    <w:basedOn w:val="DefaultParagraphFont"/>
    <w:link w:val="Heading3"/>
    <w:uiPriority w:val="9"/>
    <w:rsid w:val="00D140EB"/>
    <w:rPr>
      <w:rFonts w:asciiTheme="majorHAnsi" w:eastAsiaTheme="majorEastAsia" w:hAnsiTheme="majorHAnsi" w:cstheme="majorBidi"/>
      <w:color w:val="00405E" w:themeColor="accent1" w:themeShade="7F"/>
      <w:sz w:val="24"/>
      <w:szCs w:val="24"/>
      <w:lang w:eastAsia="en-AU"/>
    </w:rPr>
  </w:style>
  <w:style w:type="paragraph" w:styleId="TOC3">
    <w:name w:val="toc 3"/>
    <w:basedOn w:val="Normal"/>
    <w:next w:val="Normal"/>
    <w:autoRedefine/>
    <w:uiPriority w:val="39"/>
    <w:unhideWhenUsed/>
    <w:rsid w:val="00736E70"/>
    <w:pPr>
      <w:spacing w:after="100"/>
      <w:ind w:left="400"/>
    </w:pPr>
  </w:style>
  <w:style w:type="character" w:customStyle="1" w:styleId="Heading4Char">
    <w:name w:val="Heading 4 Char"/>
    <w:basedOn w:val="DefaultParagraphFont"/>
    <w:link w:val="Heading4"/>
    <w:uiPriority w:val="9"/>
    <w:rsid w:val="00863120"/>
    <w:rPr>
      <w:rFonts w:asciiTheme="majorHAnsi" w:eastAsiaTheme="majorEastAsia" w:hAnsiTheme="majorHAnsi" w:cstheme="majorBidi"/>
      <w:i/>
      <w:iCs/>
      <w:color w:val="00618E" w:themeColor="accent1" w:themeShade="BF"/>
      <w:sz w:val="20"/>
      <w:szCs w:val="24"/>
    </w:rPr>
  </w:style>
  <w:style w:type="character" w:customStyle="1" w:styleId="Heading5Char">
    <w:name w:val="Heading 5 Char"/>
    <w:basedOn w:val="DefaultParagraphFont"/>
    <w:link w:val="Heading5"/>
    <w:uiPriority w:val="9"/>
    <w:semiHidden/>
    <w:rsid w:val="00863120"/>
    <w:rPr>
      <w:rFonts w:asciiTheme="majorHAnsi" w:eastAsiaTheme="majorEastAsia" w:hAnsiTheme="majorHAnsi" w:cstheme="majorBidi"/>
      <w:color w:val="00618E" w:themeColor="accent1" w:themeShade="BF"/>
      <w:sz w:val="20"/>
      <w:szCs w:val="24"/>
    </w:rPr>
  </w:style>
  <w:style w:type="character" w:customStyle="1" w:styleId="Heading6Char">
    <w:name w:val="Heading 6 Char"/>
    <w:basedOn w:val="DefaultParagraphFont"/>
    <w:link w:val="Heading6"/>
    <w:uiPriority w:val="9"/>
    <w:semiHidden/>
    <w:rsid w:val="00863120"/>
    <w:rPr>
      <w:rFonts w:asciiTheme="majorHAnsi" w:eastAsiaTheme="majorEastAsia" w:hAnsiTheme="majorHAnsi" w:cstheme="majorBidi"/>
      <w:color w:val="00405E" w:themeColor="accent1" w:themeShade="7F"/>
      <w:sz w:val="20"/>
      <w:szCs w:val="24"/>
    </w:rPr>
  </w:style>
  <w:style w:type="character" w:customStyle="1" w:styleId="Heading7Char">
    <w:name w:val="Heading 7 Char"/>
    <w:basedOn w:val="DefaultParagraphFont"/>
    <w:link w:val="Heading7"/>
    <w:uiPriority w:val="9"/>
    <w:semiHidden/>
    <w:rsid w:val="00863120"/>
    <w:rPr>
      <w:rFonts w:asciiTheme="majorHAnsi" w:eastAsiaTheme="majorEastAsia" w:hAnsiTheme="majorHAnsi" w:cstheme="majorBidi"/>
      <w:i/>
      <w:iCs/>
      <w:color w:val="00405E" w:themeColor="accent1" w:themeShade="7F"/>
      <w:sz w:val="20"/>
      <w:szCs w:val="24"/>
    </w:rPr>
  </w:style>
  <w:style w:type="character" w:customStyle="1" w:styleId="Heading8Char">
    <w:name w:val="Heading 8 Char"/>
    <w:basedOn w:val="DefaultParagraphFont"/>
    <w:link w:val="Heading8"/>
    <w:uiPriority w:val="9"/>
    <w:semiHidden/>
    <w:rsid w:val="008631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312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autoRedefine/>
    <w:uiPriority w:val="35"/>
    <w:unhideWhenUsed/>
    <w:qFormat/>
    <w:rsid w:val="00B73004"/>
    <w:pPr>
      <w:keepNext/>
    </w:pPr>
    <w:rPr>
      <w:szCs w:val="20"/>
    </w:rPr>
  </w:style>
  <w:style w:type="character" w:styleId="IntenseEmphasis">
    <w:name w:val="Intense Emphasis"/>
    <w:basedOn w:val="DefaultParagraphFont"/>
    <w:uiPriority w:val="21"/>
    <w:qFormat/>
    <w:rsid w:val="007C05AB"/>
    <w:rPr>
      <w:i/>
      <w:iCs/>
      <w:color w:val="0083BE" w:themeColor="accent1"/>
    </w:rPr>
  </w:style>
  <w:style w:type="paragraph" w:customStyle="1" w:styleId="Default">
    <w:name w:val="Default"/>
    <w:rsid w:val="00E85A9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basedOn w:val="Normal"/>
    <w:rsid w:val="00BA65FF"/>
    <w:pPr>
      <w:widowControl w:val="0"/>
      <w:autoSpaceDE w:val="0"/>
      <w:autoSpaceDN w:val="0"/>
      <w:adjustRightInd w:val="0"/>
      <w:spacing w:line="210" w:lineRule="exact"/>
    </w:pPr>
    <w:rPr>
      <w:rFonts w:cs="Interstate-Regular"/>
      <w:color w:val="000000"/>
      <w:sz w:val="18"/>
      <w:szCs w:val="17"/>
      <w:lang w:val="en-US" w:eastAsia="ja-JP"/>
    </w:rPr>
  </w:style>
  <w:style w:type="table" w:customStyle="1" w:styleId="TableGrid2">
    <w:name w:val="Table Grid2"/>
    <w:basedOn w:val="TableNormal"/>
    <w:next w:val="TableGrid"/>
    <w:uiPriority w:val="59"/>
    <w:rsid w:val="00E96A8F"/>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FC798D"/>
  </w:style>
  <w:style w:type="paragraph" w:customStyle="1" w:styleId="Figure">
    <w:name w:val="Figure"/>
    <w:basedOn w:val="Normal"/>
    <w:next w:val="Caption"/>
    <w:qFormat/>
    <w:rsid w:val="008D6109"/>
    <w:pPr>
      <w:spacing w:after="0"/>
      <w:jc w:val="center"/>
    </w:pPr>
    <w:rPr>
      <w:lang w:eastAsia="en-AU"/>
    </w:rPr>
  </w:style>
  <w:style w:type="table" w:customStyle="1" w:styleId="TableGrid1">
    <w:name w:val="Table Grid1"/>
    <w:basedOn w:val="TableNormal"/>
    <w:next w:val="TableGrid"/>
    <w:uiPriority w:val="39"/>
    <w:rsid w:val="00D11325"/>
    <w:pPr>
      <w:spacing w:after="0" w:line="240" w:lineRule="auto"/>
    </w:pPr>
    <w:rPr>
      <w:rFonts w:ascii="Symbol" w:eastAsia="Yu Mincho" w:hAnsi="Symbol" w:cs="Symbol"/>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Normal"/>
    <w:link w:val="NumbersChar"/>
    <w:qFormat/>
    <w:rsid w:val="00BF0286"/>
    <w:pPr>
      <w:spacing w:after="0"/>
      <w:jc w:val="center"/>
    </w:pPr>
    <w:rPr>
      <w:rFonts w:ascii="VIC SemiBold" w:eastAsiaTheme="minorHAnsi" w:hAnsi="VIC SemiBold" w:cstheme="minorBidi"/>
      <w:color w:val="FFFFFF" w:themeColor="background1"/>
      <w:sz w:val="72"/>
      <w:szCs w:val="72"/>
    </w:rPr>
  </w:style>
  <w:style w:type="character" w:customStyle="1" w:styleId="NumbersChar">
    <w:name w:val="Numbers Char"/>
    <w:basedOn w:val="DefaultParagraphFont"/>
    <w:link w:val="Numbers"/>
    <w:rsid w:val="00BF0286"/>
    <w:rPr>
      <w:rFonts w:ascii="VIC SemiBold" w:hAnsi="VIC SemiBold"/>
      <w:color w:val="FFFFFF" w:themeColor="background1"/>
      <w:sz w:val="72"/>
      <w:szCs w:val="72"/>
    </w:rPr>
  </w:style>
  <w:style w:type="paragraph" w:customStyle="1" w:styleId="paragraph">
    <w:name w:val="paragraph"/>
    <w:basedOn w:val="Normal"/>
    <w:rsid w:val="00BF0286"/>
    <w:pPr>
      <w:spacing w:after="0"/>
    </w:pPr>
    <w:rPr>
      <w:rFonts w:ascii="Times New Roman" w:eastAsia="Times New Roman" w:hAnsi="Times New Roman"/>
      <w:sz w:val="24"/>
      <w:lang w:eastAsia="en-AU"/>
    </w:rPr>
  </w:style>
  <w:style w:type="paragraph" w:customStyle="1" w:styleId="Subhead">
    <w:name w:val="Subhead"/>
    <w:qFormat/>
    <w:rsid w:val="00BF0286"/>
    <w:pPr>
      <w:spacing w:before="120" w:after="120" w:line="240" w:lineRule="auto"/>
      <w:jc w:val="center"/>
    </w:pPr>
    <w:rPr>
      <w:rFonts w:ascii="VIC SemiBold" w:hAnsi="VIC SemiBold"/>
      <w:color w:val="FFFFFF" w:themeColor="background1"/>
      <w:sz w:val="28"/>
      <w:szCs w:val="28"/>
    </w:rPr>
  </w:style>
  <w:style w:type="paragraph" w:customStyle="1" w:styleId="Indented">
    <w:name w:val="Indented"/>
    <w:qFormat/>
    <w:rsid w:val="00BF0286"/>
    <w:pPr>
      <w:spacing w:before="120" w:after="120" w:line="240" w:lineRule="auto"/>
      <w:ind w:left="284" w:right="284"/>
    </w:pPr>
    <w:rPr>
      <w:rFonts w:ascii="VIC" w:hAnsi="VIC"/>
    </w:rPr>
  </w:style>
  <w:style w:type="paragraph" w:customStyle="1" w:styleId="Numberedheadinglist">
    <w:name w:val="Numbered heading list"/>
    <w:basedOn w:val="Heading1"/>
    <w:link w:val="NumberedheadinglistChar"/>
    <w:qFormat/>
    <w:rsid w:val="00E16FF4"/>
    <w:pPr>
      <w:numPr>
        <w:numId w:val="0"/>
      </w:numPr>
      <w:spacing w:before="0"/>
      <w:ind w:left="360" w:hanging="360"/>
    </w:pPr>
    <w:rPr>
      <w:rFonts w:ascii="VIC Medium" w:hAnsi="VIC Medium"/>
      <w:b w:val="0"/>
      <w:szCs w:val="32"/>
    </w:rPr>
  </w:style>
  <w:style w:type="character" w:customStyle="1" w:styleId="NumberedheadinglistChar">
    <w:name w:val="Numbered heading list Char"/>
    <w:basedOn w:val="Heading1Char"/>
    <w:link w:val="Numberedheadinglist"/>
    <w:rsid w:val="00E16FF4"/>
    <w:rPr>
      <w:rFonts w:ascii="VIC Medium" w:eastAsia="MS Gothic" w:hAnsi="VIC Medium" w:cs="Times New Roman"/>
      <w:b w:val="0"/>
      <w:bCs/>
      <w:color w:val="003F72"/>
      <w:sz w:val="28"/>
      <w:szCs w:val="32"/>
      <w:lang w:eastAsia="en-AU"/>
    </w:rPr>
  </w:style>
  <w:style w:type="paragraph" w:customStyle="1" w:styleId="Tabletext0">
    <w:name w:val="Table text"/>
    <w:basedOn w:val="Normal"/>
    <w:qFormat/>
    <w:rsid w:val="00CA610F"/>
    <w:rPr>
      <w:szCs w:val="22"/>
      <w:lang w:eastAsia="en-AU"/>
    </w:rPr>
  </w:style>
  <w:style w:type="table" w:customStyle="1" w:styleId="Casestudy">
    <w:name w:val="Case study"/>
    <w:basedOn w:val="TableNormal"/>
    <w:uiPriority w:val="99"/>
    <w:rsid w:val="00CA610F"/>
    <w:pPr>
      <w:spacing w:after="0" w:line="240" w:lineRule="auto"/>
    </w:pPr>
    <w:rPr>
      <w:rFonts w:ascii="VIC" w:hAnsi="VIC"/>
    </w:rPr>
    <w:tblPr>
      <w:tblBorders>
        <w:top w:val="single" w:sz="8" w:space="0" w:color="auto"/>
        <w:left w:val="single" w:sz="8" w:space="0" w:color="auto"/>
        <w:bottom w:val="single" w:sz="8" w:space="0" w:color="auto"/>
        <w:right w:val="single" w:sz="8" w:space="0" w:color="auto"/>
      </w:tblBorders>
      <w:tblCellMar>
        <w:left w:w="170" w:type="dxa"/>
        <w:right w:w="170" w:type="dxa"/>
      </w:tblCellMar>
    </w:tblPr>
    <w:trPr>
      <w:cantSplit/>
    </w:trPr>
    <w:tcPr>
      <w:shd w:val="clear" w:color="auto" w:fill="auto"/>
    </w:tcPr>
  </w:style>
  <w:style w:type="table" w:customStyle="1" w:styleId="EPAstandard">
    <w:name w:val="EPA standard"/>
    <w:basedOn w:val="TableNormal"/>
    <w:uiPriority w:val="99"/>
    <w:rsid w:val="00F16DC1"/>
    <w:pPr>
      <w:spacing w:after="0" w:line="240" w:lineRule="auto"/>
    </w:pPr>
    <w:rPr>
      <w:rFonts w:ascii="VIC" w:hAnsi="VIC"/>
      <w:sz w:val="20"/>
    </w:rPr>
    <w:tblPr>
      <w:tblStyleRowBandSize w:val="1"/>
    </w:tblPr>
    <w:trPr>
      <w:cantSplit/>
    </w:trPr>
    <w:tblStylePr w:type="firstRow">
      <w:rPr>
        <w:b/>
      </w:rPr>
      <w:tblPr/>
      <w:trPr>
        <w:tblHeader/>
      </w:trPr>
      <w:tcPr>
        <w:shd w:val="clear" w:color="auto" w:fill="003F72" w:themeFill="text2"/>
      </w:tcPr>
    </w:tblStylePr>
    <w:tblStylePr w:type="firstCol">
      <w:rPr>
        <w:b/>
      </w:rPr>
      <w:tblPr/>
      <w:tcPr>
        <w:shd w:val="clear" w:color="auto" w:fill="003F72" w:themeFill="text2"/>
      </w:tcPr>
    </w:tblStylePr>
    <w:tblStylePr w:type="band1Horz">
      <w:tblPr/>
      <w:tcPr>
        <w:tcBorders>
          <w:top w:val="single" w:sz="4" w:space="0" w:color="003F72" w:themeColor="text2"/>
          <w:left w:val="nil"/>
          <w:bottom w:val="single" w:sz="4" w:space="0" w:color="003F72" w:themeColor="text2"/>
          <w:right w:val="nil"/>
          <w:insideH w:val="nil"/>
          <w:insideV w:val="nil"/>
          <w:tl2br w:val="nil"/>
          <w:tr2bl w:val="nil"/>
        </w:tcBorders>
      </w:tcPr>
    </w:tblStylePr>
    <w:tblStylePr w:type="band2Horz">
      <w:tblPr/>
      <w:tcPr>
        <w:tcBorders>
          <w:top w:val="nil"/>
          <w:left w:val="nil"/>
          <w:bottom w:val="single" w:sz="4" w:space="0" w:color="003F72" w:themeColor="text2"/>
          <w:right w:val="nil"/>
          <w:insideH w:val="nil"/>
          <w:insideV w:val="nil"/>
          <w:tl2br w:val="nil"/>
          <w:tr2bl w:val="nil"/>
        </w:tcBorders>
      </w:tcPr>
    </w:tblStylePr>
  </w:style>
  <w:style w:type="paragraph" w:customStyle="1" w:styleId="Tabletextsmall">
    <w:name w:val="Table text (small)"/>
    <w:basedOn w:val="Tabletext0"/>
    <w:qFormat/>
    <w:rsid w:val="00217263"/>
    <w:pPr>
      <w:spacing w:before="60" w:after="60"/>
    </w:pPr>
    <w:rPr>
      <w:rFonts w:eastAsia="Times New Roman" w:cs="Segoe UI"/>
      <w:sz w:val="20"/>
      <w:szCs w:val="18"/>
    </w:rPr>
  </w:style>
  <w:style w:type="character" w:customStyle="1" w:styleId="normaltextrun">
    <w:name w:val="normaltextrun"/>
    <w:basedOn w:val="DefaultParagraphFont"/>
    <w:uiPriority w:val="1"/>
    <w:rsid w:val="00D26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59399">
      <w:bodyDiv w:val="1"/>
      <w:marLeft w:val="0"/>
      <w:marRight w:val="0"/>
      <w:marTop w:val="0"/>
      <w:marBottom w:val="0"/>
      <w:divBdr>
        <w:top w:val="none" w:sz="0" w:space="0" w:color="auto"/>
        <w:left w:val="none" w:sz="0" w:space="0" w:color="auto"/>
        <w:bottom w:val="none" w:sz="0" w:space="0" w:color="auto"/>
        <w:right w:val="none" w:sz="0" w:space="0" w:color="auto"/>
      </w:divBdr>
    </w:div>
    <w:div w:id="374694471">
      <w:bodyDiv w:val="1"/>
      <w:marLeft w:val="0"/>
      <w:marRight w:val="0"/>
      <w:marTop w:val="0"/>
      <w:marBottom w:val="0"/>
      <w:divBdr>
        <w:top w:val="none" w:sz="0" w:space="0" w:color="auto"/>
        <w:left w:val="none" w:sz="0" w:space="0" w:color="auto"/>
        <w:bottom w:val="none" w:sz="0" w:space="0" w:color="auto"/>
        <w:right w:val="none" w:sz="0" w:space="0" w:color="auto"/>
      </w:divBdr>
      <w:divsChild>
        <w:div w:id="1591967470">
          <w:marLeft w:val="0"/>
          <w:marRight w:val="0"/>
          <w:marTop w:val="0"/>
          <w:marBottom w:val="0"/>
          <w:divBdr>
            <w:top w:val="none" w:sz="0" w:space="0" w:color="auto"/>
            <w:left w:val="none" w:sz="0" w:space="0" w:color="auto"/>
            <w:bottom w:val="none" w:sz="0" w:space="0" w:color="auto"/>
            <w:right w:val="none" w:sz="0" w:space="0" w:color="auto"/>
          </w:divBdr>
        </w:div>
        <w:div w:id="1970083048">
          <w:marLeft w:val="0"/>
          <w:marRight w:val="0"/>
          <w:marTop w:val="0"/>
          <w:marBottom w:val="0"/>
          <w:divBdr>
            <w:top w:val="none" w:sz="0" w:space="0" w:color="auto"/>
            <w:left w:val="none" w:sz="0" w:space="0" w:color="auto"/>
            <w:bottom w:val="none" w:sz="0" w:space="0" w:color="auto"/>
            <w:right w:val="none" w:sz="0" w:space="0" w:color="auto"/>
          </w:divBdr>
        </w:div>
        <w:div w:id="1983804667">
          <w:marLeft w:val="0"/>
          <w:marRight w:val="0"/>
          <w:marTop w:val="0"/>
          <w:marBottom w:val="0"/>
          <w:divBdr>
            <w:top w:val="none" w:sz="0" w:space="0" w:color="auto"/>
            <w:left w:val="none" w:sz="0" w:space="0" w:color="auto"/>
            <w:bottom w:val="none" w:sz="0" w:space="0" w:color="auto"/>
            <w:right w:val="none" w:sz="0" w:space="0" w:color="auto"/>
          </w:divBdr>
        </w:div>
      </w:divsChild>
    </w:div>
    <w:div w:id="395056767">
      <w:bodyDiv w:val="1"/>
      <w:marLeft w:val="0"/>
      <w:marRight w:val="0"/>
      <w:marTop w:val="0"/>
      <w:marBottom w:val="0"/>
      <w:divBdr>
        <w:top w:val="none" w:sz="0" w:space="0" w:color="auto"/>
        <w:left w:val="none" w:sz="0" w:space="0" w:color="auto"/>
        <w:bottom w:val="none" w:sz="0" w:space="0" w:color="auto"/>
        <w:right w:val="none" w:sz="0" w:space="0" w:color="auto"/>
      </w:divBdr>
    </w:div>
    <w:div w:id="438642313">
      <w:bodyDiv w:val="1"/>
      <w:marLeft w:val="0"/>
      <w:marRight w:val="0"/>
      <w:marTop w:val="0"/>
      <w:marBottom w:val="0"/>
      <w:divBdr>
        <w:top w:val="none" w:sz="0" w:space="0" w:color="auto"/>
        <w:left w:val="none" w:sz="0" w:space="0" w:color="auto"/>
        <w:bottom w:val="none" w:sz="0" w:space="0" w:color="auto"/>
        <w:right w:val="none" w:sz="0" w:space="0" w:color="auto"/>
      </w:divBdr>
      <w:divsChild>
        <w:div w:id="951128837">
          <w:marLeft w:val="547"/>
          <w:marRight w:val="0"/>
          <w:marTop w:val="120"/>
          <w:marBottom w:val="120"/>
          <w:divBdr>
            <w:top w:val="none" w:sz="0" w:space="0" w:color="auto"/>
            <w:left w:val="none" w:sz="0" w:space="0" w:color="auto"/>
            <w:bottom w:val="none" w:sz="0" w:space="0" w:color="auto"/>
            <w:right w:val="none" w:sz="0" w:space="0" w:color="auto"/>
          </w:divBdr>
        </w:div>
        <w:div w:id="1293706494">
          <w:marLeft w:val="547"/>
          <w:marRight w:val="0"/>
          <w:marTop w:val="120"/>
          <w:marBottom w:val="120"/>
          <w:divBdr>
            <w:top w:val="none" w:sz="0" w:space="0" w:color="auto"/>
            <w:left w:val="none" w:sz="0" w:space="0" w:color="auto"/>
            <w:bottom w:val="none" w:sz="0" w:space="0" w:color="auto"/>
            <w:right w:val="none" w:sz="0" w:space="0" w:color="auto"/>
          </w:divBdr>
        </w:div>
      </w:divsChild>
    </w:div>
    <w:div w:id="788553308">
      <w:bodyDiv w:val="1"/>
      <w:marLeft w:val="0"/>
      <w:marRight w:val="0"/>
      <w:marTop w:val="0"/>
      <w:marBottom w:val="0"/>
      <w:divBdr>
        <w:top w:val="none" w:sz="0" w:space="0" w:color="auto"/>
        <w:left w:val="none" w:sz="0" w:space="0" w:color="auto"/>
        <w:bottom w:val="none" w:sz="0" w:space="0" w:color="auto"/>
        <w:right w:val="none" w:sz="0" w:space="0" w:color="auto"/>
      </w:divBdr>
    </w:div>
    <w:div w:id="857431218">
      <w:bodyDiv w:val="1"/>
      <w:marLeft w:val="0"/>
      <w:marRight w:val="0"/>
      <w:marTop w:val="0"/>
      <w:marBottom w:val="0"/>
      <w:divBdr>
        <w:top w:val="none" w:sz="0" w:space="0" w:color="auto"/>
        <w:left w:val="none" w:sz="0" w:space="0" w:color="auto"/>
        <w:bottom w:val="none" w:sz="0" w:space="0" w:color="auto"/>
        <w:right w:val="none" w:sz="0" w:space="0" w:color="auto"/>
      </w:divBdr>
      <w:divsChild>
        <w:div w:id="1392995550">
          <w:marLeft w:val="0"/>
          <w:marRight w:val="0"/>
          <w:marTop w:val="0"/>
          <w:marBottom w:val="0"/>
          <w:divBdr>
            <w:top w:val="none" w:sz="0" w:space="0" w:color="auto"/>
            <w:left w:val="none" w:sz="0" w:space="0" w:color="auto"/>
            <w:bottom w:val="none" w:sz="0" w:space="0" w:color="auto"/>
            <w:right w:val="none" w:sz="0" w:space="0" w:color="auto"/>
          </w:divBdr>
          <w:divsChild>
            <w:div w:id="1273629665">
              <w:marLeft w:val="-75"/>
              <w:marRight w:val="0"/>
              <w:marTop w:val="30"/>
              <w:marBottom w:val="30"/>
              <w:divBdr>
                <w:top w:val="none" w:sz="0" w:space="0" w:color="auto"/>
                <w:left w:val="none" w:sz="0" w:space="0" w:color="auto"/>
                <w:bottom w:val="none" w:sz="0" w:space="0" w:color="auto"/>
                <w:right w:val="none" w:sz="0" w:space="0" w:color="auto"/>
              </w:divBdr>
              <w:divsChild>
                <w:div w:id="31077949">
                  <w:marLeft w:val="0"/>
                  <w:marRight w:val="0"/>
                  <w:marTop w:val="0"/>
                  <w:marBottom w:val="0"/>
                  <w:divBdr>
                    <w:top w:val="none" w:sz="0" w:space="0" w:color="auto"/>
                    <w:left w:val="none" w:sz="0" w:space="0" w:color="auto"/>
                    <w:bottom w:val="none" w:sz="0" w:space="0" w:color="auto"/>
                    <w:right w:val="none" w:sz="0" w:space="0" w:color="auto"/>
                  </w:divBdr>
                  <w:divsChild>
                    <w:div w:id="1562672597">
                      <w:marLeft w:val="0"/>
                      <w:marRight w:val="0"/>
                      <w:marTop w:val="0"/>
                      <w:marBottom w:val="0"/>
                      <w:divBdr>
                        <w:top w:val="none" w:sz="0" w:space="0" w:color="auto"/>
                        <w:left w:val="none" w:sz="0" w:space="0" w:color="auto"/>
                        <w:bottom w:val="none" w:sz="0" w:space="0" w:color="auto"/>
                        <w:right w:val="none" w:sz="0" w:space="0" w:color="auto"/>
                      </w:divBdr>
                    </w:div>
                  </w:divsChild>
                </w:div>
                <w:div w:id="257565590">
                  <w:marLeft w:val="0"/>
                  <w:marRight w:val="0"/>
                  <w:marTop w:val="0"/>
                  <w:marBottom w:val="0"/>
                  <w:divBdr>
                    <w:top w:val="none" w:sz="0" w:space="0" w:color="auto"/>
                    <w:left w:val="none" w:sz="0" w:space="0" w:color="auto"/>
                    <w:bottom w:val="none" w:sz="0" w:space="0" w:color="auto"/>
                    <w:right w:val="none" w:sz="0" w:space="0" w:color="auto"/>
                  </w:divBdr>
                  <w:divsChild>
                    <w:div w:id="565529342">
                      <w:marLeft w:val="0"/>
                      <w:marRight w:val="0"/>
                      <w:marTop w:val="0"/>
                      <w:marBottom w:val="0"/>
                      <w:divBdr>
                        <w:top w:val="none" w:sz="0" w:space="0" w:color="auto"/>
                        <w:left w:val="none" w:sz="0" w:space="0" w:color="auto"/>
                        <w:bottom w:val="none" w:sz="0" w:space="0" w:color="auto"/>
                        <w:right w:val="none" w:sz="0" w:space="0" w:color="auto"/>
                      </w:divBdr>
                    </w:div>
                  </w:divsChild>
                </w:div>
                <w:div w:id="370963703">
                  <w:marLeft w:val="0"/>
                  <w:marRight w:val="0"/>
                  <w:marTop w:val="0"/>
                  <w:marBottom w:val="0"/>
                  <w:divBdr>
                    <w:top w:val="none" w:sz="0" w:space="0" w:color="auto"/>
                    <w:left w:val="none" w:sz="0" w:space="0" w:color="auto"/>
                    <w:bottom w:val="none" w:sz="0" w:space="0" w:color="auto"/>
                    <w:right w:val="none" w:sz="0" w:space="0" w:color="auto"/>
                  </w:divBdr>
                  <w:divsChild>
                    <w:div w:id="775056746">
                      <w:marLeft w:val="0"/>
                      <w:marRight w:val="0"/>
                      <w:marTop w:val="0"/>
                      <w:marBottom w:val="0"/>
                      <w:divBdr>
                        <w:top w:val="none" w:sz="0" w:space="0" w:color="auto"/>
                        <w:left w:val="none" w:sz="0" w:space="0" w:color="auto"/>
                        <w:bottom w:val="none" w:sz="0" w:space="0" w:color="auto"/>
                        <w:right w:val="none" w:sz="0" w:space="0" w:color="auto"/>
                      </w:divBdr>
                    </w:div>
                  </w:divsChild>
                </w:div>
                <w:div w:id="535429736">
                  <w:marLeft w:val="0"/>
                  <w:marRight w:val="0"/>
                  <w:marTop w:val="0"/>
                  <w:marBottom w:val="0"/>
                  <w:divBdr>
                    <w:top w:val="none" w:sz="0" w:space="0" w:color="auto"/>
                    <w:left w:val="none" w:sz="0" w:space="0" w:color="auto"/>
                    <w:bottom w:val="none" w:sz="0" w:space="0" w:color="auto"/>
                    <w:right w:val="none" w:sz="0" w:space="0" w:color="auto"/>
                  </w:divBdr>
                  <w:divsChild>
                    <w:div w:id="356390814">
                      <w:marLeft w:val="0"/>
                      <w:marRight w:val="0"/>
                      <w:marTop w:val="0"/>
                      <w:marBottom w:val="0"/>
                      <w:divBdr>
                        <w:top w:val="none" w:sz="0" w:space="0" w:color="auto"/>
                        <w:left w:val="none" w:sz="0" w:space="0" w:color="auto"/>
                        <w:bottom w:val="none" w:sz="0" w:space="0" w:color="auto"/>
                        <w:right w:val="none" w:sz="0" w:space="0" w:color="auto"/>
                      </w:divBdr>
                    </w:div>
                  </w:divsChild>
                </w:div>
                <w:div w:id="732318155">
                  <w:marLeft w:val="0"/>
                  <w:marRight w:val="0"/>
                  <w:marTop w:val="0"/>
                  <w:marBottom w:val="0"/>
                  <w:divBdr>
                    <w:top w:val="none" w:sz="0" w:space="0" w:color="auto"/>
                    <w:left w:val="none" w:sz="0" w:space="0" w:color="auto"/>
                    <w:bottom w:val="none" w:sz="0" w:space="0" w:color="auto"/>
                    <w:right w:val="none" w:sz="0" w:space="0" w:color="auto"/>
                  </w:divBdr>
                  <w:divsChild>
                    <w:div w:id="1541091512">
                      <w:marLeft w:val="0"/>
                      <w:marRight w:val="0"/>
                      <w:marTop w:val="0"/>
                      <w:marBottom w:val="0"/>
                      <w:divBdr>
                        <w:top w:val="none" w:sz="0" w:space="0" w:color="auto"/>
                        <w:left w:val="none" w:sz="0" w:space="0" w:color="auto"/>
                        <w:bottom w:val="none" w:sz="0" w:space="0" w:color="auto"/>
                        <w:right w:val="none" w:sz="0" w:space="0" w:color="auto"/>
                      </w:divBdr>
                    </w:div>
                  </w:divsChild>
                </w:div>
                <w:div w:id="783615757">
                  <w:marLeft w:val="0"/>
                  <w:marRight w:val="0"/>
                  <w:marTop w:val="0"/>
                  <w:marBottom w:val="0"/>
                  <w:divBdr>
                    <w:top w:val="none" w:sz="0" w:space="0" w:color="auto"/>
                    <w:left w:val="none" w:sz="0" w:space="0" w:color="auto"/>
                    <w:bottom w:val="none" w:sz="0" w:space="0" w:color="auto"/>
                    <w:right w:val="none" w:sz="0" w:space="0" w:color="auto"/>
                  </w:divBdr>
                  <w:divsChild>
                    <w:div w:id="1425766399">
                      <w:marLeft w:val="0"/>
                      <w:marRight w:val="0"/>
                      <w:marTop w:val="0"/>
                      <w:marBottom w:val="0"/>
                      <w:divBdr>
                        <w:top w:val="none" w:sz="0" w:space="0" w:color="auto"/>
                        <w:left w:val="none" w:sz="0" w:space="0" w:color="auto"/>
                        <w:bottom w:val="none" w:sz="0" w:space="0" w:color="auto"/>
                        <w:right w:val="none" w:sz="0" w:space="0" w:color="auto"/>
                      </w:divBdr>
                    </w:div>
                  </w:divsChild>
                </w:div>
                <w:div w:id="1033924419">
                  <w:marLeft w:val="0"/>
                  <w:marRight w:val="0"/>
                  <w:marTop w:val="0"/>
                  <w:marBottom w:val="0"/>
                  <w:divBdr>
                    <w:top w:val="none" w:sz="0" w:space="0" w:color="auto"/>
                    <w:left w:val="none" w:sz="0" w:space="0" w:color="auto"/>
                    <w:bottom w:val="none" w:sz="0" w:space="0" w:color="auto"/>
                    <w:right w:val="none" w:sz="0" w:space="0" w:color="auto"/>
                  </w:divBdr>
                  <w:divsChild>
                    <w:div w:id="2103598345">
                      <w:marLeft w:val="0"/>
                      <w:marRight w:val="0"/>
                      <w:marTop w:val="0"/>
                      <w:marBottom w:val="0"/>
                      <w:divBdr>
                        <w:top w:val="none" w:sz="0" w:space="0" w:color="auto"/>
                        <w:left w:val="none" w:sz="0" w:space="0" w:color="auto"/>
                        <w:bottom w:val="none" w:sz="0" w:space="0" w:color="auto"/>
                        <w:right w:val="none" w:sz="0" w:space="0" w:color="auto"/>
                      </w:divBdr>
                    </w:div>
                  </w:divsChild>
                </w:div>
                <w:div w:id="1038316965">
                  <w:marLeft w:val="0"/>
                  <w:marRight w:val="0"/>
                  <w:marTop w:val="0"/>
                  <w:marBottom w:val="0"/>
                  <w:divBdr>
                    <w:top w:val="none" w:sz="0" w:space="0" w:color="auto"/>
                    <w:left w:val="none" w:sz="0" w:space="0" w:color="auto"/>
                    <w:bottom w:val="none" w:sz="0" w:space="0" w:color="auto"/>
                    <w:right w:val="none" w:sz="0" w:space="0" w:color="auto"/>
                  </w:divBdr>
                  <w:divsChild>
                    <w:div w:id="272134340">
                      <w:marLeft w:val="0"/>
                      <w:marRight w:val="0"/>
                      <w:marTop w:val="0"/>
                      <w:marBottom w:val="0"/>
                      <w:divBdr>
                        <w:top w:val="none" w:sz="0" w:space="0" w:color="auto"/>
                        <w:left w:val="none" w:sz="0" w:space="0" w:color="auto"/>
                        <w:bottom w:val="none" w:sz="0" w:space="0" w:color="auto"/>
                        <w:right w:val="none" w:sz="0" w:space="0" w:color="auto"/>
                      </w:divBdr>
                    </w:div>
                  </w:divsChild>
                </w:div>
                <w:div w:id="1070735141">
                  <w:marLeft w:val="0"/>
                  <w:marRight w:val="0"/>
                  <w:marTop w:val="0"/>
                  <w:marBottom w:val="0"/>
                  <w:divBdr>
                    <w:top w:val="none" w:sz="0" w:space="0" w:color="auto"/>
                    <w:left w:val="none" w:sz="0" w:space="0" w:color="auto"/>
                    <w:bottom w:val="none" w:sz="0" w:space="0" w:color="auto"/>
                    <w:right w:val="none" w:sz="0" w:space="0" w:color="auto"/>
                  </w:divBdr>
                  <w:divsChild>
                    <w:div w:id="1013068512">
                      <w:marLeft w:val="0"/>
                      <w:marRight w:val="0"/>
                      <w:marTop w:val="0"/>
                      <w:marBottom w:val="0"/>
                      <w:divBdr>
                        <w:top w:val="none" w:sz="0" w:space="0" w:color="auto"/>
                        <w:left w:val="none" w:sz="0" w:space="0" w:color="auto"/>
                        <w:bottom w:val="none" w:sz="0" w:space="0" w:color="auto"/>
                        <w:right w:val="none" w:sz="0" w:space="0" w:color="auto"/>
                      </w:divBdr>
                    </w:div>
                  </w:divsChild>
                </w:div>
                <w:div w:id="1098866002">
                  <w:marLeft w:val="0"/>
                  <w:marRight w:val="0"/>
                  <w:marTop w:val="0"/>
                  <w:marBottom w:val="0"/>
                  <w:divBdr>
                    <w:top w:val="none" w:sz="0" w:space="0" w:color="auto"/>
                    <w:left w:val="none" w:sz="0" w:space="0" w:color="auto"/>
                    <w:bottom w:val="none" w:sz="0" w:space="0" w:color="auto"/>
                    <w:right w:val="none" w:sz="0" w:space="0" w:color="auto"/>
                  </w:divBdr>
                  <w:divsChild>
                    <w:div w:id="410273605">
                      <w:marLeft w:val="0"/>
                      <w:marRight w:val="0"/>
                      <w:marTop w:val="0"/>
                      <w:marBottom w:val="0"/>
                      <w:divBdr>
                        <w:top w:val="none" w:sz="0" w:space="0" w:color="auto"/>
                        <w:left w:val="none" w:sz="0" w:space="0" w:color="auto"/>
                        <w:bottom w:val="none" w:sz="0" w:space="0" w:color="auto"/>
                        <w:right w:val="none" w:sz="0" w:space="0" w:color="auto"/>
                      </w:divBdr>
                    </w:div>
                  </w:divsChild>
                </w:div>
                <w:div w:id="1175655716">
                  <w:marLeft w:val="0"/>
                  <w:marRight w:val="0"/>
                  <w:marTop w:val="0"/>
                  <w:marBottom w:val="0"/>
                  <w:divBdr>
                    <w:top w:val="none" w:sz="0" w:space="0" w:color="auto"/>
                    <w:left w:val="none" w:sz="0" w:space="0" w:color="auto"/>
                    <w:bottom w:val="none" w:sz="0" w:space="0" w:color="auto"/>
                    <w:right w:val="none" w:sz="0" w:space="0" w:color="auto"/>
                  </w:divBdr>
                  <w:divsChild>
                    <w:div w:id="358237454">
                      <w:marLeft w:val="0"/>
                      <w:marRight w:val="0"/>
                      <w:marTop w:val="0"/>
                      <w:marBottom w:val="0"/>
                      <w:divBdr>
                        <w:top w:val="none" w:sz="0" w:space="0" w:color="auto"/>
                        <w:left w:val="none" w:sz="0" w:space="0" w:color="auto"/>
                        <w:bottom w:val="none" w:sz="0" w:space="0" w:color="auto"/>
                        <w:right w:val="none" w:sz="0" w:space="0" w:color="auto"/>
                      </w:divBdr>
                    </w:div>
                  </w:divsChild>
                </w:div>
                <w:div w:id="1220946020">
                  <w:marLeft w:val="0"/>
                  <w:marRight w:val="0"/>
                  <w:marTop w:val="0"/>
                  <w:marBottom w:val="0"/>
                  <w:divBdr>
                    <w:top w:val="none" w:sz="0" w:space="0" w:color="auto"/>
                    <w:left w:val="none" w:sz="0" w:space="0" w:color="auto"/>
                    <w:bottom w:val="none" w:sz="0" w:space="0" w:color="auto"/>
                    <w:right w:val="none" w:sz="0" w:space="0" w:color="auto"/>
                  </w:divBdr>
                  <w:divsChild>
                    <w:div w:id="1253973503">
                      <w:marLeft w:val="0"/>
                      <w:marRight w:val="0"/>
                      <w:marTop w:val="0"/>
                      <w:marBottom w:val="0"/>
                      <w:divBdr>
                        <w:top w:val="none" w:sz="0" w:space="0" w:color="auto"/>
                        <w:left w:val="none" w:sz="0" w:space="0" w:color="auto"/>
                        <w:bottom w:val="none" w:sz="0" w:space="0" w:color="auto"/>
                        <w:right w:val="none" w:sz="0" w:space="0" w:color="auto"/>
                      </w:divBdr>
                    </w:div>
                  </w:divsChild>
                </w:div>
                <w:div w:id="1358769749">
                  <w:marLeft w:val="0"/>
                  <w:marRight w:val="0"/>
                  <w:marTop w:val="0"/>
                  <w:marBottom w:val="0"/>
                  <w:divBdr>
                    <w:top w:val="none" w:sz="0" w:space="0" w:color="auto"/>
                    <w:left w:val="none" w:sz="0" w:space="0" w:color="auto"/>
                    <w:bottom w:val="none" w:sz="0" w:space="0" w:color="auto"/>
                    <w:right w:val="none" w:sz="0" w:space="0" w:color="auto"/>
                  </w:divBdr>
                  <w:divsChild>
                    <w:div w:id="985545607">
                      <w:marLeft w:val="0"/>
                      <w:marRight w:val="0"/>
                      <w:marTop w:val="0"/>
                      <w:marBottom w:val="0"/>
                      <w:divBdr>
                        <w:top w:val="none" w:sz="0" w:space="0" w:color="auto"/>
                        <w:left w:val="none" w:sz="0" w:space="0" w:color="auto"/>
                        <w:bottom w:val="none" w:sz="0" w:space="0" w:color="auto"/>
                        <w:right w:val="none" w:sz="0" w:space="0" w:color="auto"/>
                      </w:divBdr>
                    </w:div>
                  </w:divsChild>
                </w:div>
                <w:div w:id="1392461554">
                  <w:marLeft w:val="0"/>
                  <w:marRight w:val="0"/>
                  <w:marTop w:val="0"/>
                  <w:marBottom w:val="0"/>
                  <w:divBdr>
                    <w:top w:val="none" w:sz="0" w:space="0" w:color="auto"/>
                    <w:left w:val="none" w:sz="0" w:space="0" w:color="auto"/>
                    <w:bottom w:val="none" w:sz="0" w:space="0" w:color="auto"/>
                    <w:right w:val="none" w:sz="0" w:space="0" w:color="auto"/>
                  </w:divBdr>
                  <w:divsChild>
                    <w:div w:id="372198407">
                      <w:marLeft w:val="0"/>
                      <w:marRight w:val="0"/>
                      <w:marTop w:val="0"/>
                      <w:marBottom w:val="0"/>
                      <w:divBdr>
                        <w:top w:val="none" w:sz="0" w:space="0" w:color="auto"/>
                        <w:left w:val="none" w:sz="0" w:space="0" w:color="auto"/>
                        <w:bottom w:val="none" w:sz="0" w:space="0" w:color="auto"/>
                        <w:right w:val="none" w:sz="0" w:space="0" w:color="auto"/>
                      </w:divBdr>
                    </w:div>
                  </w:divsChild>
                </w:div>
                <w:div w:id="1856267185">
                  <w:marLeft w:val="0"/>
                  <w:marRight w:val="0"/>
                  <w:marTop w:val="0"/>
                  <w:marBottom w:val="0"/>
                  <w:divBdr>
                    <w:top w:val="none" w:sz="0" w:space="0" w:color="auto"/>
                    <w:left w:val="none" w:sz="0" w:space="0" w:color="auto"/>
                    <w:bottom w:val="none" w:sz="0" w:space="0" w:color="auto"/>
                    <w:right w:val="none" w:sz="0" w:space="0" w:color="auto"/>
                  </w:divBdr>
                  <w:divsChild>
                    <w:div w:id="279730498">
                      <w:marLeft w:val="0"/>
                      <w:marRight w:val="0"/>
                      <w:marTop w:val="0"/>
                      <w:marBottom w:val="0"/>
                      <w:divBdr>
                        <w:top w:val="none" w:sz="0" w:space="0" w:color="auto"/>
                        <w:left w:val="none" w:sz="0" w:space="0" w:color="auto"/>
                        <w:bottom w:val="none" w:sz="0" w:space="0" w:color="auto"/>
                        <w:right w:val="none" w:sz="0" w:space="0" w:color="auto"/>
                      </w:divBdr>
                    </w:div>
                  </w:divsChild>
                </w:div>
                <w:div w:id="1872300003">
                  <w:marLeft w:val="0"/>
                  <w:marRight w:val="0"/>
                  <w:marTop w:val="0"/>
                  <w:marBottom w:val="0"/>
                  <w:divBdr>
                    <w:top w:val="none" w:sz="0" w:space="0" w:color="auto"/>
                    <w:left w:val="none" w:sz="0" w:space="0" w:color="auto"/>
                    <w:bottom w:val="none" w:sz="0" w:space="0" w:color="auto"/>
                    <w:right w:val="none" w:sz="0" w:space="0" w:color="auto"/>
                  </w:divBdr>
                  <w:divsChild>
                    <w:div w:id="1542590855">
                      <w:marLeft w:val="0"/>
                      <w:marRight w:val="0"/>
                      <w:marTop w:val="0"/>
                      <w:marBottom w:val="0"/>
                      <w:divBdr>
                        <w:top w:val="none" w:sz="0" w:space="0" w:color="auto"/>
                        <w:left w:val="none" w:sz="0" w:space="0" w:color="auto"/>
                        <w:bottom w:val="none" w:sz="0" w:space="0" w:color="auto"/>
                        <w:right w:val="none" w:sz="0" w:space="0" w:color="auto"/>
                      </w:divBdr>
                    </w:div>
                  </w:divsChild>
                </w:div>
                <w:div w:id="2051219460">
                  <w:marLeft w:val="0"/>
                  <w:marRight w:val="0"/>
                  <w:marTop w:val="0"/>
                  <w:marBottom w:val="0"/>
                  <w:divBdr>
                    <w:top w:val="none" w:sz="0" w:space="0" w:color="auto"/>
                    <w:left w:val="none" w:sz="0" w:space="0" w:color="auto"/>
                    <w:bottom w:val="none" w:sz="0" w:space="0" w:color="auto"/>
                    <w:right w:val="none" w:sz="0" w:space="0" w:color="auto"/>
                  </w:divBdr>
                  <w:divsChild>
                    <w:div w:id="1439641920">
                      <w:marLeft w:val="0"/>
                      <w:marRight w:val="0"/>
                      <w:marTop w:val="0"/>
                      <w:marBottom w:val="0"/>
                      <w:divBdr>
                        <w:top w:val="none" w:sz="0" w:space="0" w:color="auto"/>
                        <w:left w:val="none" w:sz="0" w:space="0" w:color="auto"/>
                        <w:bottom w:val="none" w:sz="0" w:space="0" w:color="auto"/>
                        <w:right w:val="none" w:sz="0" w:space="0" w:color="auto"/>
                      </w:divBdr>
                    </w:div>
                  </w:divsChild>
                </w:div>
                <w:div w:id="2097238889">
                  <w:marLeft w:val="0"/>
                  <w:marRight w:val="0"/>
                  <w:marTop w:val="0"/>
                  <w:marBottom w:val="0"/>
                  <w:divBdr>
                    <w:top w:val="none" w:sz="0" w:space="0" w:color="auto"/>
                    <w:left w:val="none" w:sz="0" w:space="0" w:color="auto"/>
                    <w:bottom w:val="none" w:sz="0" w:space="0" w:color="auto"/>
                    <w:right w:val="none" w:sz="0" w:space="0" w:color="auto"/>
                  </w:divBdr>
                  <w:divsChild>
                    <w:div w:id="17517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45389">
          <w:marLeft w:val="0"/>
          <w:marRight w:val="0"/>
          <w:marTop w:val="0"/>
          <w:marBottom w:val="0"/>
          <w:divBdr>
            <w:top w:val="none" w:sz="0" w:space="0" w:color="auto"/>
            <w:left w:val="none" w:sz="0" w:space="0" w:color="auto"/>
            <w:bottom w:val="none" w:sz="0" w:space="0" w:color="auto"/>
            <w:right w:val="none" w:sz="0" w:space="0" w:color="auto"/>
          </w:divBdr>
        </w:div>
      </w:divsChild>
    </w:div>
    <w:div w:id="873689424">
      <w:bodyDiv w:val="1"/>
      <w:marLeft w:val="0"/>
      <w:marRight w:val="0"/>
      <w:marTop w:val="0"/>
      <w:marBottom w:val="0"/>
      <w:divBdr>
        <w:top w:val="none" w:sz="0" w:space="0" w:color="auto"/>
        <w:left w:val="none" w:sz="0" w:space="0" w:color="auto"/>
        <w:bottom w:val="none" w:sz="0" w:space="0" w:color="auto"/>
        <w:right w:val="none" w:sz="0" w:space="0" w:color="auto"/>
      </w:divBdr>
    </w:div>
    <w:div w:id="885146368">
      <w:bodyDiv w:val="1"/>
      <w:marLeft w:val="0"/>
      <w:marRight w:val="0"/>
      <w:marTop w:val="0"/>
      <w:marBottom w:val="0"/>
      <w:divBdr>
        <w:top w:val="none" w:sz="0" w:space="0" w:color="auto"/>
        <w:left w:val="none" w:sz="0" w:space="0" w:color="auto"/>
        <w:bottom w:val="none" w:sz="0" w:space="0" w:color="auto"/>
        <w:right w:val="none" w:sz="0" w:space="0" w:color="auto"/>
      </w:divBdr>
      <w:divsChild>
        <w:div w:id="193271147">
          <w:marLeft w:val="0"/>
          <w:marRight w:val="0"/>
          <w:marTop w:val="0"/>
          <w:marBottom w:val="0"/>
          <w:divBdr>
            <w:top w:val="none" w:sz="0" w:space="0" w:color="auto"/>
            <w:left w:val="none" w:sz="0" w:space="0" w:color="auto"/>
            <w:bottom w:val="none" w:sz="0" w:space="0" w:color="auto"/>
            <w:right w:val="none" w:sz="0" w:space="0" w:color="auto"/>
          </w:divBdr>
        </w:div>
        <w:div w:id="588733335">
          <w:marLeft w:val="0"/>
          <w:marRight w:val="0"/>
          <w:marTop w:val="0"/>
          <w:marBottom w:val="0"/>
          <w:divBdr>
            <w:top w:val="none" w:sz="0" w:space="0" w:color="auto"/>
            <w:left w:val="none" w:sz="0" w:space="0" w:color="auto"/>
            <w:bottom w:val="none" w:sz="0" w:space="0" w:color="auto"/>
            <w:right w:val="none" w:sz="0" w:space="0" w:color="auto"/>
          </w:divBdr>
        </w:div>
        <w:div w:id="917906788">
          <w:marLeft w:val="0"/>
          <w:marRight w:val="0"/>
          <w:marTop w:val="0"/>
          <w:marBottom w:val="0"/>
          <w:divBdr>
            <w:top w:val="none" w:sz="0" w:space="0" w:color="auto"/>
            <w:left w:val="none" w:sz="0" w:space="0" w:color="auto"/>
            <w:bottom w:val="none" w:sz="0" w:space="0" w:color="auto"/>
            <w:right w:val="none" w:sz="0" w:space="0" w:color="auto"/>
          </w:divBdr>
        </w:div>
      </w:divsChild>
    </w:div>
    <w:div w:id="942997626">
      <w:bodyDiv w:val="1"/>
      <w:marLeft w:val="0"/>
      <w:marRight w:val="0"/>
      <w:marTop w:val="0"/>
      <w:marBottom w:val="0"/>
      <w:divBdr>
        <w:top w:val="none" w:sz="0" w:space="0" w:color="auto"/>
        <w:left w:val="none" w:sz="0" w:space="0" w:color="auto"/>
        <w:bottom w:val="none" w:sz="0" w:space="0" w:color="auto"/>
        <w:right w:val="none" w:sz="0" w:space="0" w:color="auto"/>
      </w:divBdr>
    </w:div>
    <w:div w:id="995718178">
      <w:bodyDiv w:val="1"/>
      <w:marLeft w:val="0"/>
      <w:marRight w:val="0"/>
      <w:marTop w:val="0"/>
      <w:marBottom w:val="0"/>
      <w:divBdr>
        <w:top w:val="none" w:sz="0" w:space="0" w:color="auto"/>
        <w:left w:val="none" w:sz="0" w:space="0" w:color="auto"/>
        <w:bottom w:val="none" w:sz="0" w:space="0" w:color="auto"/>
        <w:right w:val="none" w:sz="0" w:space="0" w:color="auto"/>
      </w:divBdr>
    </w:div>
    <w:div w:id="1000961276">
      <w:bodyDiv w:val="1"/>
      <w:marLeft w:val="0"/>
      <w:marRight w:val="0"/>
      <w:marTop w:val="0"/>
      <w:marBottom w:val="0"/>
      <w:divBdr>
        <w:top w:val="none" w:sz="0" w:space="0" w:color="auto"/>
        <w:left w:val="none" w:sz="0" w:space="0" w:color="auto"/>
        <w:bottom w:val="none" w:sz="0" w:space="0" w:color="auto"/>
        <w:right w:val="none" w:sz="0" w:space="0" w:color="auto"/>
      </w:divBdr>
      <w:divsChild>
        <w:div w:id="965936653">
          <w:marLeft w:val="0"/>
          <w:marRight w:val="0"/>
          <w:marTop w:val="0"/>
          <w:marBottom w:val="0"/>
          <w:divBdr>
            <w:top w:val="none" w:sz="0" w:space="0" w:color="auto"/>
            <w:left w:val="none" w:sz="0" w:space="0" w:color="auto"/>
            <w:bottom w:val="none" w:sz="0" w:space="0" w:color="auto"/>
            <w:right w:val="none" w:sz="0" w:space="0" w:color="auto"/>
          </w:divBdr>
        </w:div>
        <w:div w:id="1573808964">
          <w:marLeft w:val="0"/>
          <w:marRight w:val="0"/>
          <w:marTop w:val="0"/>
          <w:marBottom w:val="0"/>
          <w:divBdr>
            <w:top w:val="none" w:sz="0" w:space="0" w:color="auto"/>
            <w:left w:val="none" w:sz="0" w:space="0" w:color="auto"/>
            <w:bottom w:val="none" w:sz="0" w:space="0" w:color="auto"/>
            <w:right w:val="none" w:sz="0" w:space="0" w:color="auto"/>
          </w:divBdr>
        </w:div>
        <w:div w:id="2133748790">
          <w:marLeft w:val="0"/>
          <w:marRight w:val="0"/>
          <w:marTop w:val="0"/>
          <w:marBottom w:val="0"/>
          <w:divBdr>
            <w:top w:val="none" w:sz="0" w:space="0" w:color="auto"/>
            <w:left w:val="none" w:sz="0" w:space="0" w:color="auto"/>
            <w:bottom w:val="none" w:sz="0" w:space="0" w:color="auto"/>
            <w:right w:val="none" w:sz="0" w:space="0" w:color="auto"/>
          </w:divBdr>
        </w:div>
      </w:divsChild>
    </w:div>
    <w:div w:id="1032074647">
      <w:bodyDiv w:val="1"/>
      <w:marLeft w:val="0"/>
      <w:marRight w:val="0"/>
      <w:marTop w:val="0"/>
      <w:marBottom w:val="0"/>
      <w:divBdr>
        <w:top w:val="none" w:sz="0" w:space="0" w:color="auto"/>
        <w:left w:val="none" w:sz="0" w:space="0" w:color="auto"/>
        <w:bottom w:val="none" w:sz="0" w:space="0" w:color="auto"/>
        <w:right w:val="none" w:sz="0" w:space="0" w:color="auto"/>
      </w:divBdr>
      <w:divsChild>
        <w:div w:id="1449812670">
          <w:marLeft w:val="0"/>
          <w:marRight w:val="0"/>
          <w:marTop w:val="0"/>
          <w:marBottom w:val="0"/>
          <w:divBdr>
            <w:top w:val="none" w:sz="0" w:space="0" w:color="auto"/>
            <w:left w:val="none" w:sz="0" w:space="0" w:color="auto"/>
            <w:bottom w:val="none" w:sz="0" w:space="0" w:color="auto"/>
            <w:right w:val="none" w:sz="0" w:space="0" w:color="auto"/>
          </w:divBdr>
        </w:div>
        <w:div w:id="1990477661">
          <w:marLeft w:val="0"/>
          <w:marRight w:val="0"/>
          <w:marTop w:val="0"/>
          <w:marBottom w:val="0"/>
          <w:divBdr>
            <w:top w:val="none" w:sz="0" w:space="0" w:color="auto"/>
            <w:left w:val="none" w:sz="0" w:space="0" w:color="auto"/>
            <w:bottom w:val="none" w:sz="0" w:space="0" w:color="auto"/>
            <w:right w:val="none" w:sz="0" w:space="0" w:color="auto"/>
          </w:divBdr>
        </w:div>
      </w:divsChild>
    </w:div>
    <w:div w:id="1034960849">
      <w:bodyDiv w:val="1"/>
      <w:marLeft w:val="0"/>
      <w:marRight w:val="0"/>
      <w:marTop w:val="0"/>
      <w:marBottom w:val="0"/>
      <w:divBdr>
        <w:top w:val="none" w:sz="0" w:space="0" w:color="auto"/>
        <w:left w:val="none" w:sz="0" w:space="0" w:color="auto"/>
        <w:bottom w:val="none" w:sz="0" w:space="0" w:color="auto"/>
        <w:right w:val="none" w:sz="0" w:space="0" w:color="auto"/>
      </w:divBdr>
    </w:div>
    <w:div w:id="1152797136">
      <w:bodyDiv w:val="1"/>
      <w:marLeft w:val="0"/>
      <w:marRight w:val="0"/>
      <w:marTop w:val="0"/>
      <w:marBottom w:val="0"/>
      <w:divBdr>
        <w:top w:val="none" w:sz="0" w:space="0" w:color="auto"/>
        <w:left w:val="none" w:sz="0" w:space="0" w:color="auto"/>
        <w:bottom w:val="none" w:sz="0" w:space="0" w:color="auto"/>
        <w:right w:val="none" w:sz="0" w:space="0" w:color="auto"/>
      </w:divBdr>
    </w:div>
    <w:div w:id="1265570968">
      <w:bodyDiv w:val="1"/>
      <w:marLeft w:val="0"/>
      <w:marRight w:val="0"/>
      <w:marTop w:val="0"/>
      <w:marBottom w:val="0"/>
      <w:divBdr>
        <w:top w:val="none" w:sz="0" w:space="0" w:color="auto"/>
        <w:left w:val="none" w:sz="0" w:space="0" w:color="auto"/>
        <w:bottom w:val="none" w:sz="0" w:space="0" w:color="auto"/>
        <w:right w:val="none" w:sz="0" w:space="0" w:color="auto"/>
      </w:divBdr>
    </w:div>
    <w:div w:id="1284119437">
      <w:bodyDiv w:val="1"/>
      <w:marLeft w:val="0"/>
      <w:marRight w:val="0"/>
      <w:marTop w:val="0"/>
      <w:marBottom w:val="0"/>
      <w:divBdr>
        <w:top w:val="none" w:sz="0" w:space="0" w:color="auto"/>
        <w:left w:val="none" w:sz="0" w:space="0" w:color="auto"/>
        <w:bottom w:val="none" w:sz="0" w:space="0" w:color="auto"/>
        <w:right w:val="none" w:sz="0" w:space="0" w:color="auto"/>
      </w:divBdr>
    </w:div>
    <w:div w:id="1390570824">
      <w:bodyDiv w:val="1"/>
      <w:marLeft w:val="0"/>
      <w:marRight w:val="0"/>
      <w:marTop w:val="0"/>
      <w:marBottom w:val="0"/>
      <w:divBdr>
        <w:top w:val="none" w:sz="0" w:space="0" w:color="auto"/>
        <w:left w:val="none" w:sz="0" w:space="0" w:color="auto"/>
        <w:bottom w:val="none" w:sz="0" w:space="0" w:color="auto"/>
        <w:right w:val="none" w:sz="0" w:space="0" w:color="auto"/>
      </w:divBdr>
      <w:divsChild>
        <w:div w:id="441876138">
          <w:marLeft w:val="0"/>
          <w:marRight w:val="0"/>
          <w:marTop w:val="0"/>
          <w:marBottom w:val="0"/>
          <w:divBdr>
            <w:top w:val="none" w:sz="0" w:space="0" w:color="auto"/>
            <w:left w:val="none" w:sz="0" w:space="0" w:color="auto"/>
            <w:bottom w:val="none" w:sz="0" w:space="0" w:color="auto"/>
            <w:right w:val="none" w:sz="0" w:space="0" w:color="auto"/>
          </w:divBdr>
        </w:div>
        <w:div w:id="1918859968">
          <w:marLeft w:val="0"/>
          <w:marRight w:val="0"/>
          <w:marTop w:val="0"/>
          <w:marBottom w:val="0"/>
          <w:divBdr>
            <w:top w:val="none" w:sz="0" w:space="0" w:color="auto"/>
            <w:left w:val="none" w:sz="0" w:space="0" w:color="auto"/>
            <w:bottom w:val="none" w:sz="0" w:space="0" w:color="auto"/>
            <w:right w:val="none" w:sz="0" w:space="0" w:color="auto"/>
          </w:divBdr>
        </w:div>
      </w:divsChild>
    </w:div>
    <w:div w:id="1451826686">
      <w:bodyDiv w:val="1"/>
      <w:marLeft w:val="0"/>
      <w:marRight w:val="0"/>
      <w:marTop w:val="0"/>
      <w:marBottom w:val="0"/>
      <w:divBdr>
        <w:top w:val="none" w:sz="0" w:space="0" w:color="auto"/>
        <w:left w:val="none" w:sz="0" w:space="0" w:color="auto"/>
        <w:bottom w:val="none" w:sz="0" w:space="0" w:color="auto"/>
        <w:right w:val="none" w:sz="0" w:space="0" w:color="auto"/>
      </w:divBdr>
    </w:div>
    <w:div w:id="1647662071">
      <w:bodyDiv w:val="1"/>
      <w:marLeft w:val="0"/>
      <w:marRight w:val="0"/>
      <w:marTop w:val="0"/>
      <w:marBottom w:val="0"/>
      <w:divBdr>
        <w:top w:val="none" w:sz="0" w:space="0" w:color="auto"/>
        <w:left w:val="none" w:sz="0" w:space="0" w:color="auto"/>
        <w:bottom w:val="none" w:sz="0" w:space="0" w:color="auto"/>
        <w:right w:val="none" w:sz="0" w:space="0" w:color="auto"/>
      </w:divBdr>
    </w:div>
    <w:div w:id="1851483342">
      <w:bodyDiv w:val="1"/>
      <w:marLeft w:val="0"/>
      <w:marRight w:val="0"/>
      <w:marTop w:val="0"/>
      <w:marBottom w:val="0"/>
      <w:divBdr>
        <w:top w:val="none" w:sz="0" w:space="0" w:color="auto"/>
        <w:left w:val="none" w:sz="0" w:space="0" w:color="auto"/>
        <w:bottom w:val="none" w:sz="0" w:space="0" w:color="auto"/>
        <w:right w:val="none" w:sz="0" w:space="0" w:color="auto"/>
      </w:divBdr>
    </w:div>
    <w:div w:id="1967155859">
      <w:bodyDiv w:val="1"/>
      <w:marLeft w:val="0"/>
      <w:marRight w:val="0"/>
      <w:marTop w:val="0"/>
      <w:marBottom w:val="0"/>
      <w:divBdr>
        <w:top w:val="none" w:sz="0" w:space="0" w:color="auto"/>
        <w:left w:val="none" w:sz="0" w:space="0" w:color="auto"/>
        <w:bottom w:val="none" w:sz="0" w:space="0" w:color="auto"/>
        <w:right w:val="none" w:sz="0" w:space="0" w:color="auto"/>
      </w:divBdr>
    </w:div>
    <w:div w:id="1972710647">
      <w:bodyDiv w:val="1"/>
      <w:marLeft w:val="0"/>
      <w:marRight w:val="0"/>
      <w:marTop w:val="0"/>
      <w:marBottom w:val="0"/>
      <w:divBdr>
        <w:top w:val="none" w:sz="0" w:space="0" w:color="auto"/>
        <w:left w:val="none" w:sz="0" w:space="0" w:color="auto"/>
        <w:bottom w:val="none" w:sz="0" w:space="0" w:color="auto"/>
        <w:right w:val="none" w:sz="0" w:space="0" w:color="auto"/>
      </w:divBdr>
    </w:div>
    <w:div w:id="2026706020">
      <w:bodyDiv w:val="1"/>
      <w:marLeft w:val="0"/>
      <w:marRight w:val="0"/>
      <w:marTop w:val="0"/>
      <w:marBottom w:val="0"/>
      <w:divBdr>
        <w:top w:val="none" w:sz="0" w:space="0" w:color="auto"/>
        <w:left w:val="none" w:sz="0" w:space="0" w:color="auto"/>
        <w:bottom w:val="none" w:sz="0" w:space="0" w:color="auto"/>
        <w:right w:val="none" w:sz="0" w:space="0" w:color="auto"/>
      </w:divBdr>
    </w:div>
    <w:div w:id="2032411107">
      <w:bodyDiv w:val="1"/>
      <w:marLeft w:val="0"/>
      <w:marRight w:val="0"/>
      <w:marTop w:val="0"/>
      <w:marBottom w:val="0"/>
      <w:divBdr>
        <w:top w:val="none" w:sz="0" w:space="0" w:color="auto"/>
        <w:left w:val="none" w:sz="0" w:space="0" w:color="auto"/>
        <w:bottom w:val="none" w:sz="0" w:space="0" w:color="auto"/>
        <w:right w:val="none" w:sz="0" w:space="0" w:color="auto"/>
      </w:divBdr>
      <w:divsChild>
        <w:div w:id="169874570">
          <w:marLeft w:val="0"/>
          <w:marRight w:val="0"/>
          <w:marTop w:val="0"/>
          <w:marBottom w:val="0"/>
          <w:divBdr>
            <w:top w:val="none" w:sz="0" w:space="0" w:color="auto"/>
            <w:left w:val="none" w:sz="0" w:space="0" w:color="auto"/>
            <w:bottom w:val="none" w:sz="0" w:space="0" w:color="auto"/>
            <w:right w:val="none" w:sz="0" w:space="0" w:color="auto"/>
          </w:divBdr>
        </w:div>
      </w:divsChild>
    </w:div>
    <w:div w:id="204913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www.epa.vic.gov.au/about-epa/publications/1915" TargetMode="External"/><Relationship Id="rId42" Type="http://schemas.openxmlformats.org/officeDocument/2006/relationships/hyperlink" Target="https://www.epa.vic.gov.au/about-epa/publications/1940" TargetMode="External"/><Relationship Id="rId47" Type="http://schemas.openxmlformats.org/officeDocument/2006/relationships/hyperlink" Target="https://researchrepository.rmit.edu.au/esploro/outputs/doctoral/Environmental-and-anthropogenic-influences-on-ambient-background-concentrations-of-potentially-toxic-elements-in-soils-of-Victoria-Australia/9921864287801341" TargetMode="External"/><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epa.vic.gov.au/about-epa/publications/1977" TargetMode="External"/><Relationship Id="rId11" Type="http://schemas.openxmlformats.org/officeDocument/2006/relationships/hyperlink" Target="https://www.epa.vic.gov.au/copyright" TargetMode="External"/><Relationship Id="rId24" Type="http://schemas.openxmlformats.org/officeDocument/2006/relationships/diagramData" Target="diagrams/data1.xml"/><Relationship Id="rId32" Type="http://schemas.openxmlformats.org/officeDocument/2006/relationships/hyperlink" Target="https://rmit.figshare.com/articles/online_resource/Soil_Explorer_Victorian_Background_Soil_Database/12356411" TargetMode="External"/><Relationship Id="rId37" Type="http://schemas.openxmlformats.org/officeDocument/2006/relationships/hyperlink" Target="https://www.epa.vic.gov.au/about-epa/publications/668" TargetMode="External"/><Relationship Id="rId40" Type="http://schemas.openxmlformats.org/officeDocument/2006/relationships/hyperlink" Target="https://www.epa.vic.gov.au/about-epa/publications/1977" TargetMode="External"/><Relationship Id="rId45" Type="http://schemas.openxmlformats.org/officeDocument/2006/relationships/hyperlink" Target="file:///C:/Users/russelh/Downloads/&#8226;%09https:/www.epa.vic.gov.au/about-epa/publications/1977" TargetMode="External"/><Relationship Id="rId53" Type="http://schemas.openxmlformats.org/officeDocument/2006/relationships/hyperlink" Target="http://www.epa.vic.gov.au/aboutepa/publications/1915" TargetMode="External"/><Relationship Id="rId58" Type="http://schemas.openxmlformats.org/officeDocument/2006/relationships/hyperlink" Target="https://www.epa.vic.gov.au/about-epa/publications/1940" TargetMode="External"/><Relationship Id="rId66"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hyperlink" Target="https://www.waterquality.gov.au/guidelines/anz-fresh-marine" TargetMode="External"/><Relationship Id="rId1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hyperlink" Target="https://www.epa.vic.gov.au/about-epa/publications/1940" TargetMode="External"/><Relationship Id="rId27" Type="http://schemas.openxmlformats.org/officeDocument/2006/relationships/diagramColors" Target="diagrams/colors1.xml"/><Relationship Id="rId30" Type="http://schemas.openxmlformats.org/officeDocument/2006/relationships/hyperlink" Target="https://www.epa.vic.gov.au/about-epa/publications/1977" TargetMode="External"/><Relationship Id="rId35" Type="http://schemas.openxmlformats.org/officeDocument/2006/relationships/hyperlink" Target="https://earthresources.vic.gov.au/geology-exploration/maps-reports-data" TargetMode="External"/><Relationship Id="rId43" Type="http://schemas.openxmlformats.org/officeDocument/2006/relationships/hyperlink" Target="https://www.epa.vic.gov.au/about-epa/publications/668" TargetMode="External"/><Relationship Id="rId48" Type="http://schemas.openxmlformats.org/officeDocument/2006/relationships/hyperlink" Target="https://www.legislation.gov.au/Details/F2013C00288" TargetMode="External"/><Relationship Id="rId56" Type="http://schemas.openxmlformats.org/officeDocument/2006/relationships/hyperlink" Target="https://www.legislation.vic.gov.au/in-force/acts/environment-protection-act-2017/005" TargetMode="External"/><Relationship Id="rId64" Type="http://schemas.openxmlformats.org/officeDocument/2006/relationships/header" Target="header5.xml"/><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doi.org/10.1016/j.scitotenv.2016.11.01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diagramLayout" Target="diagrams/layout1.xml"/><Relationship Id="rId33" Type="http://schemas.openxmlformats.org/officeDocument/2006/relationships/hyperlink" Target="https://researchrepository.rmit.edu.au/esploro/outputs/doctoral/Environmental-and-anthropogenic-influences-on-ambient-background-concentrations-of-potentially-toxic-elements-in-soils-of-Victoria-Australia/9921864287801341" TargetMode="External"/><Relationship Id="rId38" Type="http://schemas.openxmlformats.org/officeDocument/2006/relationships/image" Target="media/image5.png"/><Relationship Id="rId46" Type="http://schemas.openxmlformats.org/officeDocument/2006/relationships/hyperlink" Target="https://www.epa.vic.gov.au/about-epa/publications/1992" TargetMode="External"/><Relationship Id="rId59" Type="http://schemas.openxmlformats.org/officeDocument/2006/relationships/hyperlink" Target="https://www.epa.vic.gov.au/about-epa/publications/1992"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waterquality.gov.au/guidelines/anz-fresh-marine" TargetMode="External"/><Relationship Id="rId54" Type="http://schemas.openxmlformats.org/officeDocument/2006/relationships/hyperlink" Target="http://www.gazette.vic.gov.au/gazette/Gazettes2021/GG2021S245.pdf" TargetMode="External"/><Relationship Id="rId62" Type="http://schemas.openxmlformats.org/officeDocument/2006/relationships/hyperlink" Target="https://www.legislation.gov.au/Details/F2013C00288"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epa.vic.gov.au/for-business/find-a-topic/environmental-consultants" TargetMode="External"/><Relationship Id="rId28" Type="http://schemas.microsoft.com/office/2007/relationships/diagramDrawing" Target="diagrams/drawing1.xml"/><Relationship Id="rId36" Type="http://schemas.openxmlformats.org/officeDocument/2006/relationships/hyperlink" Target="https://rmit.figshare.com/articles/online_resource/Soil_Explorer_Victorian_Background_Soil_Database/12356411" TargetMode="External"/><Relationship Id="rId49" Type="http://schemas.openxmlformats.org/officeDocument/2006/relationships/hyperlink" Target="file:///C:/Users/russelh/Downloads/legislation.gov.au/Details/F2013C00288/Html/Volume_2" TargetMode="External"/><Relationship Id="rId57" Type="http://schemas.openxmlformats.org/officeDocument/2006/relationships/hyperlink" Target="https://www.epa.vic.gov.au/about-epa/publications/1940" TargetMode="External"/><Relationship Id="rId10" Type="http://schemas.openxmlformats.org/officeDocument/2006/relationships/endnotes" Target="endnotes.xml"/><Relationship Id="rId31" Type="http://schemas.openxmlformats.org/officeDocument/2006/relationships/hyperlink" Target="https://www.epa.vic.gov.au/about-epa/publications/1936" TargetMode="External"/><Relationship Id="rId44" Type="http://schemas.openxmlformats.org/officeDocument/2006/relationships/hyperlink" Target="https://www.epa.vic.gov.au/about-epa/publications/669" TargetMode="External"/><Relationship Id="rId52" Type="http://schemas.openxmlformats.org/officeDocument/2006/relationships/hyperlink" Target="https://www.epa.gov/sites/default/files/2015-11/documents/background.pdf" TargetMode="External"/><Relationship Id="rId60" Type="http://schemas.openxmlformats.org/officeDocument/2006/relationships/hyperlink" Target="https://www.legislation.vic.gov.au/in-force/statutory-rules/environment-protection-regulations-2021/003"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header" Target="header3.xml"/><Relationship Id="rId39" Type="http://schemas.openxmlformats.org/officeDocument/2006/relationships/hyperlink" Target="https://engage.vic.gov.au/new-environmental-laws/guideline-assessing-and-minimising-air-pollution-victoria" TargetMode="External"/><Relationship Id="rId34" Type="http://schemas.openxmlformats.org/officeDocument/2006/relationships/hyperlink" Target="https://doi.org/10.1016/j.scitotenv.2016.11.010" TargetMode="External"/><Relationship Id="rId50" Type="http://schemas.openxmlformats.org/officeDocument/2006/relationships/hyperlink" Target="file:///C:/Users/russelh/Downloads/o%09legislation.gov.au/Details/F2013C00288/Html/Volume_5" TargetMode="External"/><Relationship Id="rId55" Type="http://schemas.openxmlformats.org/officeDocument/2006/relationships/hyperlink" Target="https://www.legislation.vic.gov.au/as-made/statutory-rules/environment-protection-regulations202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E43700-6D91-424F-A0EE-27A05C26271C}"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en-AU"/>
        </a:p>
      </dgm:t>
    </dgm:pt>
    <dgm:pt modelId="{31A1A3BA-457E-4261-A6AA-0288A108FCDA}">
      <dgm:prSet phldrT="[Text]"/>
      <dgm:spPr/>
      <dgm:t>
        <a:bodyPr/>
        <a:lstStyle/>
        <a:p>
          <a:r>
            <a:rPr lang="en-AU"/>
            <a:t>Site data gathering</a:t>
          </a:r>
        </a:p>
      </dgm:t>
    </dgm:pt>
    <dgm:pt modelId="{9062D4D3-0445-4FEE-A4BF-530541C89AF3}" type="parTrans" cxnId="{F39F5066-5898-4FDD-B2B6-926CCBC0404B}">
      <dgm:prSet/>
      <dgm:spPr/>
      <dgm:t>
        <a:bodyPr/>
        <a:lstStyle/>
        <a:p>
          <a:endParaRPr lang="en-AU"/>
        </a:p>
      </dgm:t>
    </dgm:pt>
    <dgm:pt modelId="{EE9ECD06-5CCC-40F5-9BC7-E78436BCBEC2}" type="sibTrans" cxnId="{F39F5066-5898-4FDD-B2B6-926CCBC0404B}">
      <dgm:prSet/>
      <dgm:spPr/>
      <dgm:t>
        <a:bodyPr/>
        <a:lstStyle/>
        <a:p>
          <a:endParaRPr lang="en-AU"/>
        </a:p>
      </dgm:t>
    </dgm:pt>
    <dgm:pt modelId="{1C6DC0DF-5AAB-4C9A-AECB-D0BC0EA2ED5F}">
      <dgm:prSet phldrT="[Text]" custT="1"/>
      <dgm:spPr/>
      <dgm:t>
        <a:bodyPr/>
        <a:lstStyle/>
        <a:p>
          <a:r>
            <a:rPr lang="en-AU" sz="900"/>
            <a:t> Review and understand any known sources of data or sampling done in the area</a:t>
          </a:r>
        </a:p>
      </dgm:t>
    </dgm:pt>
    <dgm:pt modelId="{242F7EB0-1181-4944-8D97-4715533A391F}" type="parTrans" cxnId="{FF7ED838-69B1-4F74-A1A4-C5001719E7DD}">
      <dgm:prSet/>
      <dgm:spPr/>
      <dgm:t>
        <a:bodyPr/>
        <a:lstStyle/>
        <a:p>
          <a:endParaRPr lang="en-AU"/>
        </a:p>
      </dgm:t>
    </dgm:pt>
    <dgm:pt modelId="{0CEB5BE3-EC3B-4B15-BA5A-1CB8003FF4D4}" type="sibTrans" cxnId="{FF7ED838-69B1-4F74-A1A4-C5001719E7DD}">
      <dgm:prSet/>
      <dgm:spPr/>
      <dgm:t>
        <a:bodyPr/>
        <a:lstStyle/>
        <a:p>
          <a:endParaRPr lang="en-AU"/>
        </a:p>
      </dgm:t>
    </dgm:pt>
    <dgm:pt modelId="{FA41A73A-4D14-4950-8C15-9E8E6FD7D2AC}">
      <dgm:prSet phldrT="[Text]" custT="1"/>
      <dgm:spPr/>
      <dgm:t>
        <a:bodyPr/>
        <a:lstStyle/>
        <a:p>
          <a:r>
            <a:rPr lang="en-AU" sz="900"/>
            <a:t> Locate reference site(s) if possible</a:t>
          </a:r>
        </a:p>
      </dgm:t>
    </dgm:pt>
    <dgm:pt modelId="{05FB4B1F-3B55-407B-97D3-158FAD45DC6C}" type="parTrans" cxnId="{01E506FD-C6DE-400C-B9BA-C7C36418FE72}">
      <dgm:prSet/>
      <dgm:spPr/>
      <dgm:t>
        <a:bodyPr/>
        <a:lstStyle/>
        <a:p>
          <a:endParaRPr lang="en-AU"/>
        </a:p>
      </dgm:t>
    </dgm:pt>
    <dgm:pt modelId="{812BF658-1E05-4E97-99D8-2F53D34670C2}" type="sibTrans" cxnId="{01E506FD-C6DE-400C-B9BA-C7C36418FE72}">
      <dgm:prSet/>
      <dgm:spPr/>
      <dgm:t>
        <a:bodyPr/>
        <a:lstStyle/>
        <a:p>
          <a:endParaRPr lang="en-AU"/>
        </a:p>
      </dgm:t>
    </dgm:pt>
    <dgm:pt modelId="{F6D71E3A-C731-486A-853D-9E3655E90E0B}">
      <dgm:prSet phldrT="[Text]"/>
      <dgm:spPr/>
      <dgm:t>
        <a:bodyPr/>
        <a:lstStyle/>
        <a:p>
          <a:r>
            <a:rPr lang="en-AU"/>
            <a:t>Local area review </a:t>
          </a:r>
        </a:p>
      </dgm:t>
    </dgm:pt>
    <dgm:pt modelId="{A1339001-B97D-480B-B29C-6546F5C72D6E}" type="parTrans" cxnId="{0A6D277A-E92E-468F-913E-24059BAF0CED}">
      <dgm:prSet/>
      <dgm:spPr/>
      <dgm:t>
        <a:bodyPr/>
        <a:lstStyle/>
        <a:p>
          <a:endParaRPr lang="en-AU"/>
        </a:p>
      </dgm:t>
    </dgm:pt>
    <dgm:pt modelId="{84A683CC-DB0B-4071-B047-7F2AE0FFA43C}" type="sibTrans" cxnId="{0A6D277A-E92E-468F-913E-24059BAF0CED}">
      <dgm:prSet/>
      <dgm:spPr/>
      <dgm:t>
        <a:bodyPr/>
        <a:lstStyle/>
        <a:p>
          <a:endParaRPr lang="en-AU"/>
        </a:p>
      </dgm:t>
    </dgm:pt>
    <dgm:pt modelId="{523576DD-8E5C-4171-B3AC-7CAA9539B72E}">
      <dgm:prSet phldrT="[Text]" custT="1"/>
      <dgm:spPr/>
      <dgm:t>
        <a:bodyPr/>
        <a:lstStyle/>
        <a:p>
          <a:r>
            <a:rPr lang="en-AU" sz="900"/>
            <a:t> Review available reports and sampling results undertaken in the area</a:t>
          </a:r>
        </a:p>
      </dgm:t>
    </dgm:pt>
    <dgm:pt modelId="{2AD2C923-5F2E-4969-947E-3823C00C73BA}" type="parTrans" cxnId="{6AD3F711-A367-432C-9943-79CC334C208E}">
      <dgm:prSet/>
      <dgm:spPr/>
      <dgm:t>
        <a:bodyPr/>
        <a:lstStyle/>
        <a:p>
          <a:endParaRPr lang="en-AU"/>
        </a:p>
      </dgm:t>
    </dgm:pt>
    <dgm:pt modelId="{0BF07611-3D9D-444F-A03A-72D3AE88D1D7}" type="sibTrans" cxnId="{6AD3F711-A367-432C-9943-79CC334C208E}">
      <dgm:prSet/>
      <dgm:spPr/>
      <dgm:t>
        <a:bodyPr/>
        <a:lstStyle/>
        <a:p>
          <a:endParaRPr lang="en-AU"/>
        </a:p>
      </dgm:t>
    </dgm:pt>
    <dgm:pt modelId="{67374B21-2421-459D-BFC4-7230A00668C5}">
      <dgm:prSet phldrT="[Text]" custT="1"/>
      <dgm:spPr/>
      <dgm:t>
        <a:bodyPr/>
        <a:lstStyle/>
        <a:p>
          <a:r>
            <a:rPr lang="en-AU" sz="900"/>
            <a:t> Identify data gaps</a:t>
          </a:r>
        </a:p>
      </dgm:t>
    </dgm:pt>
    <dgm:pt modelId="{6AECEB58-DC7A-45A5-B41E-3DB81F69879C}" type="parTrans" cxnId="{1E8CA421-F9B1-4D60-A6BE-DD36540E86AA}">
      <dgm:prSet/>
      <dgm:spPr/>
      <dgm:t>
        <a:bodyPr/>
        <a:lstStyle/>
        <a:p>
          <a:endParaRPr lang="en-AU"/>
        </a:p>
      </dgm:t>
    </dgm:pt>
    <dgm:pt modelId="{1B01C584-AC50-42EE-B450-47B32622243E}" type="sibTrans" cxnId="{1E8CA421-F9B1-4D60-A6BE-DD36540E86AA}">
      <dgm:prSet/>
      <dgm:spPr/>
      <dgm:t>
        <a:bodyPr/>
        <a:lstStyle/>
        <a:p>
          <a:endParaRPr lang="en-AU"/>
        </a:p>
      </dgm:t>
    </dgm:pt>
    <dgm:pt modelId="{82F8B4EE-128B-4909-A69D-6940049FB74F}">
      <dgm:prSet phldrT="[Text]"/>
      <dgm:spPr/>
      <dgm:t>
        <a:bodyPr/>
        <a:lstStyle/>
        <a:p>
          <a:r>
            <a:rPr lang="en-AU"/>
            <a:t>Analyse and conclusion</a:t>
          </a:r>
        </a:p>
      </dgm:t>
    </dgm:pt>
    <dgm:pt modelId="{F70EBE0A-6E37-4C16-B445-A792C0E4D2F9}" type="parTrans" cxnId="{94FB23F1-F3B3-4025-B30A-13FDAD3B8BB8}">
      <dgm:prSet/>
      <dgm:spPr/>
      <dgm:t>
        <a:bodyPr/>
        <a:lstStyle/>
        <a:p>
          <a:endParaRPr lang="en-AU"/>
        </a:p>
      </dgm:t>
    </dgm:pt>
    <dgm:pt modelId="{CC6C4194-AA82-4FBD-8D87-F8943AA58006}" type="sibTrans" cxnId="{94FB23F1-F3B3-4025-B30A-13FDAD3B8BB8}">
      <dgm:prSet/>
      <dgm:spPr/>
      <dgm:t>
        <a:bodyPr/>
        <a:lstStyle/>
        <a:p>
          <a:endParaRPr lang="en-AU"/>
        </a:p>
      </dgm:t>
    </dgm:pt>
    <dgm:pt modelId="{4AFB568B-52F3-4233-BD65-326F19EF32FC}">
      <dgm:prSet phldrT="[Text]" custT="1"/>
      <dgm:spPr/>
      <dgm:t>
        <a:bodyPr/>
        <a:lstStyle/>
        <a:p>
          <a:r>
            <a:rPr lang="en-AU" sz="900"/>
            <a:t> Review local studies on background chemicals within the area </a:t>
          </a:r>
        </a:p>
      </dgm:t>
    </dgm:pt>
    <dgm:pt modelId="{98DA6942-E41E-4AC3-9BCA-6349182BD688}" type="parTrans" cxnId="{AC858A4E-EB7C-422A-BFA3-7647072534FE}">
      <dgm:prSet/>
      <dgm:spPr/>
      <dgm:t>
        <a:bodyPr/>
        <a:lstStyle/>
        <a:p>
          <a:endParaRPr lang="en-AU"/>
        </a:p>
      </dgm:t>
    </dgm:pt>
    <dgm:pt modelId="{0D2F986C-53C9-4E5D-8E4E-06E66D88AC05}" type="sibTrans" cxnId="{AC858A4E-EB7C-422A-BFA3-7647072534FE}">
      <dgm:prSet/>
      <dgm:spPr/>
      <dgm:t>
        <a:bodyPr/>
        <a:lstStyle/>
        <a:p>
          <a:endParaRPr lang="en-AU"/>
        </a:p>
      </dgm:t>
    </dgm:pt>
    <dgm:pt modelId="{96F552DE-AA8B-4512-BEFE-33108F09CA73}">
      <dgm:prSet phldrT="[Text]" custT="1"/>
      <dgm:spPr/>
      <dgm:t>
        <a:bodyPr/>
        <a:lstStyle/>
        <a:p>
          <a:r>
            <a:rPr lang="en-AU" sz="900"/>
            <a:t> Review literature of the local geology and hydrogeology</a:t>
          </a:r>
        </a:p>
      </dgm:t>
    </dgm:pt>
    <dgm:pt modelId="{6B5294C1-EB75-4781-841E-B0FFBA9147FB}" type="parTrans" cxnId="{5D96345D-1A05-42F1-89E2-0780B7DC2D64}">
      <dgm:prSet/>
      <dgm:spPr/>
      <dgm:t>
        <a:bodyPr/>
        <a:lstStyle/>
        <a:p>
          <a:endParaRPr lang="en-AU"/>
        </a:p>
      </dgm:t>
    </dgm:pt>
    <dgm:pt modelId="{E45ECFD5-D1CF-4E9A-B6BE-D584F2DB45C4}" type="sibTrans" cxnId="{5D96345D-1A05-42F1-89E2-0780B7DC2D64}">
      <dgm:prSet/>
      <dgm:spPr/>
      <dgm:t>
        <a:bodyPr/>
        <a:lstStyle/>
        <a:p>
          <a:endParaRPr lang="en-AU"/>
        </a:p>
      </dgm:t>
    </dgm:pt>
    <dgm:pt modelId="{EB1A59DF-157B-4429-A54F-9538310819D2}">
      <dgm:prSet phldrT="[Text]" custT="1"/>
      <dgm:spPr/>
      <dgm:t>
        <a:bodyPr/>
        <a:lstStyle/>
        <a:p>
          <a:r>
            <a:rPr lang="en-AU" sz="900"/>
            <a:t> Analyse the data from previous steps</a:t>
          </a:r>
        </a:p>
      </dgm:t>
    </dgm:pt>
    <dgm:pt modelId="{6F4EEB87-BBA1-488C-842C-A2251B918088}" type="parTrans" cxnId="{E7B43E11-2C5C-4617-A174-7C32A7AA1B63}">
      <dgm:prSet/>
      <dgm:spPr/>
      <dgm:t>
        <a:bodyPr/>
        <a:lstStyle/>
        <a:p>
          <a:endParaRPr lang="en-AU"/>
        </a:p>
      </dgm:t>
    </dgm:pt>
    <dgm:pt modelId="{B9DA1855-360A-4613-9362-C51FDB8EA140}" type="sibTrans" cxnId="{E7B43E11-2C5C-4617-A174-7C32A7AA1B63}">
      <dgm:prSet/>
      <dgm:spPr/>
      <dgm:t>
        <a:bodyPr/>
        <a:lstStyle/>
        <a:p>
          <a:endParaRPr lang="en-AU"/>
        </a:p>
      </dgm:t>
    </dgm:pt>
    <dgm:pt modelId="{58B527C7-734F-4D1B-8C6D-DE8F6BD444AB}">
      <dgm:prSet phldrT="[Text]" custT="1"/>
      <dgm:spPr/>
      <dgm:t>
        <a:bodyPr/>
        <a:lstStyle/>
        <a:p>
          <a:r>
            <a:rPr lang="en-AU" sz="900" b="0" i="0"/>
            <a:t> Areas of point or diffuse anthropogenic contamination need to be addressed in the conclusion</a:t>
          </a:r>
          <a:endParaRPr lang="en-AU" sz="900"/>
        </a:p>
      </dgm:t>
    </dgm:pt>
    <dgm:pt modelId="{7F62E6B4-712D-4BDC-A00E-4648363B28AA}" type="parTrans" cxnId="{EB6940CE-B06B-48BA-AB76-E8E4F8E907BE}">
      <dgm:prSet/>
      <dgm:spPr/>
    </dgm:pt>
    <dgm:pt modelId="{2523DD2F-BBB3-4982-BEDD-297DCD289C34}" type="sibTrans" cxnId="{EB6940CE-B06B-48BA-AB76-E8E4F8E907BE}">
      <dgm:prSet/>
      <dgm:spPr/>
    </dgm:pt>
    <dgm:pt modelId="{20E5E2FC-F8A0-4B15-8B56-2918FE1EFF5C}" type="pres">
      <dgm:prSet presAssocID="{1CE43700-6D91-424F-A0EE-27A05C26271C}" presName="linearFlow" presStyleCnt="0">
        <dgm:presLayoutVars>
          <dgm:dir/>
          <dgm:animLvl val="lvl"/>
          <dgm:resizeHandles val="exact"/>
        </dgm:presLayoutVars>
      </dgm:prSet>
      <dgm:spPr/>
    </dgm:pt>
    <dgm:pt modelId="{CC31A521-86A9-426C-8D46-172662F44BFC}" type="pres">
      <dgm:prSet presAssocID="{31A1A3BA-457E-4261-A6AA-0288A108FCDA}" presName="composite" presStyleCnt="0"/>
      <dgm:spPr/>
    </dgm:pt>
    <dgm:pt modelId="{FBDCB7A7-743A-4CA2-B731-6CE8092EBDB8}" type="pres">
      <dgm:prSet presAssocID="{31A1A3BA-457E-4261-A6AA-0288A108FCDA}" presName="parentText" presStyleLbl="alignNode1" presStyleIdx="0" presStyleCnt="3">
        <dgm:presLayoutVars>
          <dgm:chMax val="1"/>
          <dgm:bulletEnabled val="1"/>
        </dgm:presLayoutVars>
      </dgm:prSet>
      <dgm:spPr/>
    </dgm:pt>
    <dgm:pt modelId="{515C716C-FF29-4787-B188-208B786B429C}" type="pres">
      <dgm:prSet presAssocID="{31A1A3BA-457E-4261-A6AA-0288A108FCDA}" presName="descendantText" presStyleLbl="alignAcc1" presStyleIdx="0" presStyleCnt="3">
        <dgm:presLayoutVars>
          <dgm:bulletEnabled val="1"/>
        </dgm:presLayoutVars>
      </dgm:prSet>
      <dgm:spPr/>
    </dgm:pt>
    <dgm:pt modelId="{76FA9A9F-143A-400C-A607-B818B22F677A}" type="pres">
      <dgm:prSet presAssocID="{EE9ECD06-5CCC-40F5-9BC7-E78436BCBEC2}" presName="sp" presStyleCnt="0"/>
      <dgm:spPr/>
    </dgm:pt>
    <dgm:pt modelId="{9B44F9B6-4084-4B90-8846-1C074DBE3A7A}" type="pres">
      <dgm:prSet presAssocID="{F6D71E3A-C731-486A-853D-9E3655E90E0B}" presName="composite" presStyleCnt="0"/>
      <dgm:spPr/>
    </dgm:pt>
    <dgm:pt modelId="{4A870850-1FFB-4CAE-832A-8769F9168279}" type="pres">
      <dgm:prSet presAssocID="{F6D71E3A-C731-486A-853D-9E3655E90E0B}" presName="parentText" presStyleLbl="alignNode1" presStyleIdx="1" presStyleCnt="3">
        <dgm:presLayoutVars>
          <dgm:chMax val="1"/>
          <dgm:bulletEnabled val="1"/>
        </dgm:presLayoutVars>
      </dgm:prSet>
      <dgm:spPr/>
    </dgm:pt>
    <dgm:pt modelId="{610775F4-F8B0-47B2-9473-6BD9131286A3}" type="pres">
      <dgm:prSet presAssocID="{F6D71E3A-C731-486A-853D-9E3655E90E0B}" presName="descendantText" presStyleLbl="alignAcc1" presStyleIdx="1" presStyleCnt="3">
        <dgm:presLayoutVars>
          <dgm:bulletEnabled val="1"/>
        </dgm:presLayoutVars>
      </dgm:prSet>
      <dgm:spPr/>
    </dgm:pt>
    <dgm:pt modelId="{01324FA0-D888-4BFE-8306-895A51945B07}" type="pres">
      <dgm:prSet presAssocID="{84A683CC-DB0B-4071-B047-7F2AE0FFA43C}" presName="sp" presStyleCnt="0"/>
      <dgm:spPr/>
    </dgm:pt>
    <dgm:pt modelId="{4A7F13E5-6211-4212-8E9C-D00AD5BC6676}" type="pres">
      <dgm:prSet presAssocID="{82F8B4EE-128B-4909-A69D-6940049FB74F}" presName="composite" presStyleCnt="0"/>
      <dgm:spPr/>
    </dgm:pt>
    <dgm:pt modelId="{C5CD9B7F-6847-4780-B4EF-8CE76DF69DC8}" type="pres">
      <dgm:prSet presAssocID="{82F8B4EE-128B-4909-A69D-6940049FB74F}" presName="parentText" presStyleLbl="alignNode1" presStyleIdx="2" presStyleCnt="3">
        <dgm:presLayoutVars>
          <dgm:chMax val="1"/>
          <dgm:bulletEnabled val="1"/>
        </dgm:presLayoutVars>
      </dgm:prSet>
      <dgm:spPr/>
    </dgm:pt>
    <dgm:pt modelId="{DE101592-80AF-46F7-BBCB-80B5FA4F9FB8}" type="pres">
      <dgm:prSet presAssocID="{82F8B4EE-128B-4909-A69D-6940049FB74F}" presName="descendantText" presStyleLbl="alignAcc1" presStyleIdx="2" presStyleCnt="3">
        <dgm:presLayoutVars>
          <dgm:bulletEnabled val="1"/>
        </dgm:presLayoutVars>
      </dgm:prSet>
      <dgm:spPr/>
    </dgm:pt>
  </dgm:ptLst>
  <dgm:cxnLst>
    <dgm:cxn modelId="{73D1E706-0D6A-4B94-A90D-8032E3935C53}" type="presOf" srcId="{523576DD-8E5C-4171-B3AC-7CAA9539B72E}" destId="{610775F4-F8B0-47B2-9473-6BD9131286A3}" srcOrd="0" destOrd="0" presId="urn:microsoft.com/office/officeart/2005/8/layout/chevron2"/>
    <dgm:cxn modelId="{BB034A0C-2136-432B-A85C-5C831221675D}" type="presOf" srcId="{4AFB568B-52F3-4233-BD65-326F19EF32FC}" destId="{610775F4-F8B0-47B2-9473-6BD9131286A3}" srcOrd="0" destOrd="1" presId="urn:microsoft.com/office/officeart/2005/8/layout/chevron2"/>
    <dgm:cxn modelId="{E7B43E11-2C5C-4617-A174-7C32A7AA1B63}" srcId="{82F8B4EE-128B-4909-A69D-6940049FB74F}" destId="{EB1A59DF-157B-4429-A54F-9538310819D2}" srcOrd="0" destOrd="0" parTransId="{6F4EEB87-BBA1-488C-842C-A2251B918088}" sibTransId="{B9DA1855-360A-4613-9362-C51FDB8EA140}"/>
    <dgm:cxn modelId="{22853F11-5B1C-46E3-ADB5-DE8F1B8087E8}" type="presOf" srcId="{FA41A73A-4D14-4950-8C15-9E8E6FD7D2AC}" destId="{515C716C-FF29-4787-B188-208B786B429C}" srcOrd="0" destOrd="1" presId="urn:microsoft.com/office/officeart/2005/8/layout/chevron2"/>
    <dgm:cxn modelId="{6AD3F711-A367-432C-9943-79CC334C208E}" srcId="{F6D71E3A-C731-486A-853D-9E3655E90E0B}" destId="{523576DD-8E5C-4171-B3AC-7CAA9539B72E}" srcOrd="0" destOrd="0" parTransId="{2AD2C923-5F2E-4969-947E-3823C00C73BA}" sibTransId="{0BF07611-3D9D-444F-A03A-72D3AE88D1D7}"/>
    <dgm:cxn modelId="{1E8CA421-F9B1-4D60-A6BE-DD36540E86AA}" srcId="{F6D71E3A-C731-486A-853D-9E3655E90E0B}" destId="{67374B21-2421-459D-BFC4-7230A00668C5}" srcOrd="2" destOrd="0" parTransId="{6AECEB58-DC7A-45A5-B41E-3DB81F69879C}" sibTransId="{1B01C584-AC50-42EE-B450-47B32622243E}"/>
    <dgm:cxn modelId="{FF7ED838-69B1-4F74-A1A4-C5001719E7DD}" srcId="{31A1A3BA-457E-4261-A6AA-0288A108FCDA}" destId="{1C6DC0DF-5AAB-4C9A-AECB-D0BC0EA2ED5F}" srcOrd="0" destOrd="0" parTransId="{242F7EB0-1181-4944-8D97-4715533A391F}" sibTransId="{0CEB5BE3-EC3B-4B15-BA5A-1CB8003FF4D4}"/>
    <dgm:cxn modelId="{5D96345D-1A05-42F1-89E2-0780B7DC2D64}" srcId="{31A1A3BA-457E-4261-A6AA-0288A108FCDA}" destId="{96F552DE-AA8B-4512-BEFE-33108F09CA73}" srcOrd="2" destOrd="0" parTransId="{6B5294C1-EB75-4781-841E-B0FFBA9147FB}" sibTransId="{E45ECFD5-D1CF-4E9A-B6BE-D584F2DB45C4}"/>
    <dgm:cxn modelId="{F39F5066-5898-4FDD-B2B6-926CCBC0404B}" srcId="{1CE43700-6D91-424F-A0EE-27A05C26271C}" destId="{31A1A3BA-457E-4261-A6AA-0288A108FCDA}" srcOrd="0" destOrd="0" parTransId="{9062D4D3-0445-4FEE-A4BF-530541C89AF3}" sibTransId="{EE9ECD06-5CCC-40F5-9BC7-E78436BCBEC2}"/>
    <dgm:cxn modelId="{AC858A4E-EB7C-422A-BFA3-7647072534FE}" srcId="{F6D71E3A-C731-486A-853D-9E3655E90E0B}" destId="{4AFB568B-52F3-4233-BD65-326F19EF32FC}" srcOrd="1" destOrd="0" parTransId="{98DA6942-E41E-4AC3-9BCA-6349182BD688}" sibTransId="{0D2F986C-53C9-4E5D-8E4E-06E66D88AC05}"/>
    <dgm:cxn modelId="{4512086F-3545-492E-8231-69305A3B48CA}" type="presOf" srcId="{1CE43700-6D91-424F-A0EE-27A05C26271C}" destId="{20E5E2FC-F8A0-4B15-8B56-2918FE1EFF5C}" srcOrd="0" destOrd="0" presId="urn:microsoft.com/office/officeart/2005/8/layout/chevron2"/>
    <dgm:cxn modelId="{F7F8C54F-11FE-4EAB-B270-BC53ADA8E716}" type="presOf" srcId="{31A1A3BA-457E-4261-A6AA-0288A108FCDA}" destId="{FBDCB7A7-743A-4CA2-B731-6CE8092EBDB8}" srcOrd="0" destOrd="0" presId="urn:microsoft.com/office/officeart/2005/8/layout/chevron2"/>
    <dgm:cxn modelId="{BADD3151-BAA2-49A5-87F0-4C0B526625B7}" type="presOf" srcId="{58B527C7-734F-4D1B-8C6D-DE8F6BD444AB}" destId="{DE101592-80AF-46F7-BBCB-80B5FA4F9FB8}" srcOrd="0" destOrd="1" presId="urn:microsoft.com/office/officeart/2005/8/layout/chevron2"/>
    <dgm:cxn modelId="{0A6D277A-E92E-468F-913E-24059BAF0CED}" srcId="{1CE43700-6D91-424F-A0EE-27A05C26271C}" destId="{F6D71E3A-C731-486A-853D-9E3655E90E0B}" srcOrd="1" destOrd="0" parTransId="{A1339001-B97D-480B-B29C-6546F5C72D6E}" sibTransId="{84A683CC-DB0B-4071-B047-7F2AE0FFA43C}"/>
    <dgm:cxn modelId="{2E332E7E-31FF-422C-BC96-E1BD5E5B1780}" type="presOf" srcId="{96F552DE-AA8B-4512-BEFE-33108F09CA73}" destId="{515C716C-FF29-4787-B188-208B786B429C}" srcOrd="0" destOrd="2" presId="urn:microsoft.com/office/officeart/2005/8/layout/chevron2"/>
    <dgm:cxn modelId="{6687F58E-F416-427F-A9BD-12B1FAAA8015}" type="presOf" srcId="{82F8B4EE-128B-4909-A69D-6940049FB74F}" destId="{C5CD9B7F-6847-4780-B4EF-8CE76DF69DC8}" srcOrd="0" destOrd="0" presId="urn:microsoft.com/office/officeart/2005/8/layout/chevron2"/>
    <dgm:cxn modelId="{6062A9A1-EE21-4440-900F-C1C320717D6C}" type="presOf" srcId="{67374B21-2421-459D-BFC4-7230A00668C5}" destId="{610775F4-F8B0-47B2-9473-6BD9131286A3}" srcOrd="0" destOrd="2" presId="urn:microsoft.com/office/officeart/2005/8/layout/chevron2"/>
    <dgm:cxn modelId="{5BDFC8AC-D6B1-4A67-BC45-685A72CD167F}" type="presOf" srcId="{F6D71E3A-C731-486A-853D-9E3655E90E0B}" destId="{4A870850-1FFB-4CAE-832A-8769F9168279}" srcOrd="0" destOrd="0" presId="urn:microsoft.com/office/officeart/2005/8/layout/chevron2"/>
    <dgm:cxn modelId="{A2A6D4C9-7E8B-4E4A-BA07-69DA60BA6265}" type="presOf" srcId="{EB1A59DF-157B-4429-A54F-9538310819D2}" destId="{DE101592-80AF-46F7-BBCB-80B5FA4F9FB8}" srcOrd="0" destOrd="0" presId="urn:microsoft.com/office/officeart/2005/8/layout/chevron2"/>
    <dgm:cxn modelId="{EB6940CE-B06B-48BA-AB76-E8E4F8E907BE}" srcId="{82F8B4EE-128B-4909-A69D-6940049FB74F}" destId="{58B527C7-734F-4D1B-8C6D-DE8F6BD444AB}" srcOrd="1" destOrd="0" parTransId="{7F62E6B4-712D-4BDC-A00E-4648363B28AA}" sibTransId="{2523DD2F-BBB3-4982-BEDD-297DCD289C34}"/>
    <dgm:cxn modelId="{D4B1E3D3-707F-4A30-9AC9-204F94662253}" type="presOf" srcId="{1C6DC0DF-5AAB-4C9A-AECB-D0BC0EA2ED5F}" destId="{515C716C-FF29-4787-B188-208B786B429C}" srcOrd="0" destOrd="0" presId="urn:microsoft.com/office/officeart/2005/8/layout/chevron2"/>
    <dgm:cxn modelId="{94FB23F1-F3B3-4025-B30A-13FDAD3B8BB8}" srcId="{1CE43700-6D91-424F-A0EE-27A05C26271C}" destId="{82F8B4EE-128B-4909-A69D-6940049FB74F}" srcOrd="2" destOrd="0" parTransId="{F70EBE0A-6E37-4C16-B445-A792C0E4D2F9}" sibTransId="{CC6C4194-AA82-4FBD-8D87-F8943AA58006}"/>
    <dgm:cxn modelId="{01E506FD-C6DE-400C-B9BA-C7C36418FE72}" srcId="{31A1A3BA-457E-4261-A6AA-0288A108FCDA}" destId="{FA41A73A-4D14-4950-8C15-9E8E6FD7D2AC}" srcOrd="1" destOrd="0" parTransId="{05FB4B1F-3B55-407B-97D3-158FAD45DC6C}" sibTransId="{812BF658-1E05-4E97-99D8-2F53D34670C2}"/>
    <dgm:cxn modelId="{98729616-A24E-450D-851F-9EA677B3ECA8}" type="presParOf" srcId="{20E5E2FC-F8A0-4B15-8B56-2918FE1EFF5C}" destId="{CC31A521-86A9-426C-8D46-172662F44BFC}" srcOrd="0" destOrd="0" presId="urn:microsoft.com/office/officeart/2005/8/layout/chevron2"/>
    <dgm:cxn modelId="{3EE81897-4236-4E87-8D5C-722571A5CFA3}" type="presParOf" srcId="{CC31A521-86A9-426C-8D46-172662F44BFC}" destId="{FBDCB7A7-743A-4CA2-B731-6CE8092EBDB8}" srcOrd="0" destOrd="0" presId="urn:microsoft.com/office/officeart/2005/8/layout/chevron2"/>
    <dgm:cxn modelId="{54D7B824-EB4F-4D73-A676-6469679AFE67}" type="presParOf" srcId="{CC31A521-86A9-426C-8D46-172662F44BFC}" destId="{515C716C-FF29-4787-B188-208B786B429C}" srcOrd="1" destOrd="0" presId="urn:microsoft.com/office/officeart/2005/8/layout/chevron2"/>
    <dgm:cxn modelId="{213C09E8-AE2E-4960-BF56-905CF44A9EEF}" type="presParOf" srcId="{20E5E2FC-F8A0-4B15-8B56-2918FE1EFF5C}" destId="{76FA9A9F-143A-400C-A607-B818B22F677A}" srcOrd="1" destOrd="0" presId="urn:microsoft.com/office/officeart/2005/8/layout/chevron2"/>
    <dgm:cxn modelId="{4A61A214-A2DB-4A17-8240-F025423D95DE}" type="presParOf" srcId="{20E5E2FC-F8A0-4B15-8B56-2918FE1EFF5C}" destId="{9B44F9B6-4084-4B90-8846-1C074DBE3A7A}" srcOrd="2" destOrd="0" presId="urn:microsoft.com/office/officeart/2005/8/layout/chevron2"/>
    <dgm:cxn modelId="{D437095E-E69C-4896-A1CF-90619E1B286B}" type="presParOf" srcId="{9B44F9B6-4084-4B90-8846-1C074DBE3A7A}" destId="{4A870850-1FFB-4CAE-832A-8769F9168279}" srcOrd="0" destOrd="0" presId="urn:microsoft.com/office/officeart/2005/8/layout/chevron2"/>
    <dgm:cxn modelId="{83C6F487-033D-4F40-B84F-F83733D119FA}" type="presParOf" srcId="{9B44F9B6-4084-4B90-8846-1C074DBE3A7A}" destId="{610775F4-F8B0-47B2-9473-6BD9131286A3}" srcOrd="1" destOrd="0" presId="urn:microsoft.com/office/officeart/2005/8/layout/chevron2"/>
    <dgm:cxn modelId="{715081F3-1FCD-48F8-8F57-96E05215F872}" type="presParOf" srcId="{20E5E2FC-F8A0-4B15-8B56-2918FE1EFF5C}" destId="{01324FA0-D888-4BFE-8306-895A51945B07}" srcOrd="3" destOrd="0" presId="urn:microsoft.com/office/officeart/2005/8/layout/chevron2"/>
    <dgm:cxn modelId="{77B2518F-21CA-49B8-995C-6F5A4CF90232}" type="presParOf" srcId="{20E5E2FC-F8A0-4B15-8B56-2918FE1EFF5C}" destId="{4A7F13E5-6211-4212-8E9C-D00AD5BC6676}" srcOrd="4" destOrd="0" presId="urn:microsoft.com/office/officeart/2005/8/layout/chevron2"/>
    <dgm:cxn modelId="{6F45CC8F-C343-4C6B-A30C-CFDD03900007}" type="presParOf" srcId="{4A7F13E5-6211-4212-8E9C-D00AD5BC6676}" destId="{C5CD9B7F-6847-4780-B4EF-8CE76DF69DC8}" srcOrd="0" destOrd="0" presId="urn:microsoft.com/office/officeart/2005/8/layout/chevron2"/>
    <dgm:cxn modelId="{BDCDE22B-9B37-4E7E-BB92-C351AD49DE74}" type="presParOf" srcId="{4A7F13E5-6211-4212-8E9C-D00AD5BC6676}" destId="{DE101592-80AF-46F7-BBCB-80B5FA4F9FB8}"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CB7A7-743A-4CA2-B731-6CE8092EBDB8}">
      <dsp:nvSpPr>
        <dsp:cNvPr id="0" name=""/>
        <dsp:cNvSpPr/>
      </dsp:nvSpPr>
      <dsp:spPr>
        <a:xfrm rot="5400000">
          <a:off x="-198830" y="199488"/>
          <a:ext cx="1325537" cy="92787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a:t>Site data gathering</a:t>
          </a:r>
        </a:p>
      </dsp:txBody>
      <dsp:txXfrm rot="-5400000">
        <a:off x="1" y="464595"/>
        <a:ext cx="927876" cy="397661"/>
      </dsp:txXfrm>
    </dsp:sp>
    <dsp:sp modelId="{515C716C-FF29-4787-B188-208B786B429C}">
      <dsp:nvSpPr>
        <dsp:cNvPr id="0" name=""/>
        <dsp:cNvSpPr/>
      </dsp:nvSpPr>
      <dsp:spPr>
        <a:xfrm rot="5400000">
          <a:off x="3300213" y="-2371679"/>
          <a:ext cx="861599" cy="560627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AU" sz="900" kern="1200"/>
            <a:t> Review and understand any known sources of data or sampling done in the area</a:t>
          </a:r>
        </a:p>
        <a:p>
          <a:pPr marL="57150" lvl="1" indent="-57150" algn="l" defTabSz="400050">
            <a:lnSpc>
              <a:spcPct val="90000"/>
            </a:lnSpc>
            <a:spcBef>
              <a:spcPct val="0"/>
            </a:spcBef>
            <a:spcAft>
              <a:spcPct val="15000"/>
            </a:spcAft>
            <a:buChar char="•"/>
          </a:pPr>
          <a:r>
            <a:rPr lang="en-AU" sz="900" kern="1200"/>
            <a:t> Locate reference site(s) if possible</a:t>
          </a:r>
        </a:p>
        <a:p>
          <a:pPr marL="57150" lvl="1" indent="-57150" algn="l" defTabSz="400050">
            <a:lnSpc>
              <a:spcPct val="90000"/>
            </a:lnSpc>
            <a:spcBef>
              <a:spcPct val="0"/>
            </a:spcBef>
            <a:spcAft>
              <a:spcPct val="15000"/>
            </a:spcAft>
            <a:buChar char="•"/>
          </a:pPr>
          <a:r>
            <a:rPr lang="en-AU" sz="900" kern="1200"/>
            <a:t> Review literature of the local geology and hydrogeology</a:t>
          </a:r>
        </a:p>
      </dsp:txBody>
      <dsp:txXfrm rot="-5400000">
        <a:off x="927876" y="42718"/>
        <a:ext cx="5564213" cy="777479"/>
      </dsp:txXfrm>
    </dsp:sp>
    <dsp:sp modelId="{4A870850-1FFB-4CAE-832A-8769F9168279}">
      <dsp:nvSpPr>
        <dsp:cNvPr id="0" name=""/>
        <dsp:cNvSpPr/>
      </dsp:nvSpPr>
      <dsp:spPr>
        <a:xfrm rot="5400000">
          <a:off x="-198830" y="1326761"/>
          <a:ext cx="1325537" cy="92787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a:t>Local area review </a:t>
          </a:r>
        </a:p>
      </dsp:txBody>
      <dsp:txXfrm rot="-5400000">
        <a:off x="1" y="1591868"/>
        <a:ext cx="927876" cy="397661"/>
      </dsp:txXfrm>
    </dsp:sp>
    <dsp:sp modelId="{610775F4-F8B0-47B2-9473-6BD9131286A3}">
      <dsp:nvSpPr>
        <dsp:cNvPr id="0" name=""/>
        <dsp:cNvSpPr/>
      </dsp:nvSpPr>
      <dsp:spPr>
        <a:xfrm rot="5400000">
          <a:off x="3300213" y="-1244405"/>
          <a:ext cx="861599" cy="560627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AU" sz="900" kern="1200"/>
            <a:t> Review available reports and sampling results undertaken in the area</a:t>
          </a:r>
        </a:p>
        <a:p>
          <a:pPr marL="57150" lvl="1" indent="-57150" algn="l" defTabSz="400050">
            <a:lnSpc>
              <a:spcPct val="90000"/>
            </a:lnSpc>
            <a:spcBef>
              <a:spcPct val="0"/>
            </a:spcBef>
            <a:spcAft>
              <a:spcPct val="15000"/>
            </a:spcAft>
            <a:buChar char="•"/>
          </a:pPr>
          <a:r>
            <a:rPr lang="en-AU" sz="900" kern="1200"/>
            <a:t> Review local studies on background chemicals within the area </a:t>
          </a:r>
        </a:p>
        <a:p>
          <a:pPr marL="57150" lvl="1" indent="-57150" algn="l" defTabSz="400050">
            <a:lnSpc>
              <a:spcPct val="90000"/>
            </a:lnSpc>
            <a:spcBef>
              <a:spcPct val="0"/>
            </a:spcBef>
            <a:spcAft>
              <a:spcPct val="15000"/>
            </a:spcAft>
            <a:buChar char="•"/>
          </a:pPr>
          <a:r>
            <a:rPr lang="en-AU" sz="900" kern="1200"/>
            <a:t> Identify data gaps</a:t>
          </a:r>
        </a:p>
      </dsp:txBody>
      <dsp:txXfrm rot="-5400000">
        <a:off x="927876" y="1169992"/>
        <a:ext cx="5564213" cy="777479"/>
      </dsp:txXfrm>
    </dsp:sp>
    <dsp:sp modelId="{C5CD9B7F-6847-4780-B4EF-8CE76DF69DC8}">
      <dsp:nvSpPr>
        <dsp:cNvPr id="0" name=""/>
        <dsp:cNvSpPr/>
      </dsp:nvSpPr>
      <dsp:spPr>
        <a:xfrm rot="5400000">
          <a:off x="-198830" y="2454035"/>
          <a:ext cx="1325537" cy="92787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a:t>Analyse and conclusion</a:t>
          </a:r>
        </a:p>
      </dsp:txBody>
      <dsp:txXfrm rot="-5400000">
        <a:off x="1" y="2719142"/>
        <a:ext cx="927876" cy="397661"/>
      </dsp:txXfrm>
    </dsp:sp>
    <dsp:sp modelId="{DE101592-80AF-46F7-BBCB-80B5FA4F9FB8}">
      <dsp:nvSpPr>
        <dsp:cNvPr id="0" name=""/>
        <dsp:cNvSpPr/>
      </dsp:nvSpPr>
      <dsp:spPr>
        <a:xfrm rot="5400000">
          <a:off x="3300213" y="-117132"/>
          <a:ext cx="861599" cy="560627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AU" sz="900" kern="1200"/>
            <a:t> Analyse the data from previous steps</a:t>
          </a:r>
        </a:p>
        <a:p>
          <a:pPr marL="57150" lvl="1" indent="-57150" algn="l" defTabSz="400050">
            <a:lnSpc>
              <a:spcPct val="90000"/>
            </a:lnSpc>
            <a:spcBef>
              <a:spcPct val="0"/>
            </a:spcBef>
            <a:spcAft>
              <a:spcPct val="15000"/>
            </a:spcAft>
            <a:buChar char="•"/>
          </a:pPr>
          <a:r>
            <a:rPr lang="en-AU" sz="900" b="0" i="0" kern="1200"/>
            <a:t> Areas of point or diffuse anthropogenic contamination need to be addressed in the conclusion</a:t>
          </a:r>
          <a:endParaRPr lang="en-AU" sz="900" kern="1200"/>
        </a:p>
      </dsp:txBody>
      <dsp:txXfrm rot="-5400000">
        <a:off x="927876" y="2297265"/>
        <a:ext cx="5564213" cy="77747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1FBABAF-9158-4F3E-BAF8-24317BFEE56F}">
    <t:Anchor>
      <t:Comment id="526567364"/>
    </t:Anchor>
    <t:History>
      <t:Event id="{A197D384-51D7-45D4-A524-3E210209AF11}" time="2021-05-18T06:32:59Z">
        <t:Attribution userId="S::kristin.wasley@epa.vic.gov.au::cba9e99c-fe6f-4485-880e-09e428839eed" userProvider="AD" userName="Kristin Wasley"/>
        <t:Anchor>
          <t:Comment id="526567364"/>
        </t:Anchor>
        <t:Create/>
      </t:Event>
      <t:Event id="{92BB437E-7FF2-427A-89B0-73796380F902}" time="2021-05-18T06:32:59Z">
        <t:Attribution userId="S::kristin.wasley@epa.vic.gov.au::cba9e99c-fe6f-4485-880e-09e428839eed" userProvider="AD" userName="Kristin Wasley"/>
        <t:Anchor>
          <t:Comment id="526567364"/>
        </t:Anchor>
        <t:Assign userId="S::Anne.Northway@epa.vic.gov.au::77560d90-6211-4ce8-9f52-b0109c6d3461" userProvider="AD" userName="Anne Northway"/>
      </t:Event>
      <t:Event id="{08E9B6C1-65E0-41E0-946C-CED228FD8987}" time="2021-05-18T06:32:59Z">
        <t:Attribution userId="S::kristin.wasley@epa.vic.gov.au::cba9e99c-fe6f-4485-880e-09e428839eed" userProvider="AD" userName="Kristin Wasley"/>
        <t:Anchor>
          <t:Comment id="526567364"/>
        </t:Anchor>
        <t:SetTitle title="@Anne Northway please check in with me re publication numbers and names on the EAU guidelines. We are making some changes based on the stakeholder consultation process."/>
      </t:Event>
    </t:History>
  </t:Task>
  <t:Task id="{C19D6C46-4E0C-4F81-BC7A-A2DADE43C26F}">
    <t:Anchor>
      <t:Comment id="1674542591"/>
    </t:Anchor>
    <t:History>
      <t:Event id="{84C9D2BC-201D-4BF7-AAF9-BA74E447F223}" time="2021-05-24T00:53:28Z">
        <t:Attribution userId="S::dru.marsh@epa.vic.gov.au::28197b2c-aa30-4a82-a0d2-0651730fc14f" userProvider="AD" userName="Dru Marsh"/>
        <t:Anchor>
          <t:Comment id="1343793634"/>
        </t:Anchor>
        <t:Create/>
      </t:Event>
      <t:Event id="{A1F85B0E-6D72-406B-A33F-655DBC77023D}" time="2021-05-24T00:53:28Z">
        <t:Attribution userId="S::dru.marsh@epa.vic.gov.au::28197b2c-aa30-4a82-a0d2-0651730fc14f" userProvider="AD" userName="Dru Marsh"/>
        <t:Anchor>
          <t:Comment id="1343793634"/>
        </t:Anchor>
        <t:Assign userId="S::Jen.Martin@epa.vic.gov.au::6d5ce76b-23b0-4f75-98a0-0a20aca8200e" userProvider="AD" userName="Jen Martin"/>
      </t:Event>
      <t:Event id="{462D460D-F37A-4635-B829-57E9B0100716}" time="2021-05-24T00:53:28Z">
        <t:Attribution userId="S::dru.marsh@epa.vic.gov.au::28197b2c-aa30-4a82-a0d2-0651730fc14f" userProvider="AD" userName="Dru Marsh"/>
        <t:Anchor>
          <t:Comment id="1343793634"/>
        </t:Anchor>
        <t:SetTitle title="@Jen Martin see Alison's comment - would prefer to remove altogether given imminent state of danger notification is set out in auditor guidelines."/>
      </t:Event>
    </t:History>
  </t:Task>
  <t:Task id="{70D3AC59-1B26-4550-965C-1E480B85EEB9}">
    <t:Anchor>
      <t:Comment id="1915538460"/>
    </t:Anchor>
    <t:History>
      <t:Event id="{19EA1B41-9C40-409F-B64F-EF8A45FBA58F}" time="2021-05-18T06:43:41Z">
        <t:Attribution userId="S::kristin.wasley@epa.vic.gov.au::cba9e99c-fe6f-4485-880e-09e428839eed" userProvider="AD" userName="Kristin Wasley"/>
        <t:Anchor>
          <t:Comment id="1915538460"/>
        </t:Anchor>
        <t:Create/>
      </t:Event>
      <t:Event id="{3DAE0E00-E278-4106-8908-1F571DA1375B}" time="2021-05-18T06:43:41Z">
        <t:Attribution userId="S::kristin.wasley@epa.vic.gov.au::cba9e99c-fe6f-4485-880e-09e428839eed" userProvider="AD" userName="Kristin Wasley"/>
        <t:Anchor>
          <t:Comment id="1915538460"/>
        </t:Anchor>
        <t:Assign userId="S::Anne.Northway@epa.vic.gov.au::77560d90-6211-4ce8-9f52-b0109c6d3461" userProvider="AD" userName="Anne Northway"/>
      </t:Event>
      <t:Event id="{C471C348-8264-4F61-971C-3939FA4088F7}" time="2021-05-18T06:43:41Z">
        <t:Attribution userId="S::kristin.wasley@epa.vic.gov.au::cba9e99c-fe6f-4485-880e-09e428839eed" userProvider="AD" userName="Kristin Wasley"/>
        <t:Anchor>
          <t:Comment id="1915538460"/>
        </t:Anchor>
        <t:SetTitle title="@Anne Northway I'll include some wording here in our revised auditor guidelines. I will make a note that they duty lies with the duty holder but EPA expects auditors to be aware of the notification process and provide that advice to their clients when …"/>
      </t:Event>
    </t:History>
  </t:Task>
  <t:Task id="{9F98DC32-D4DF-4513-8809-30221BABBE95}">
    <t:Anchor>
      <t:Comment id="30276617"/>
    </t:Anchor>
    <t:History>
      <t:Event id="{BAC4293B-D9FE-4E3B-AB2A-C9EC99674EB4}" time="2021-05-26T01:16:21Z">
        <t:Attribution userId="S::jen.martin@epa.vic.gov.au::6d5ce76b-23b0-4f75-98a0-0a20aca8200e" userProvider="AD" userName="Jen Martin"/>
        <t:Anchor>
          <t:Comment id="30276617"/>
        </t:Anchor>
        <t:Create/>
      </t:Event>
      <t:Event id="{F3E05DB7-09A2-46F6-BF9A-2E3AC05A4B7A}" time="2021-05-26T01:16:21Z">
        <t:Attribution userId="S::jen.martin@epa.vic.gov.au::6d5ce76b-23b0-4f75-98a0-0a20aca8200e" userProvider="AD" userName="Jen Martin"/>
        <t:Anchor>
          <t:Comment id="30276617"/>
        </t:Anchor>
        <t:Assign userId="S::Eleanor.Pritchard@epa.vic.gov.au::1d0ccbb9-5190-4df6-afb9-98d36704afca" userProvider="AD" userName="Eleanor Pritchard"/>
      </t:Event>
      <t:Event id="{04AA398A-01F0-4C8E-8D78-252232EDA86C}" time="2021-05-26T01:16:21Z">
        <t:Attribution userId="S::jen.martin@epa.vic.gov.au::6d5ce76b-23b0-4f75-98a0-0a20aca8200e" userProvider="AD" userName="Jen Martin"/>
        <t:Anchor>
          <t:Comment id="30276617"/>
        </t:Anchor>
        <t:SetTitle title="@Eleanor Pritchard this is slightly modified from DtM - think its important to call our health - do you think it would be possible to update that para in DtM at this stage? Don't think it would be material to externals other than to give better context."/>
      </t:Event>
    </t:History>
  </t:Task>
</t:Tasks>
</file>

<file path=word/theme/theme1.xml><?xml version="1.0" encoding="utf-8"?>
<a:theme xmlns:a="http://schemas.openxmlformats.org/drawingml/2006/main" name="Office Theme">
  <a:themeElements>
    <a:clrScheme name="EPA theme">
      <a:dk1>
        <a:sysClr val="windowText" lastClr="000000"/>
      </a:dk1>
      <a:lt1>
        <a:sysClr val="window" lastClr="FFFFFF"/>
      </a:lt1>
      <a:dk2>
        <a:srgbClr val="003F72"/>
      </a:dk2>
      <a:lt2>
        <a:srgbClr val="E7E6E6"/>
      </a:lt2>
      <a:accent1>
        <a:srgbClr val="0083BE"/>
      </a:accent1>
      <a:accent2>
        <a:srgbClr val="D52B1E"/>
      </a:accent2>
      <a:accent3>
        <a:srgbClr val="FF9900"/>
      </a:accent3>
      <a:accent4>
        <a:srgbClr val="879637"/>
      </a:accent4>
      <a:accent5>
        <a:srgbClr val="00A551"/>
      </a:accent5>
      <a:accent6>
        <a:srgbClr val="73AF55"/>
      </a:accent6>
      <a:hlink>
        <a:srgbClr val="007A87"/>
      </a:hlink>
      <a:folHlink>
        <a:srgbClr val="0099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F0CEB3112D2D4CA1201AC60D89B8F1" ma:contentTypeVersion="13" ma:contentTypeDescription="Create a new document." ma:contentTypeScope="" ma:versionID="e742c7d99d5cd9a3381c32aaf56599b7">
  <xsd:schema xmlns:xsd="http://www.w3.org/2001/XMLSchema" xmlns:xs="http://www.w3.org/2001/XMLSchema" xmlns:p="http://schemas.microsoft.com/office/2006/metadata/properties" xmlns:ns2="7d8ab113-54c1-4b07-8a9e-df2a4093b105" xmlns:ns3="c7843b56-1269-49e6-95d1-46e8db6c00e6" targetNamespace="http://schemas.microsoft.com/office/2006/metadata/properties" ma:root="true" ma:fieldsID="4e8ade2f5f430726abcf7ec9e543d061" ns2:_="" ns3:_="">
    <xsd:import namespace="7d8ab113-54c1-4b07-8a9e-df2a4093b105"/>
    <xsd:import namespace="c7843b56-1269-49e6-95d1-46e8db6c00e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ab113-54c1-4b07-8a9e-df2a4093b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843b56-1269-49e6-95d1-46e8db6c00e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7843b56-1269-49e6-95d1-46e8db6c00e6">
      <UserInfo>
        <DisplayName>IT Executive Committee (ITEC) Visitors</DisplayName>
        <AccountId>87</AccountId>
        <AccountType/>
      </UserInfo>
      <UserInfo>
        <DisplayName>Bill Richmond</DisplayName>
        <AccountId>51</AccountId>
        <AccountType/>
      </UserInfo>
      <UserInfo>
        <DisplayName>Carolina Marcos Bolanos</DisplayName>
        <AccountId>306</AccountId>
        <AccountType/>
      </UserInfo>
      <UserInfo>
        <DisplayName>HARDY, Nick</DisplayName>
        <AccountId>20</AccountId>
        <AccountType/>
      </UserInfo>
      <UserInfo>
        <DisplayName>Cat O'Bryan</DisplayName>
        <AccountId>12</AccountId>
        <AccountType/>
      </UserInfo>
      <UserInfo>
        <DisplayName>Mark Bannister</DisplayName>
        <AccountId>273</AccountId>
        <AccountType/>
      </UserInfo>
      <UserInfo>
        <DisplayName>Dru Marsh</DisplayName>
        <AccountId>286</AccountId>
        <AccountType/>
      </UserInfo>
      <UserInfo>
        <DisplayName>Julia Caluzzi</DisplayName>
        <AccountId>1471</AccountId>
        <AccountType/>
      </UserInfo>
      <UserInfo>
        <DisplayName>John Stewart</DisplayName>
        <AccountId>1145</AccountId>
        <AccountType/>
      </UserInfo>
      <UserInfo>
        <DisplayName>Jesse Fletcher</DisplayName>
        <AccountId>599</AccountId>
        <AccountType/>
      </UserInfo>
    </SharedWithUsers>
  </documentManagement>
</p:properties>
</file>

<file path=customXml/itemProps1.xml><?xml version="1.0" encoding="utf-8"?>
<ds:datastoreItem xmlns:ds="http://schemas.openxmlformats.org/officeDocument/2006/customXml" ds:itemID="{EF0A501B-254A-42E8-A457-DE9AC3B00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ab113-54c1-4b07-8a9e-df2a4093b105"/>
    <ds:schemaRef ds:uri="c7843b56-1269-49e6-95d1-46e8db6c0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9C1A31-375C-40B4-A470-0719EA01C178}">
  <ds:schemaRefs>
    <ds:schemaRef ds:uri="http://schemas.openxmlformats.org/officeDocument/2006/bibliography"/>
  </ds:schemaRefs>
</ds:datastoreItem>
</file>

<file path=customXml/itemProps3.xml><?xml version="1.0" encoding="utf-8"?>
<ds:datastoreItem xmlns:ds="http://schemas.openxmlformats.org/officeDocument/2006/customXml" ds:itemID="{4B9AFABD-FCEE-42D4-8887-95029A279CB0}">
  <ds:schemaRefs>
    <ds:schemaRef ds:uri="http://schemas.microsoft.com/sharepoint/v3/contenttype/forms"/>
  </ds:schemaRefs>
</ds:datastoreItem>
</file>

<file path=customXml/itemProps4.xml><?xml version="1.0" encoding="utf-8"?>
<ds:datastoreItem xmlns:ds="http://schemas.openxmlformats.org/officeDocument/2006/customXml" ds:itemID="{2B57FB3F-4434-4F01-9829-7F7CA489A584}">
  <ds:schemaRefs>
    <ds:schemaRef ds:uri="http://schemas.microsoft.com/office/2006/metadata/properties"/>
    <ds:schemaRef ds:uri="http://schemas.microsoft.com/office/infopath/2007/PartnerControls"/>
    <ds:schemaRef ds:uri="c7843b56-1269-49e6-95d1-46e8db6c00e6"/>
  </ds:schemaRefs>
</ds:datastoreItem>
</file>

<file path=docMetadata/LabelInfo.xml><?xml version="1.0" encoding="utf-8"?>
<clbl:labelList xmlns:clbl="http://schemas.microsoft.com/office/2020/mipLabelMetadata">
  <clbl:label id="{1527ddf3-b381-4c99-ab8b-ca346675e81b}"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2398</TotalTime>
  <Pages>1</Pages>
  <Words>8457</Words>
  <Characters>48207</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2033</vt:lpstr>
    </vt:vector>
  </TitlesOfParts>
  <Company/>
  <LinksUpToDate>false</LinksUpToDate>
  <CharactersWithSpaces>56551</CharactersWithSpaces>
  <SharedDoc>false</SharedDoc>
  <HLinks>
    <vt:vector size="390" baseType="variant">
      <vt:variant>
        <vt:i4>8126510</vt:i4>
      </vt:variant>
      <vt:variant>
        <vt:i4>282</vt:i4>
      </vt:variant>
      <vt:variant>
        <vt:i4>0</vt:i4>
      </vt:variant>
      <vt:variant>
        <vt:i4>5</vt:i4>
      </vt:variant>
      <vt:variant>
        <vt:lpwstr>https://www.legislation.gov.au/Details/F2013C00288</vt:lpwstr>
      </vt:variant>
      <vt:variant>
        <vt:lpwstr/>
      </vt:variant>
      <vt:variant>
        <vt:i4>7471209</vt:i4>
      </vt:variant>
      <vt:variant>
        <vt:i4>279</vt:i4>
      </vt:variant>
      <vt:variant>
        <vt:i4>0</vt:i4>
      </vt:variant>
      <vt:variant>
        <vt:i4>5</vt:i4>
      </vt:variant>
      <vt:variant>
        <vt:lpwstr>https://www.waterquality.gov.au/guidelines/anz-fresh-marine</vt:lpwstr>
      </vt:variant>
      <vt:variant>
        <vt:lpwstr/>
      </vt:variant>
      <vt:variant>
        <vt:i4>3604527</vt:i4>
      </vt:variant>
      <vt:variant>
        <vt:i4>276</vt:i4>
      </vt:variant>
      <vt:variant>
        <vt:i4>0</vt:i4>
      </vt:variant>
      <vt:variant>
        <vt:i4>5</vt:i4>
      </vt:variant>
      <vt:variant>
        <vt:lpwstr>https://www.legislation.vic.gov.au/in-force/statutory-rules/environment-protection-regulations-2021/003</vt:lpwstr>
      </vt:variant>
      <vt:variant>
        <vt:lpwstr/>
      </vt:variant>
      <vt:variant>
        <vt:i4>2228337</vt:i4>
      </vt:variant>
      <vt:variant>
        <vt:i4>273</vt:i4>
      </vt:variant>
      <vt:variant>
        <vt:i4>0</vt:i4>
      </vt:variant>
      <vt:variant>
        <vt:i4>5</vt:i4>
      </vt:variant>
      <vt:variant>
        <vt:lpwstr>https://www.epa.vic.gov.au/about-epa/publications/1992</vt:lpwstr>
      </vt:variant>
      <vt:variant>
        <vt:lpwstr/>
      </vt:variant>
      <vt:variant>
        <vt:i4>458780</vt:i4>
      </vt:variant>
      <vt:variant>
        <vt:i4>270</vt:i4>
      </vt:variant>
      <vt:variant>
        <vt:i4>0</vt:i4>
      </vt:variant>
      <vt:variant>
        <vt:i4>5</vt:i4>
      </vt:variant>
      <vt:variant>
        <vt:lpwstr>https://www.legislation.vic.gov.au/in-force/acts/environment-protection-act-2017/005</vt:lpwstr>
      </vt:variant>
      <vt:variant>
        <vt:lpwstr/>
      </vt:variant>
      <vt:variant>
        <vt:i4>1966160</vt:i4>
      </vt:variant>
      <vt:variant>
        <vt:i4>267</vt:i4>
      </vt:variant>
      <vt:variant>
        <vt:i4>0</vt:i4>
      </vt:variant>
      <vt:variant>
        <vt:i4>5</vt:i4>
      </vt:variant>
      <vt:variant>
        <vt:lpwstr>https://www.legislation.vic.gov.au/as-made/statutory-rules/environment-protection-regulations2021</vt:lpwstr>
      </vt:variant>
      <vt:variant>
        <vt:lpwstr/>
      </vt:variant>
      <vt:variant>
        <vt:i4>5898307</vt:i4>
      </vt:variant>
      <vt:variant>
        <vt:i4>264</vt:i4>
      </vt:variant>
      <vt:variant>
        <vt:i4>0</vt:i4>
      </vt:variant>
      <vt:variant>
        <vt:i4>5</vt:i4>
      </vt:variant>
      <vt:variant>
        <vt:lpwstr>http://www.gazette.vic.gov.au/gazette/Gazettes2021/GG2021S245.pdf</vt:lpwstr>
      </vt:variant>
      <vt:variant>
        <vt:lpwstr/>
      </vt:variant>
      <vt:variant>
        <vt:i4>4718666</vt:i4>
      </vt:variant>
      <vt:variant>
        <vt:i4>261</vt:i4>
      </vt:variant>
      <vt:variant>
        <vt:i4>0</vt:i4>
      </vt:variant>
      <vt:variant>
        <vt:i4>5</vt:i4>
      </vt:variant>
      <vt:variant>
        <vt:lpwstr>http://www.epa.vic.gov.au/aboutepa/publications/1915</vt:lpwstr>
      </vt:variant>
      <vt:variant>
        <vt:lpwstr/>
      </vt:variant>
      <vt:variant>
        <vt:i4>5308446</vt:i4>
      </vt:variant>
      <vt:variant>
        <vt:i4>258</vt:i4>
      </vt:variant>
      <vt:variant>
        <vt:i4>0</vt:i4>
      </vt:variant>
      <vt:variant>
        <vt:i4>5</vt:i4>
      </vt:variant>
      <vt:variant>
        <vt:lpwstr>https://www.epa.gov/sites/default/files/2015-11/documents/background.pdf</vt:lpwstr>
      </vt:variant>
      <vt:variant>
        <vt:lpwstr/>
      </vt:variant>
      <vt:variant>
        <vt:i4>3604604</vt:i4>
      </vt:variant>
      <vt:variant>
        <vt:i4>255</vt:i4>
      </vt:variant>
      <vt:variant>
        <vt:i4>0</vt:i4>
      </vt:variant>
      <vt:variant>
        <vt:i4>5</vt:i4>
      </vt:variant>
      <vt:variant>
        <vt:lpwstr>https://doi.org/10.1016/j.scitotenv.2016.11.010</vt:lpwstr>
      </vt:variant>
      <vt:variant>
        <vt:lpwstr/>
      </vt:variant>
      <vt:variant>
        <vt:i4>1966129</vt:i4>
      </vt:variant>
      <vt:variant>
        <vt:i4>252</vt:i4>
      </vt:variant>
      <vt:variant>
        <vt:i4>0</vt:i4>
      </vt:variant>
      <vt:variant>
        <vt:i4>5</vt:i4>
      </vt:variant>
      <vt:variant>
        <vt:lpwstr>https://www.legislation.gov.au/Details/F2013C00288/Html/Volume_7</vt:lpwstr>
      </vt:variant>
      <vt:variant>
        <vt:lpwstr/>
      </vt:variant>
      <vt:variant>
        <vt:i4>5570585</vt:i4>
      </vt:variant>
      <vt:variant>
        <vt:i4>249</vt:i4>
      </vt:variant>
      <vt:variant>
        <vt:i4>0</vt:i4>
      </vt:variant>
      <vt:variant>
        <vt:i4>5</vt:i4>
      </vt:variant>
      <vt:variant>
        <vt:lpwstr>C:\Users\russelh\Downloads\o	legislation.gov.au\Details\F2013C00288\Html\Volume_5</vt:lpwstr>
      </vt:variant>
      <vt:variant>
        <vt:lpwstr/>
      </vt:variant>
      <vt:variant>
        <vt:i4>3801104</vt:i4>
      </vt:variant>
      <vt:variant>
        <vt:i4>246</vt:i4>
      </vt:variant>
      <vt:variant>
        <vt:i4>0</vt:i4>
      </vt:variant>
      <vt:variant>
        <vt:i4>5</vt:i4>
      </vt:variant>
      <vt:variant>
        <vt:lpwstr>C:\Users\russelh\Downloads\legislation.gov.au\Details\F2013C00288\Html\Volume_2</vt:lpwstr>
      </vt:variant>
      <vt:variant>
        <vt:lpwstr/>
      </vt:variant>
      <vt:variant>
        <vt:i4>8126510</vt:i4>
      </vt:variant>
      <vt:variant>
        <vt:i4>243</vt:i4>
      </vt:variant>
      <vt:variant>
        <vt:i4>0</vt:i4>
      </vt:variant>
      <vt:variant>
        <vt:i4>5</vt:i4>
      </vt:variant>
      <vt:variant>
        <vt:lpwstr>https://www.legislation.gov.au/Details/F2013C00288</vt:lpwstr>
      </vt:variant>
      <vt:variant>
        <vt:lpwstr/>
      </vt:variant>
      <vt:variant>
        <vt:i4>5374043</vt:i4>
      </vt:variant>
      <vt:variant>
        <vt:i4>240</vt:i4>
      </vt:variant>
      <vt:variant>
        <vt:i4>0</vt:i4>
      </vt:variant>
      <vt:variant>
        <vt:i4>5</vt:i4>
      </vt:variant>
      <vt:variant>
        <vt:lpwstr>https://researchrepository.rmit.edu.au/esploro/outputs/doctoral/Environmental-and-anthropogenic-influences-on-ambient-background-concentrations-of-potentially-toxic-elements-in-soils-of-Victoria-Australia/9921864287801341</vt:lpwstr>
      </vt:variant>
      <vt:variant>
        <vt:lpwstr/>
      </vt:variant>
      <vt:variant>
        <vt:i4>2228337</vt:i4>
      </vt:variant>
      <vt:variant>
        <vt:i4>237</vt:i4>
      </vt:variant>
      <vt:variant>
        <vt:i4>0</vt:i4>
      </vt:variant>
      <vt:variant>
        <vt:i4>5</vt:i4>
      </vt:variant>
      <vt:variant>
        <vt:lpwstr>https://www.epa.vic.gov.au/about-epa/publications/1992</vt:lpwstr>
      </vt:variant>
      <vt:variant>
        <vt:lpwstr/>
      </vt:variant>
      <vt:variant>
        <vt:i4>543948810</vt:i4>
      </vt:variant>
      <vt:variant>
        <vt:i4>234</vt:i4>
      </vt:variant>
      <vt:variant>
        <vt:i4>0</vt:i4>
      </vt:variant>
      <vt:variant>
        <vt:i4>5</vt:i4>
      </vt:variant>
      <vt:variant>
        <vt:lpwstr>C:\Users\russelh\Downloads\•	https:\www.epa.vic.gov.au\about-epa\publications\1977</vt:lpwstr>
      </vt:variant>
      <vt:variant>
        <vt:lpwstr/>
      </vt:variant>
      <vt:variant>
        <vt:i4>2031695</vt:i4>
      </vt:variant>
      <vt:variant>
        <vt:i4>231</vt:i4>
      </vt:variant>
      <vt:variant>
        <vt:i4>0</vt:i4>
      </vt:variant>
      <vt:variant>
        <vt:i4>5</vt:i4>
      </vt:variant>
      <vt:variant>
        <vt:lpwstr>https://www.epa.vic.gov.au/about-epa/publications/669</vt:lpwstr>
      </vt:variant>
      <vt:variant>
        <vt:lpwstr/>
      </vt:variant>
      <vt:variant>
        <vt:i4>2031695</vt:i4>
      </vt:variant>
      <vt:variant>
        <vt:i4>228</vt:i4>
      </vt:variant>
      <vt:variant>
        <vt:i4>0</vt:i4>
      </vt:variant>
      <vt:variant>
        <vt:i4>5</vt:i4>
      </vt:variant>
      <vt:variant>
        <vt:lpwstr>https://www.epa.vic.gov.au/about-epa/publications/668</vt:lpwstr>
      </vt:variant>
      <vt:variant>
        <vt:lpwstr/>
      </vt:variant>
      <vt:variant>
        <vt:i4>2097276</vt:i4>
      </vt:variant>
      <vt:variant>
        <vt:i4>225</vt:i4>
      </vt:variant>
      <vt:variant>
        <vt:i4>0</vt:i4>
      </vt:variant>
      <vt:variant>
        <vt:i4>5</vt:i4>
      </vt:variant>
      <vt:variant>
        <vt:lpwstr>https://www.epa.vic.gov.au/about-epa/publications/1940</vt:lpwstr>
      </vt:variant>
      <vt:variant>
        <vt:lpwstr/>
      </vt:variant>
      <vt:variant>
        <vt:i4>7471209</vt:i4>
      </vt:variant>
      <vt:variant>
        <vt:i4>222</vt:i4>
      </vt:variant>
      <vt:variant>
        <vt:i4>0</vt:i4>
      </vt:variant>
      <vt:variant>
        <vt:i4>5</vt:i4>
      </vt:variant>
      <vt:variant>
        <vt:lpwstr>https://www.waterquality.gov.au/guidelines/anz-fresh-marine</vt:lpwstr>
      </vt:variant>
      <vt:variant>
        <vt:lpwstr/>
      </vt:variant>
      <vt:variant>
        <vt:i4>2556031</vt:i4>
      </vt:variant>
      <vt:variant>
        <vt:i4>219</vt:i4>
      </vt:variant>
      <vt:variant>
        <vt:i4>0</vt:i4>
      </vt:variant>
      <vt:variant>
        <vt:i4>5</vt:i4>
      </vt:variant>
      <vt:variant>
        <vt:lpwstr>https://www.epa.vic.gov.au/about-epa/publications/1977</vt:lpwstr>
      </vt:variant>
      <vt:variant>
        <vt:lpwstr/>
      </vt:variant>
      <vt:variant>
        <vt:i4>6291573</vt:i4>
      </vt:variant>
      <vt:variant>
        <vt:i4>216</vt:i4>
      </vt:variant>
      <vt:variant>
        <vt:i4>0</vt:i4>
      </vt:variant>
      <vt:variant>
        <vt:i4>5</vt:i4>
      </vt:variant>
      <vt:variant>
        <vt:lpwstr>https://engage.vic.gov.au/new-environmental-laws/guideline-assessing-and-minimising-air-pollution-victoria</vt:lpwstr>
      </vt:variant>
      <vt:variant>
        <vt:lpwstr/>
      </vt:variant>
      <vt:variant>
        <vt:i4>2031695</vt:i4>
      </vt:variant>
      <vt:variant>
        <vt:i4>213</vt:i4>
      </vt:variant>
      <vt:variant>
        <vt:i4>0</vt:i4>
      </vt:variant>
      <vt:variant>
        <vt:i4>5</vt:i4>
      </vt:variant>
      <vt:variant>
        <vt:lpwstr>https://www.epa.vic.gov.au/about-epa/publications/668</vt:lpwstr>
      </vt:variant>
      <vt:variant>
        <vt:lpwstr/>
      </vt:variant>
      <vt:variant>
        <vt:i4>7143484</vt:i4>
      </vt:variant>
      <vt:variant>
        <vt:i4>210</vt:i4>
      </vt:variant>
      <vt:variant>
        <vt:i4>0</vt:i4>
      </vt:variant>
      <vt:variant>
        <vt:i4>5</vt:i4>
      </vt:variant>
      <vt:variant>
        <vt:lpwstr>https://rmit.figshare.com/articles/online_resource/Soil_Explorer_Victorian_Background_Soil_Database/12356411</vt:lpwstr>
      </vt:variant>
      <vt:variant>
        <vt:lpwstr/>
      </vt:variant>
      <vt:variant>
        <vt:i4>3801215</vt:i4>
      </vt:variant>
      <vt:variant>
        <vt:i4>207</vt:i4>
      </vt:variant>
      <vt:variant>
        <vt:i4>0</vt:i4>
      </vt:variant>
      <vt:variant>
        <vt:i4>5</vt:i4>
      </vt:variant>
      <vt:variant>
        <vt:lpwstr>https://earthresources.vic.gov.au/geology-exploration/maps-reports-data</vt:lpwstr>
      </vt:variant>
      <vt:variant>
        <vt:lpwstr/>
      </vt:variant>
      <vt:variant>
        <vt:i4>3604604</vt:i4>
      </vt:variant>
      <vt:variant>
        <vt:i4>204</vt:i4>
      </vt:variant>
      <vt:variant>
        <vt:i4>0</vt:i4>
      </vt:variant>
      <vt:variant>
        <vt:i4>5</vt:i4>
      </vt:variant>
      <vt:variant>
        <vt:lpwstr>https://doi.org/10.1016/j.scitotenv.2016.11.010</vt:lpwstr>
      </vt:variant>
      <vt:variant>
        <vt:lpwstr/>
      </vt:variant>
      <vt:variant>
        <vt:i4>5374043</vt:i4>
      </vt:variant>
      <vt:variant>
        <vt:i4>201</vt:i4>
      </vt:variant>
      <vt:variant>
        <vt:i4>0</vt:i4>
      </vt:variant>
      <vt:variant>
        <vt:i4>5</vt:i4>
      </vt:variant>
      <vt:variant>
        <vt:lpwstr>https://researchrepository.rmit.edu.au/esploro/outputs/doctoral/Environmental-and-anthropogenic-influences-on-ambient-background-concentrations-of-potentially-toxic-elements-in-soils-of-Victoria-Australia/9921864287801341</vt:lpwstr>
      </vt:variant>
      <vt:variant>
        <vt:lpwstr/>
      </vt:variant>
      <vt:variant>
        <vt:i4>7143484</vt:i4>
      </vt:variant>
      <vt:variant>
        <vt:i4>198</vt:i4>
      </vt:variant>
      <vt:variant>
        <vt:i4>0</vt:i4>
      </vt:variant>
      <vt:variant>
        <vt:i4>5</vt:i4>
      </vt:variant>
      <vt:variant>
        <vt:lpwstr>https://rmit.figshare.com/articles/online_resource/Soil_Explorer_Victorian_Background_Soil_Database/12356411</vt:lpwstr>
      </vt:variant>
      <vt:variant>
        <vt:lpwstr/>
      </vt:variant>
      <vt:variant>
        <vt:i4>2490491</vt:i4>
      </vt:variant>
      <vt:variant>
        <vt:i4>195</vt:i4>
      </vt:variant>
      <vt:variant>
        <vt:i4>0</vt:i4>
      </vt:variant>
      <vt:variant>
        <vt:i4>5</vt:i4>
      </vt:variant>
      <vt:variant>
        <vt:lpwstr>https://www.epa.vic.gov.au/about-epa/publications/1936</vt:lpwstr>
      </vt:variant>
      <vt:variant>
        <vt:lpwstr/>
      </vt:variant>
      <vt:variant>
        <vt:i4>2556031</vt:i4>
      </vt:variant>
      <vt:variant>
        <vt:i4>192</vt:i4>
      </vt:variant>
      <vt:variant>
        <vt:i4>0</vt:i4>
      </vt:variant>
      <vt:variant>
        <vt:i4>5</vt:i4>
      </vt:variant>
      <vt:variant>
        <vt:lpwstr>https://www.epa.vic.gov.au/about-epa/publications/1977</vt:lpwstr>
      </vt:variant>
      <vt:variant>
        <vt:lpwstr/>
      </vt:variant>
      <vt:variant>
        <vt:i4>2556031</vt:i4>
      </vt:variant>
      <vt:variant>
        <vt:i4>189</vt:i4>
      </vt:variant>
      <vt:variant>
        <vt:i4>0</vt:i4>
      </vt:variant>
      <vt:variant>
        <vt:i4>5</vt:i4>
      </vt:variant>
      <vt:variant>
        <vt:lpwstr>https://www.epa.vic.gov.au/about-epa/publications/1977</vt:lpwstr>
      </vt:variant>
      <vt:variant>
        <vt:lpwstr/>
      </vt:variant>
      <vt:variant>
        <vt:i4>3801125</vt:i4>
      </vt:variant>
      <vt:variant>
        <vt:i4>186</vt:i4>
      </vt:variant>
      <vt:variant>
        <vt:i4>0</vt:i4>
      </vt:variant>
      <vt:variant>
        <vt:i4>5</vt:i4>
      </vt:variant>
      <vt:variant>
        <vt:lpwstr>https://www.epa.vic.gov.au/for-business/find-a-topic/environmental-consultants</vt:lpwstr>
      </vt:variant>
      <vt:variant>
        <vt:lpwstr/>
      </vt:variant>
      <vt:variant>
        <vt:i4>2097276</vt:i4>
      </vt:variant>
      <vt:variant>
        <vt:i4>183</vt:i4>
      </vt:variant>
      <vt:variant>
        <vt:i4>0</vt:i4>
      </vt:variant>
      <vt:variant>
        <vt:i4>5</vt:i4>
      </vt:variant>
      <vt:variant>
        <vt:lpwstr>https://www.epa.vic.gov.au/about-epa/publications/1940</vt:lpwstr>
      </vt:variant>
      <vt:variant>
        <vt:lpwstr/>
      </vt:variant>
      <vt:variant>
        <vt:i4>2424953</vt:i4>
      </vt:variant>
      <vt:variant>
        <vt:i4>180</vt:i4>
      </vt:variant>
      <vt:variant>
        <vt:i4>0</vt:i4>
      </vt:variant>
      <vt:variant>
        <vt:i4>5</vt:i4>
      </vt:variant>
      <vt:variant>
        <vt:lpwstr>https://www.epa.vic.gov.au/about-epa/publications/1915</vt:lpwstr>
      </vt:variant>
      <vt:variant>
        <vt:lpwstr/>
      </vt:variant>
      <vt:variant>
        <vt:i4>1048633</vt:i4>
      </vt:variant>
      <vt:variant>
        <vt:i4>173</vt:i4>
      </vt:variant>
      <vt:variant>
        <vt:i4>0</vt:i4>
      </vt:variant>
      <vt:variant>
        <vt:i4>5</vt:i4>
      </vt:variant>
      <vt:variant>
        <vt:lpwstr/>
      </vt:variant>
      <vt:variant>
        <vt:lpwstr>_Toc110492104</vt:lpwstr>
      </vt:variant>
      <vt:variant>
        <vt:i4>1048633</vt:i4>
      </vt:variant>
      <vt:variant>
        <vt:i4>167</vt:i4>
      </vt:variant>
      <vt:variant>
        <vt:i4>0</vt:i4>
      </vt:variant>
      <vt:variant>
        <vt:i4>5</vt:i4>
      </vt:variant>
      <vt:variant>
        <vt:lpwstr/>
      </vt:variant>
      <vt:variant>
        <vt:lpwstr>_Toc110492103</vt:lpwstr>
      </vt:variant>
      <vt:variant>
        <vt:i4>1048633</vt:i4>
      </vt:variant>
      <vt:variant>
        <vt:i4>161</vt:i4>
      </vt:variant>
      <vt:variant>
        <vt:i4>0</vt:i4>
      </vt:variant>
      <vt:variant>
        <vt:i4>5</vt:i4>
      </vt:variant>
      <vt:variant>
        <vt:lpwstr/>
      </vt:variant>
      <vt:variant>
        <vt:lpwstr>_Toc110492102</vt:lpwstr>
      </vt:variant>
      <vt:variant>
        <vt:i4>1048633</vt:i4>
      </vt:variant>
      <vt:variant>
        <vt:i4>155</vt:i4>
      </vt:variant>
      <vt:variant>
        <vt:i4>0</vt:i4>
      </vt:variant>
      <vt:variant>
        <vt:i4>5</vt:i4>
      </vt:variant>
      <vt:variant>
        <vt:lpwstr/>
      </vt:variant>
      <vt:variant>
        <vt:lpwstr>_Toc110492101</vt:lpwstr>
      </vt:variant>
      <vt:variant>
        <vt:i4>1048633</vt:i4>
      </vt:variant>
      <vt:variant>
        <vt:i4>149</vt:i4>
      </vt:variant>
      <vt:variant>
        <vt:i4>0</vt:i4>
      </vt:variant>
      <vt:variant>
        <vt:i4>5</vt:i4>
      </vt:variant>
      <vt:variant>
        <vt:lpwstr/>
      </vt:variant>
      <vt:variant>
        <vt:lpwstr>_Toc110492100</vt:lpwstr>
      </vt:variant>
      <vt:variant>
        <vt:i4>1638456</vt:i4>
      </vt:variant>
      <vt:variant>
        <vt:i4>143</vt:i4>
      </vt:variant>
      <vt:variant>
        <vt:i4>0</vt:i4>
      </vt:variant>
      <vt:variant>
        <vt:i4>5</vt:i4>
      </vt:variant>
      <vt:variant>
        <vt:lpwstr/>
      </vt:variant>
      <vt:variant>
        <vt:lpwstr>_Toc110492099</vt:lpwstr>
      </vt:variant>
      <vt:variant>
        <vt:i4>1638456</vt:i4>
      </vt:variant>
      <vt:variant>
        <vt:i4>137</vt:i4>
      </vt:variant>
      <vt:variant>
        <vt:i4>0</vt:i4>
      </vt:variant>
      <vt:variant>
        <vt:i4>5</vt:i4>
      </vt:variant>
      <vt:variant>
        <vt:lpwstr/>
      </vt:variant>
      <vt:variant>
        <vt:lpwstr>_Toc110492098</vt:lpwstr>
      </vt:variant>
      <vt:variant>
        <vt:i4>1638456</vt:i4>
      </vt:variant>
      <vt:variant>
        <vt:i4>131</vt:i4>
      </vt:variant>
      <vt:variant>
        <vt:i4>0</vt:i4>
      </vt:variant>
      <vt:variant>
        <vt:i4>5</vt:i4>
      </vt:variant>
      <vt:variant>
        <vt:lpwstr/>
      </vt:variant>
      <vt:variant>
        <vt:lpwstr>_Toc110492097</vt:lpwstr>
      </vt:variant>
      <vt:variant>
        <vt:i4>1638456</vt:i4>
      </vt:variant>
      <vt:variant>
        <vt:i4>125</vt:i4>
      </vt:variant>
      <vt:variant>
        <vt:i4>0</vt:i4>
      </vt:variant>
      <vt:variant>
        <vt:i4>5</vt:i4>
      </vt:variant>
      <vt:variant>
        <vt:lpwstr/>
      </vt:variant>
      <vt:variant>
        <vt:lpwstr>_Toc110492096</vt:lpwstr>
      </vt:variant>
      <vt:variant>
        <vt:i4>1638456</vt:i4>
      </vt:variant>
      <vt:variant>
        <vt:i4>119</vt:i4>
      </vt:variant>
      <vt:variant>
        <vt:i4>0</vt:i4>
      </vt:variant>
      <vt:variant>
        <vt:i4>5</vt:i4>
      </vt:variant>
      <vt:variant>
        <vt:lpwstr/>
      </vt:variant>
      <vt:variant>
        <vt:lpwstr>_Toc110492095</vt:lpwstr>
      </vt:variant>
      <vt:variant>
        <vt:i4>1638456</vt:i4>
      </vt:variant>
      <vt:variant>
        <vt:i4>113</vt:i4>
      </vt:variant>
      <vt:variant>
        <vt:i4>0</vt:i4>
      </vt:variant>
      <vt:variant>
        <vt:i4>5</vt:i4>
      </vt:variant>
      <vt:variant>
        <vt:lpwstr/>
      </vt:variant>
      <vt:variant>
        <vt:lpwstr>_Toc110492094</vt:lpwstr>
      </vt:variant>
      <vt:variant>
        <vt:i4>1638456</vt:i4>
      </vt:variant>
      <vt:variant>
        <vt:i4>107</vt:i4>
      </vt:variant>
      <vt:variant>
        <vt:i4>0</vt:i4>
      </vt:variant>
      <vt:variant>
        <vt:i4>5</vt:i4>
      </vt:variant>
      <vt:variant>
        <vt:lpwstr/>
      </vt:variant>
      <vt:variant>
        <vt:lpwstr>_Toc110492093</vt:lpwstr>
      </vt:variant>
      <vt:variant>
        <vt:i4>1638456</vt:i4>
      </vt:variant>
      <vt:variant>
        <vt:i4>101</vt:i4>
      </vt:variant>
      <vt:variant>
        <vt:i4>0</vt:i4>
      </vt:variant>
      <vt:variant>
        <vt:i4>5</vt:i4>
      </vt:variant>
      <vt:variant>
        <vt:lpwstr/>
      </vt:variant>
      <vt:variant>
        <vt:lpwstr>_Toc110492092</vt:lpwstr>
      </vt:variant>
      <vt:variant>
        <vt:i4>1638456</vt:i4>
      </vt:variant>
      <vt:variant>
        <vt:i4>95</vt:i4>
      </vt:variant>
      <vt:variant>
        <vt:i4>0</vt:i4>
      </vt:variant>
      <vt:variant>
        <vt:i4>5</vt:i4>
      </vt:variant>
      <vt:variant>
        <vt:lpwstr/>
      </vt:variant>
      <vt:variant>
        <vt:lpwstr>_Toc110492091</vt:lpwstr>
      </vt:variant>
      <vt:variant>
        <vt:i4>1638456</vt:i4>
      </vt:variant>
      <vt:variant>
        <vt:i4>89</vt:i4>
      </vt:variant>
      <vt:variant>
        <vt:i4>0</vt:i4>
      </vt:variant>
      <vt:variant>
        <vt:i4>5</vt:i4>
      </vt:variant>
      <vt:variant>
        <vt:lpwstr/>
      </vt:variant>
      <vt:variant>
        <vt:lpwstr>_Toc110492090</vt:lpwstr>
      </vt:variant>
      <vt:variant>
        <vt:i4>1572920</vt:i4>
      </vt:variant>
      <vt:variant>
        <vt:i4>83</vt:i4>
      </vt:variant>
      <vt:variant>
        <vt:i4>0</vt:i4>
      </vt:variant>
      <vt:variant>
        <vt:i4>5</vt:i4>
      </vt:variant>
      <vt:variant>
        <vt:lpwstr/>
      </vt:variant>
      <vt:variant>
        <vt:lpwstr>_Toc110492089</vt:lpwstr>
      </vt:variant>
      <vt:variant>
        <vt:i4>1572920</vt:i4>
      </vt:variant>
      <vt:variant>
        <vt:i4>77</vt:i4>
      </vt:variant>
      <vt:variant>
        <vt:i4>0</vt:i4>
      </vt:variant>
      <vt:variant>
        <vt:i4>5</vt:i4>
      </vt:variant>
      <vt:variant>
        <vt:lpwstr/>
      </vt:variant>
      <vt:variant>
        <vt:lpwstr>_Toc110492088</vt:lpwstr>
      </vt:variant>
      <vt:variant>
        <vt:i4>1572920</vt:i4>
      </vt:variant>
      <vt:variant>
        <vt:i4>71</vt:i4>
      </vt:variant>
      <vt:variant>
        <vt:i4>0</vt:i4>
      </vt:variant>
      <vt:variant>
        <vt:i4>5</vt:i4>
      </vt:variant>
      <vt:variant>
        <vt:lpwstr/>
      </vt:variant>
      <vt:variant>
        <vt:lpwstr>_Toc110492087</vt:lpwstr>
      </vt:variant>
      <vt:variant>
        <vt:i4>1572920</vt:i4>
      </vt:variant>
      <vt:variant>
        <vt:i4>65</vt:i4>
      </vt:variant>
      <vt:variant>
        <vt:i4>0</vt:i4>
      </vt:variant>
      <vt:variant>
        <vt:i4>5</vt:i4>
      </vt:variant>
      <vt:variant>
        <vt:lpwstr/>
      </vt:variant>
      <vt:variant>
        <vt:lpwstr>_Toc110492086</vt:lpwstr>
      </vt:variant>
      <vt:variant>
        <vt:i4>1572920</vt:i4>
      </vt:variant>
      <vt:variant>
        <vt:i4>59</vt:i4>
      </vt:variant>
      <vt:variant>
        <vt:i4>0</vt:i4>
      </vt:variant>
      <vt:variant>
        <vt:i4>5</vt:i4>
      </vt:variant>
      <vt:variant>
        <vt:lpwstr/>
      </vt:variant>
      <vt:variant>
        <vt:lpwstr>_Toc110492085</vt:lpwstr>
      </vt:variant>
      <vt:variant>
        <vt:i4>1572920</vt:i4>
      </vt:variant>
      <vt:variant>
        <vt:i4>53</vt:i4>
      </vt:variant>
      <vt:variant>
        <vt:i4>0</vt:i4>
      </vt:variant>
      <vt:variant>
        <vt:i4>5</vt:i4>
      </vt:variant>
      <vt:variant>
        <vt:lpwstr/>
      </vt:variant>
      <vt:variant>
        <vt:lpwstr>_Toc110492084</vt:lpwstr>
      </vt:variant>
      <vt:variant>
        <vt:i4>1572920</vt:i4>
      </vt:variant>
      <vt:variant>
        <vt:i4>47</vt:i4>
      </vt:variant>
      <vt:variant>
        <vt:i4>0</vt:i4>
      </vt:variant>
      <vt:variant>
        <vt:i4>5</vt:i4>
      </vt:variant>
      <vt:variant>
        <vt:lpwstr/>
      </vt:variant>
      <vt:variant>
        <vt:lpwstr>_Toc110492083</vt:lpwstr>
      </vt:variant>
      <vt:variant>
        <vt:i4>1572920</vt:i4>
      </vt:variant>
      <vt:variant>
        <vt:i4>41</vt:i4>
      </vt:variant>
      <vt:variant>
        <vt:i4>0</vt:i4>
      </vt:variant>
      <vt:variant>
        <vt:i4>5</vt:i4>
      </vt:variant>
      <vt:variant>
        <vt:lpwstr/>
      </vt:variant>
      <vt:variant>
        <vt:lpwstr>_Toc110492082</vt:lpwstr>
      </vt:variant>
      <vt:variant>
        <vt:i4>1572920</vt:i4>
      </vt:variant>
      <vt:variant>
        <vt:i4>35</vt:i4>
      </vt:variant>
      <vt:variant>
        <vt:i4>0</vt:i4>
      </vt:variant>
      <vt:variant>
        <vt:i4>5</vt:i4>
      </vt:variant>
      <vt:variant>
        <vt:lpwstr/>
      </vt:variant>
      <vt:variant>
        <vt:lpwstr>_Toc110492081</vt:lpwstr>
      </vt:variant>
      <vt:variant>
        <vt:i4>1572920</vt:i4>
      </vt:variant>
      <vt:variant>
        <vt:i4>29</vt:i4>
      </vt:variant>
      <vt:variant>
        <vt:i4>0</vt:i4>
      </vt:variant>
      <vt:variant>
        <vt:i4>5</vt:i4>
      </vt:variant>
      <vt:variant>
        <vt:lpwstr/>
      </vt:variant>
      <vt:variant>
        <vt:lpwstr>_Toc110492080</vt:lpwstr>
      </vt:variant>
      <vt:variant>
        <vt:i4>1507384</vt:i4>
      </vt:variant>
      <vt:variant>
        <vt:i4>23</vt:i4>
      </vt:variant>
      <vt:variant>
        <vt:i4>0</vt:i4>
      </vt:variant>
      <vt:variant>
        <vt:i4>5</vt:i4>
      </vt:variant>
      <vt:variant>
        <vt:lpwstr/>
      </vt:variant>
      <vt:variant>
        <vt:lpwstr>_Toc110492079</vt:lpwstr>
      </vt:variant>
      <vt:variant>
        <vt:i4>1507384</vt:i4>
      </vt:variant>
      <vt:variant>
        <vt:i4>17</vt:i4>
      </vt:variant>
      <vt:variant>
        <vt:i4>0</vt:i4>
      </vt:variant>
      <vt:variant>
        <vt:i4>5</vt:i4>
      </vt:variant>
      <vt:variant>
        <vt:lpwstr/>
      </vt:variant>
      <vt:variant>
        <vt:lpwstr>_Toc110492078</vt:lpwstr>
      </vt:variant>
      <vt:variant>
        <vt:i4>1507384</vt:i4>
      </vt:variant>
      <vt:variant>
        <vt:i4>11</vt:i4>
      </vt:variant>
      <vt:variant>
        <vt:i4>0</vt:i4>
      </vt:variant>
      <vt:variant>
        <vt:i4>5</vt:i4>
      </vt:variant>
      <vt:variant>
        <vt:lpwstr/>
      </vt:variant>
      <vt:variant>
        <vt:lpwstr>_Toc110492077</vt:lpwstr>
      </vt:variant>
      <vt:variant>
        <vt:i4>1507384</vt:i4>
      </vt:variant>
      <vt:variant>
        <vt:i4>5</vt:i4>
      </vt:variant>
      <vt:variant>
        <vt:i4>0</vt:i4>
      </vt:variant>
      <vt:variant>
        <vt:i4>5</vt:i4>
      </vt:variant>
      <vt:variant>
        <vt:lpwstr/>
      </vt:variant>
      <vt:variant>
        <vt:lpwstr>_Toc110492076</vt:lpwstr>
      </vt:variant>
      <vt:variant>
        <vt:i4>1507353</vt:i4>
      </vt:variant>
      <vt:variant>
        <vt:i4>0</vt:i4>
      </vt:variant>
      <vt:variant>
        <vt:i4>0</vt:i4>
      </vt:variant>
      <vt:variant>
        <vt:i4>5</vt:i4>
      </vt:variant>
      <vt:variant>
        <vt:lpwstr>https://www.epa.vic.gov.au/copyright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2033</dc:title>
  <dc:subject/>
  <dc:creator>Hjordi.Russell@epa.vic.gov.au</dc:creator>
  <cp:keywords/>
  <dc:description/>
  <cp:lastModifiedBy>Briony Ruse</cp:lastModifiedBy>
  <cp:revision>472</cp:revision>
  <cp:lastPrinted>2022-01-02T16:44:00Z</cp:lastPrinted>
  <dcterms:created xsi:type="dcterms:W3CDTF">2022-05-01T00:51:00Z</dcterms:created>
  <dcterms:modified xsi:type="dcterms:W3CDTF">2022-08-31T06:38:00Z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0x0101009CF0CEB3112D2D4CA1201AC60D89B8F1</vt:lpwstr>
  </property>
  <property fmtid="{D5CDD505-2E9C-101B-9397-08002B2CF9AE}" pid="3" name="ClassificationContentMarkingHeaderShapeIds">
    <vt:lpwstr>2,3,4,7,8,9</vt:lpwstr>
  </property>
  <property fmtid="{D5CDD505-2E9C-101B-9397-08002B2CF9AE}" pid="4" name="ClassificationContentMarkingHeaderFontProps">
    <vt:lpwstr>#ff0000,10,Calibri</vt:lpwstr>
  </property>
  <property fmtid="{D5CDD505-2E9C-101B-9397-08002B2CF9AE}" pid="5" name="ClassificationContentMarkingHeaderText">
    <vt:lpwstr>OFFICIAL: Sensitive</vt:lpwstr>
  </property>
</Properties>
</file>