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B764" w14:textId="52B78B99" w:rsidR="004B7852" w:rsidRDefault="004B7852" w:rsidP="00D86F01">
      <w:pPr>
        <w:pStyle w:val="Heading1"/>
      </w:pPr>
      <w:r>
        <w:t>About this form</w:t>
      </w:r>
    </w:p>
    <w:p w14:paraId="5C9BAC92" w14:textId="06ED651B" w:rsidR="004A0CDB" w:rsidRDefault="00566414" w:rsidP="00B81EA2">
      <w:pPr>
        <w:pStyle w:val="Body"/>
        <w:rPr>
          <w:rStyle w:val="Hyperlink"/>
        </w:rPr>
      </w:pPr>
      <w:r>
        <w:t xml:space="preserve">Use this </w:t>
      </w:r>
      <w:r w:rsidR="008C6E68">
        <w:t xml:space="preserve">form to </w:t>
      </w:r>
      <w:r>
        <w:t xml:space="preserve">apply </w:t>
      </w:r>
      <w:r w:rsidR="00232002">
        <w:t xml:space="preserve">for an </w:t>
      </w:r>
      <w:r w:rsidR="00C63760" w:rsidRPr="00D93938">
        <w:t>exemption</w:t>
      </w:r>
      <w:r w:rsidR="00232002" w:rsidRPr="00D93938">
        <w:t xml:space="preserve"> under section </w:t>
      </w:r>
      <w:r w:rsidR="00D93938">
        <w:t>82</w:t>
      </w:r>
      <w:r w:rsidR="00232002">
        <w:t xml:space="preserve"> of the </w:t>
      </w:r>
      <w:r w:rsidR="00232002" w:rsidRPr="49786F95">
        <w:rPr>
          <w:i/>
          <w:iCs/>
        </w:rPr>
        <w:t>Environment Protection Act 2017</w:t>
      </w:r>
      <w:r w:rsidR="00232002">
        <w:t>.</w:t>
      </w:r>
      <w:r>
        <w:t xml:space="preserve"> Submit</w:t>
      </w:r>
      <w:r w:rsidR="00986F1F">
        <w:t xml:space="preserve"> </w:t>
      </w:r>
      <w:r>
        <w:t xml:space="preserve">the completed </w:t>
      </w:r>
      <w:r w:rsidR="00986F1F">
        <w:t xml:space="preserve">form </w:t>
      </w:r>
      <w:r>
        <w:t xml:space="preserve">and </w:t>
      </w:r>
      <w:r w:rsidR="57EA8AC5">
        <w:t xml:space="preserve">all </w:t>
      </w:r>
      <w:r w:rsidR="00986F1F">
        <w:t xml:space="preserve">supporting evidence </w:t>
      </w:r>
      <w:r w:rsidR="005C397B">
        <w:t>via the EPA Portal</w:t>
      </w:r>
      <w:r>
        <w:t xml:space="preserve">: </w:t>
      </w:r>
      <w:hyperlink r:id="rId7" w:history="1">
        <w:r w:rsidRPr="00566414">
          <w:rPr>
            <w:rStyle w:val="Hyperlink"/>
          </w:rPr>
          <w:t>https://portal.epa.vic.gov.au</w:t>
        </w:r>
      </w:hyperlink>
    </w:p>
    <w:p w14:paraId="289BA8D9" w14:textId="0D2432BE" w:rsidR="00EF7C47" w:rsidRDefault="00EF7C47" w:rsidP="00EF7C47">
      <w:pPr>
        <w:pStyle w:val="Body"/>
      </w:pPr>
      <w:r>
        <w:t xml:space="preserve">You may be eligible for a prescribed activity-specific exemption if you meet certain criteria set out in the Environment Protection </w:t>
      </w:r>
      <w:r w:rsidRPr="001E3168">
        <w:t>Regulations 2021.</w:t>
      </w:r>
      <w:r>
        <w:t xml:space="preserve"> </w:t>
      </w:r>
      <w:r w:rsidR="00132F6B">
        <w:t>Please refer to the Regulations.</w:t>
      </w:r>
    </w:p>
    <w:p w14:paraId="7FE4BEA3" w14:textId="77777777" w:rsidR="004F3870" w:rsidRDefault="004F3870" w:rsidP="00B81EA2">
      <w:pPr>
        <w:pStyle w:val="Body"/>
      </w:pPr>
    </w:p>
    <w:p w14:paraId="0EFE4353" w14:textId="71EBCD2D" w:rsidR="00566414" w:rsidRPr="00A71C3C" w:rsidRDefault="00566414" w:rsidP="00A4679B">
      <w:pPr>
        <w:pStyle w:val="Heading1"/>
      </w:pPr>
      <w:r w:rsidRPr="00A71C3C">
        <w:t>Section A: Applicant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64"/>
        <w:gridCol w:w="992"/>
        <w:gridCol w:w="2969"/>
        <w:gridCol w:w="1000"/>
        <w:gridCol w:w="2963"/>
      </w:tblGrid>
      <w:tr w:rsidR="005B5B5B" w:rsidRPr="00AD698F" w14:paraId="788DDD60" w14:textId="77777777" w:rsidTr="000A0C24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F2C69B4" w14:textId="22236966" w:rsidR="005B5B5B" w:rsidRPr="00AD698F" w:rsidRDefault="000A7AB3" w:rsidP="00D61DC2">
            <w:pPr>
              <w:pStyle w:val="TableHeading"/>
            </w:pPr>
            <w:r>
              <w:t>Company or business name</w:t>
            </w:r>
          </w:p>
        </w:tc>
        <w:sdt>
          <w:sdtPr>
            <w:id w:val="-19274921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</w:tcPr>
              <w:p w14:paraId="1A84ED3C" w14:textId="4BC0C6FD" w:rsidR="005B5B5B" w:rsidRPr="00AD698F" w:rsidRDefault="0040427E" w:rsidP="0009274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10D04A80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6A4165C5" w14:textId="3B058344" w:rsidR="005B5B5B" w:rsidRDefault="005B5B5B" w:rsidP="00D61DC2">
            <w:pPr>
              <w:pStyle w:val="TableHeading"/>
            </w:pPr>
            <w:r>
              <w:t xml:space="preserve">ABN </w:t>
            </w:r>
            <w:r w:rsidR="000A7AB3">
              <w:t>or</w:t>
            </w:r>
            <w:r>
              <w:t xml:space="preserve"> ACN</w:t>
            </w:r>
          </w:p>
        </w:tc>
        <w:tc>
          <w:tcPr>
            <w:tcW w:w="487" w:type="pct"/>
            <w:shd w:val="clear" w:color="auto" w:fill="E8EBEE" w:themeFill="background2"/>
            <w:vAlign w:val="center"/>
          </w:tcPr>
          <w:p w14:paraId="25E87B3E" w14:textId="1899CECF" w:rsidR="005B5B5B" w:rsidRPr="00AD698F" w:rsidRDefault="005B5B5B" w:rsidP="00BD3226">
            <w:pPr>
              <w:pStyle w:val="TableHeading"/>
            </w:pPr>
            <w:r>
              <w:t>ABN</w:t>
            </w:r>
          </w:p>
        </w:tc>
        <w:sdt>
          <w:sdtPr>
            <w:id w:val="-84915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57" w:type="pct"/>
                <w:shd w:val="clear" w:color="auto" w:fill="FFFFFF" w:themeFill="background1"/>
                <w:vAlign w:val="center"/>
              </w:tcPr>
              <w:p w14:paraId="69EA32B8" w14:textId="247343E6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1" w:type="pct"/>
            <w:shd w:val="clear" w:color="auto" w:fill="E8EBEE" w:themeFill="background2"/>
            <w:vAlign w:val="center"/>
          </w:tcPr>
          <w:p w14:paraId="58A8BC38" w14:textId="1948967C" w:rsidR="005B5B5B" w:rsidRDefault="005B5B5B" w:rsidP="00D61DC2">
            <w:pPr>
              <w:pStyle w:val="TableHeading"/>
            </w:pPr>
            <w:r>
              <w:t>ACN</w:t>
            </w:r>
          </w:p>
        </w:tc>
        <w:sdt>
          <w:sdtPr>
            <w:id w:val="-1267846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54" w:type="pct"/>
                <w:shd w:val="clear" w:color="auto" w:fill="FFFFFF" w:themeFill="background1"/>
                <w:vAlign w:val="center"/>
              </w:tcPr>
              <w:p w14:paraId="5C49A874" w14:textId="163F5A2E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585A9273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DAD2B90" w14:textId="3B0C5C44" w:rsidR="003F0424" w:rsidRPr="00AD698F" w:rsidRDefault="000A7AB3" w:rsidP="00D61DC2">
            <w:pPr>
              <w:pStyle w:val="TableHeading"/>
            </w:pPr>
            <w:r>
              <w:t>First name</w:t>
            </w:r>
          </w:p>
        </w:tc>
        <w:sdt>
          <w:sdtPr>
            <w:id w:val="3481494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597E2B93" w14:textId="2A072CE0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480EE7AA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69E4980" w14:textId="5F8AE6A8" w:rsidR="003F0424" w:rsidRPr="00AD698F" w:rsidRDefault="000A7AB3" w:rsidP="00D61DC2">
            <w:pPr>
              <w:pStyle w:val="TableHeading"/>
            </w:pPr>
            <w:r>
              <w:t>Last name</w:t>
            </w:r>
          </w:p>
        </w:tc>
        <w:sdt>
          <w:sdtPr>
            <w:id w:val="9089591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05E89E55" w14:textId="555CAA85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2815B7CA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4AEDBD3" w14:textId="0F531487" w:rsidR="003F0424" w:rsidRPr="00AD698F" w:rsidRDefault="000A7AB3" w:rsidP="00D61DC2">
            <w:pPr>
              <w:pStyle w:val="TableHeading"/>
            </w:pPr>
            <w:r>
              <w:t>Contact number</w:t>
            </w:r>
          </w:p>
        </w:tc>
        <w:sdt>
          <w:sdtPr>
            <w:id w:val="14218380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70026CD2" w14:textId="28FB003A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07ED53A2" w14:textId="77777777" w:rsidTr="49786F95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0D986AE" w14:textId="51241A42" w:rsidR="003F0424" w:rsidRPr="00AD698F" w:rsidRDefault="000A7AB3" w:rsidP="00D61DC2">
            <w:pPr>
              <w:pStyle w:val="TableHeading"/>
            </w:pPr>
            <w:r>
              <w:t>Email</w:t>
            </w:r>
          </w:p>
        </w:tc>
        <w:sdt>
          <w:sdtPr>
            <w:id w:val="-1589074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156968FC" w14:textId="4128CDB9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7B64" w:rsidRPr="00AD698F" w14:paraId="26C040D3" w14:textId="77777777" w:rsidTr="49786F95">
        <w:trPr>
          <w:cantSplit/>
          <w:trHeight w:val="375"/>
        </w:trPr>
        <w:tc>
          <w:tcPr>
            <w:tcW w:w="5000" w:type="pct"/>
            <w:gridSpan w:val="5"/>
            <w:shd w:val="clear" w:color="auto" w:fill="E8EBEE" w:themeFill="background2"/>
            <w:vAlign w:val="center"/>
          </w:tcPr>
          <w:p w14:paraId="5E0FFF41" w14:textId="0FB84261" w:rsidR="00DD7B64" w:rsidRPr="00AD698F" w:rsidRDefault="00C05F00" w:rsidP="00BD3226">
            <w:pPr>
              <w:pStyle w:val="TableHeading"/>
            </w:pPr>
            <w:r>
              <w:t xml:space="preserve">List the ID(s) </w:t>
            </w:r>
            <w:r w:rsidR="00094C01">
              <w:t xml:space="preserve">of any </w:t>
            </w:r>
            <w:r w:rsidR="00DD7B64">
              <w:t>current permission</w:t>
            </w:r>
            <w:r w:rsidR="009178F9">
              <w:t>s</w:t>
            </w:r>
            <w:r w:rsidR="00DD7B64">
              <w:t xml:space="preserve"> (</w:t>
            </w:r>
            <w:r w:rsidR="00650A95">
              <w:t>for example</w:t>
            </w:r>
            <w:r w:rsidR="001C611E">
              <w:t>,</w:t>
            </w:r>
            <w:r w:rsidR="00DD7B64">
              <w:t xml:space="preserve"> </w:t>
            </w:r>
            <w:r w:rsidR="00325084">
              <w:t>l</w:t>
            </w:r>
            <w:r w:rsidR="002F3F3B">
              <w:t>icence, permit, registration</w:t>
            </w:r>
            <w:r w:rsidR="00DD7B64">
              <w:t xml:space="preserve">) or </w:t>
            </w:r>
            <w:r w:rsidR="00094C01">
              <w:t>other approvals</w:t>
            </w:r>
            <w:r w:rsidR="00DD7B64">
              <w:t xml:space="preserve"> (</w:t>
            </w:r>
            <w:r w:rsidR="002926D3">
              <w:t>for example</w:t>
            </w:r>
            <w:r w:rsidR="00DD7B64">
              <w:t xml:space="preserve"> </w:t>
            </w:r>
            <w:r w:rsidR="002F3F3B">
              <w:t>a</w:t>
            </w:r>
            <w:r w:rsidR="00DD7B64">
              <w:t xml:space="preserve">uthorisation of </w:t>
            </w:r>
            <w:r w:rsidR="002F3F3B">
              <w:t>d</w:t>
            </w:r>
            <w:r w:rsidR="00DD7B64">
              <w:t xml:space="preserve">ischarge or </w:t>
            </w:r>
            <w:r w:rsidR="002F3F3B">
              <w:t>d</w:t>
            </w:r>
            <w:r w:rsidR="00DD7B64">
              <w:t>isposal</w:t>
            </w:r>
            <w:r w:rsidR="00094C01">
              <w:t>, BEPs</w:t>
            </w:r>
            <w:r w:rsidR="00DD7B64">
              <w:t>) at this location relating to this activity</w:t>
            </w:r>
            <w:r w:rsidR="00094C01">
              <w:t>.</w:t>
            </w:r>
          </w:p>
        </w:tc>
      </w:tr>
      <w:tr w:rsidR="00DD7B64" w:rsidRPr="00AD698F" w14:paraId="52A6A3BA" w14:textId="77777777" w:rsidTr="49786F95">
        <w:trPr>
          <w:cantSplit/>
          <w:trHeight w:val="375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id w:val="-575584068"/>
              <w:placeholder>
                <w:docPart w:val="DefaultPlaceholder_-1854013440"/>
              </w:placeholder>
              <w:showingPlcHdr/>
            </w:sdtPr>
            <w:sdtEndPr/>
            <w:sdtContent>
              <w:p w14:paraId="736DB431" w14:textId="6F322EF1" w:rsidR="00D314C3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36C4109" w14:textId="39504D2A" w:rsidR="004A0CDB" w:rsidRDefault="004A0CDB" w:rsidP="007F5277">
      <w:pPr>
        <w:pStyle w:val="Body"/>
      </w:pPr>
    </w:p>
    <w:p w14:paraId="58AD1508" w14:textId="5E79E935" w:rsidR="007E5017" w:rsidRDefault="007E5017" w:rsidP="00E121DD">
      <w:pPr>
        <w:pStyle w:val="Heading1"/>
      </w:pPr>
      <w:r>
        <w:t>Section B: Application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7498"/>
      </w:tblGrid>
      <w:tr w:rsidR="00A16915" w:rsidRPr="00AD698F" w14:paraId="13F050EB" w14:textId="77777777" w:rsidTr="0661C9DB">
        <w:trPr>
          <w:cantSplit/>
          <w:trHeight w:val="567"/>
        </w:trPr>
        <w:tc>
          <w:tcPr>
            <w:tcW w:w="5000" w:type="pct"/>
            <w:gridSpan w:val="2"/>
            <w:shd w:val="clear" w:color="auto" w:fill="0A3C73" w:themeFill="accent6"/>
            <w:vAlign w:val="center"/>
          </w:tcPr>
          <w:p w14:paraId="70D0C3B1" w14:textId="400BAC8E" w:rsidR="00D360A4" w:rsidRPr="007E5017" w:rsidRDefault="00F27742">
            <w:pPr>
              <w:pStyle w:val="Spacer"/>
              <w:numPr>
                <w:ilvl w:val="0"/>
                <w:numId w:val="24"/>
              </w:numPr>
              <w:spacing w:before="60" w:after="60"/>
            </w:pPr>
            <w:r w:rsidRPr="00AD698F">
              <w:rPr>
                <w:rFonts w:ascii="VIC SemiBold" w:hAnsi="VIC SemiBold"/>
                <w:b/>
                <w:sz w:val="20"/>
                <w:szCs w:val="18"/>
              </w:rPr>
              <w:t>PROPOSED ACTIVITY</w:t>
            </w:r>
          </w:p>
        </w:tc>
      </w:tr>
      <w:tr w:rsidR="00DA671B" w:rsidRPr="00AD698F" w14:paraId="4D1222CD" w14:textId="77777777" w:rsidTr="0661C9DB">
        <w:trPr>
          <w:cantSplit/>
          <w:trHeight w:val="350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9C03085" w14:textId="3808A466" w:rsidR="00D360A4" w:rsidRPr="0045053B" w:rsidRDefault="00791DB1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rFonts w:ascii="VIC" w:hAnsi="VIC"/>
                <w:b w:val="0"/>
                <w:bCs w:val="0"/>
                <w:color w:val="auto"/>
                <w:sz w:val="22"/>
                <w:szCs w:val="24"/>
              </w:rPr>
            </w:pPr>
            <w:r>
              <w:t>Which prescribed activity does this application relate to?</w:t>
            </w:r>
          </w:p>
        </w:tc>
      </w:tr>
      <w:tr w:rsidR="00DA671B" w:rsidRPr="00AD698F" w14:paraId="51CED5B3" w14:textId="77777777" w:rsidTr="0661C9DB">
        <w:trPr>
          <w:cantSplit/>
          <w:trHeight w:val="415"/>
        </w:trPr>
        <w:sdt>
          <w:sdtPr>
            <w:id w:val="1180247682"/>
            <w:placeholder>
              <w:docPart w:val="DefaultPlaceholder_-1854013438"/>
            </w:placeholder>
            <w:showingPlcHdr/>
            <w:dropDownList>
              <w:listItem w:value="Select the prescribed permit activity."/>
              <w:listItem w:displayText="A05b Municipal landfills servicing &lt;5000 people" w:value="A05b Municipal landfills servicing &lt;5000 people"/>
              <w:listItem w:displayText="A10a Reportable priority waste (transport) – high risk" w:value="A10a Reportable priority waste (transport) – high risk"/>
              <w:listItem w:displayText="A11 Transporting controlled waste into Victoria" w:value="A11 Transporting controlled waste into Victoria"/>
              <w:listItem w:displayText="A12 Transporting waste out of Victoria" w:value="A12 Transporting waste out of Victoria"/>
              <w:listItem w:displayText="A13b Waste and resource recovery – medium " w:value="A13b Waste and resource recovery – medium "/>
              <w:listItem w:displayText="A14 Reclaimed wastewater supply or use" w:value="A14 Reclaimed wastewater supply or use"/>
              <w:listItem w:displayText="A15 Biosolids supply or use" w:value="A15 Biosolids supply or use"/>
              <w:listItem w:displayText="A16 Supply or use of reportable priority waste" w:value="A16 Supply or use of reportable priority waste"/>
              <w:listItem w:displayText="A17 Containment of Category D waste soil" w:value="A17 Containment of Category D waste soil"/>
              <w:listItem w:displayText="A18 Discharge or deposit of waste to aquifer " w:value="A18 Discharge or deposit of waste to aquifer "/>
              <w:listItem w:displayText="A19 Temporary on-site waste treatment" w:value="A19 Temporary on-site waste treatment"/>
              <w:listItem w:displayText="B01a Animal industries – waste solely to land" w:value="B01a Animal industries – waste solely to land"/>
              <w:listItem w:displayText="B02a Livestock saleyards or holding pens – waste solely to land" w:value="B02a Livestock saleyards or holding pens – waste solely to land"/>
              <w:listItem w:displayText="L05 Operation outside of hours or extended operations" w:value="L05 Operation outside of hours or extended operations"/>
              <w:listItem w:displayText="L06 Conducting more than six outdoor concerts" w:value="L06 Conducting more than six outdoor concerts"/>
            </w:dropDownList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8BC7B30" w14:textId="4C496D82" w:rsidR="00D360A4" w:rsidRPr="00A60DAE" w:rsidRDefault="00A60DAE" w:rsidP="00A60DAE">
                <w:pPr>
                  <w:pStyle w:val="SmallBody"/>
                </w:pPr>
                <w:r w:rsidRPr="00A60DAE">
                  <w:rPr>
                    <w:rStyle w:val="PlaceholderText"/>
                    <w:color w:val="000000" w:themeColor="text1"/>
                  </w:rPr>
                  <w:t>Choose an item.</w:t>
                </w:r>
              </w:p>
            </w:tc>
          </w:sdtContent>
        </w:sdt>
      </w:tr>
      <w:tr w:rsidR="00066606" w:rsidRPr="00AD698F" w14:paraId="1000347F" w14:textId="77777777" w:rsidTr="0661C9DB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560DCB8" w14:textId="6C6BA37A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</w:t>
            </w:r>
            <w:r w:rsidR="00532283">
              <w:t>a description of your proposed activity</w:t>
            </w:r>
            <w:r>
              <w:t>.</w:t>
            </w:r>
          </w:p>
        </w:tc>
      </w:tr>
      <w:tr w:rsidR="00066606" w:rsidRPr="00AD698F" w14:paraId="685D2B22" w14:textId="77777777" w:rsidTr="0661C9DB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1229496476"/>
              <w:placeholder>
                <w:docPart w:val="C6801D32400A4DDA87596268CE3A2AC9"/>
              </w:placeholder>
              <w:showingPlcHdr/>
            </w:sdtPr>
            <w:sdtEndPr/>
            <w:sdtContent>
              <w:p w14:paraId="18EC70E6" w14:textId="147ADDA9" w:rsidR="0661C9DB" w:rsidRDefault="00066606" w:rsidP="00C57EF3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32E8B962" w14:textId="77777777" w:rsidTr="0661C9DB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86EEF8C" w14:textId="51C03CFB" w:rsidR="00066606" w:rsidRPr="00AD698F" w:rsidRDefault="606E133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What is the </w:t>
            </w:r>
            <w:r w:rsidR="281A2B1E">
              <w:t xml:space="preserve">planned </w:t>
            </w:r>
            <w:r>
              <w:t xml:space="preserve">duration </w:t>
            </w:r>
            <w:r w:rsidR="04D557EF">
              <w:t xml:space="preserve">of </w:t>
            </w:r>
            <w:r>
              <w:t>the activity?</w:t>
            </w:r>
          </w:p>
        </w:tc>
      </w:tr>
      <w:tr w:rsidR="00066606" w:rsidRPr="00AD698F" w14:paraId="06D657A5" w14:textId="77777777" w:rsidTr="0661C9DB">
        <w:trPr>
          <w:cantSplit/>
          <w:trHeight w:val="400"/>
        </w:trPr>
        <w:tc>
          <w:tcPr>
            <w:tcW w:w="1320" w:type="pct"/>
            <w:vAlign w:val="center"/>
          </w:tcPr>
          <w:p w14:paraId="6563EF2A" w14:textId="19F3D9D5" w:rsidR="00066606" w:rsidRPr="00AD698F" w:rsidRDefault="00066606" w:rsidP="00066606">
            <w:pPr>
              <w:pStyle w:val="TableHeading"/>
            </w:pPr>
            <w:r>
              <w:lastRenderedPageBreak/>
              <w:t>Start date</w:t>
            </w:r>
          </w:p>
        </w:tc>
        <w:sdt>
          <w:sdtPr>
            <w:rPr>
              <w:color w:val="auto"/>
              <w:sz w:val="22"/>
              <w:szCs w:val="24"/>
            </w:rPr>
            <w:id w:val="-284117584"/>
            <w:placeholder>
              <w:docPart w:val="C6801D32400A4DDA87596268CE3A2AC9"/>
            </w:placeholder>
          </w:sdtPr>
          <w:sdtEndPr>
            <w:rPr>
              <w:color w:val="000000" w:themeColor="text1"/>
              <w:sz w:val="20"/>
              <w:szCs w:val="20"/>
            </w:rPr>
          </w:sdtEndPr>
          <w:sdtContent>
            <w:tc>
              <w:tcPr>
                <w:tcW w:w="3680" w:type="pct"/>
                <w:vAlign w:val="center"/>
              </w:tcPr>
              <w:sdt>
                <w:sdtPr>
                  <w:id w:val="-631553626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7D92BDE4" w14:textId="55539354" w:rsidR="0661C9DB" w:rsidRDefault="007E0366" w:rsidP="00C57EF3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66606" w:rsidRPr="00AD698F" w14:paraId="33B210EC" w14:textId="77777777" w:rsidTr="0661C9DB">
        <w:trPr>
          <w:cantSplit/>
          <w:trHeight w:val="399"/>
        </w:trPr>
        <w:tc>
          <w:tcPr>
            <w:tcW w:w="1320" w:type="pct"/>
            <w:vAlign w:val="center"/>
          </w:tcPr>
          <w:p w14:paraId="4D5ACC4C" w14:textId="2C3A572C" w:rsidR="00066606" w:rsidRPr="00AD698F" w:rsidRDefault="00066606" w:rsidP="00066606">
            <w:pPr>
              <w:pStyle w:val="TableHeading"/>
            </w:pPr>
            <w:r>
              <w:t>End date</w:t>
            </w:r>
          </w:p>
        </w:tc>
        <w:sdt>
          <w:sdtPr>
            <w:rPr>
              <w:color w:val="auto"/>
              <w:sz w:val="22"/>
              <w:szCs w:val="24"/>
            </w:rPr>
            <w:id w:val="-1746561531"/>
            <w:placeholder>
              <w:docPart w:val="C6801D32400A4DDA87596268CE3A2AC9"/>
            </w:placeholder>
          </w:sdtPr>
          <w:sdtEndPr>
            <w:rPr>
              <w:color w:val="000000" w:themeColor="text1"/>
              <w:sz w:val="20"/>
              <w:szCs w:val="20"/>
            </w:rPr>
          </w:sdtEndPr>
          <w:sdtContent>
            <w:tc>
              <w:tcPr>
                <w:tcW w:w="3680" w:type="pct"/>
                <w:vAlign w:val="center"/>
              </w:tcPr>
              <w:sdt>
                <w:sdtPr>
                  <w:id w:val="-111365500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60E0B6DF" w14:textId="0A0FFD27" w:rsidR="0661C9DB" w:rsidRDefault="007E0366" w:rsidP="00C57EF3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66606" w:rsidRPr="00AD698F" w14:paraId="3918DD38" w14:textId="77777777" w:rsidTr="0661C9DB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8F42414" w14:textId="21AD7263" w:rsidR="00066606" w:rsidRPr="009534A9" w:rsidRDefault="009534A9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 w:rsidRPr="00323148">
              <w:t>If your activity is located at a fixed site rather than being a mobile activity, p</w:t>
            </w:r>
            <w:r w:rsidR="00066606" w:rsidRPr="00323148">
              <w:t>rovide details of the background environmental condition, siting consideration and sensitive receptors surrounding the activity.</w:t>
            </w:r>
            <w:r w:rsidR="00066606" w:rsidRPr="009534A9">
              <w:t xml:space="preserve"> </w:t>
            </w:r>
            <w:r w:rsidR="0012041A" w:rsidRPr="0012041A">
              <w:t>Attach a map, in Section C, of any sensitive receptors in the area.</w:t>
            </w:r>
          </w:p>
        </w:tc>
      </w:tr>
      <w:tr w:rsidR="00066606" w:rsidRPr="00AD698F" w14:paraId="426FE840" w14:textId="77777777" w:rsidTr="0661C9DB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986209468"/>
              <w:placeholder>
                <w:docPart w:val="C6801D32400A4DDA87596268CE3A2AC9"/>
              </w:placeholder>
              <w:showingPlcHdr/>
            </w:sdtPr>
            <w:sdtEndPr/>
            <w:sdtContent>
              <w:p w14:paraId="09E8C51E" w14:textId="2200C8FA" w:rsidR="0661C9DB" w:rsidRDefault="00066606" w:rsidP="00C57EF3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66606" w:rsidRPr="00AD698F" w14:paraId="241F6074" w14:textId="77777777" w:rsidTr="0661C9DB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69B6C7E4" w14:textId="4B4B1539" w:rsidR="00066606" w:rsidRPr="00AD698F" w:rsidRDefault="606E133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 w:rsidRPr="00323148">
              <w:t>Provide details of any engagement with regulatory authorities other than EPA.</w:t>
            </w:r>
          </w:p>
        </w:tc>
      </w:tr>
      <w:tr w:rsidR="00066606" w:rsidRPr="00AD698F" w14:paraId="11BE8F5D" w14:textId="77777777" w:rsidTr="0661C9DB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27076923"/>
              <w:placeholder>
                <w:docPart w:val="C6801D32400A4DDA87596268CE3A2AC9"/>
              </w:placeholder>
              <w:showingPlcHdr/>
            </w:sdtPr>
            <w:sdtEndPr/>
            <w:sdtContent>
              <w:p w14:paraId="1EB3FD6A" w14:textId="63B804CE" w:rsidR="0661C9DB" w:rsidRDefault="00066606" w:rsidP="00C57EF3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749FAF" w14:textId="77777777" w:rsidR="00A16915" w:rsidRPr="00AD698F" w:rsidRDefault="00A16915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16915" w:rsidRPr="00AD698F" w14:paraId="15B57DA4" w14:textId="77777777" w:rsidTr="0661C9DB">
        <w:trPr>
          <w:cantSplit/>
          <w:trHeight w:val="568"/>
        </w:trPr>
        <w:tc>
          <w:tcPr>
            <w:tcW w:w="5000" w:type="pct"/>
            <w:shd w:val="clear" w:color="auto" w:fill="0A3C73" w:themeFill="accent6"/>
            <w:vAlign w:val="center"/>
          </w:tcPr>
          <w:p w14:paraId="796AEA90" w14:textId="08E9F0A7" w:rsidR="00D360A4" w:rsidRPr="00E63772" w:rsidRDefault="6E213B78" w:rsidP="0661C9DB">
            <w:pPr>
              <w:pStyle w:val="Spacer"/>
              <w:numPr>
                <w:ilvl w:val="0"/>
                <w:numId w:val="24"/>
              </w:numPr>
              <w:spacing w:before="60" w:after="60"/>
              <w:rPr>
                <w:i/>
                <w:iCs/>
                <w:sz w:val="20"/>
              </w:rPr>
            </w:pPr>
            <w:r w:rsidRPr="00323148">
              <w:rPr>
                <w:rFonts w:ascii="VIC SemiBold" w:hAnsi="VIC SemiBold"/>
                <w:b/>
                <w:bCs/>
                <w:sz w:val="20"/>
              </w:rPr>
              <w:t>COMMUNITY ENGAGEMENT</w:t>
            </w:r>
          </w:p>
        </w:tc>
      </w:tr>
      <w:tr w:rsidR="008E67AC" w:rsidRPr="00AD698F" w14:paraId="414A6EA8" w14:textId="77777777" w:rsidTr="0661C9DB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783AB2B" w14:textId="00F69063" w:rsidR="00D360A4" w:rsidRPr="00E63772" w:rsidRDefault="008E67AC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i/>
                <w:iCs/>
              </w:rPr>
            </w:pPr>
            <w:r w:rsidRPr="00AD698F">
              <w:t>Have you engaged with the community and other third parties regarding this activity?</w:t>
            </w:r>
          </w:p>
        </w:tc>
      </w:tr>
      <w:tr w:rsidR="008E67AC" w:rsidRPr="00AD698F" w14:paraId="3858E685" w14:textId="77777777" w:rsidTr="0661C9DB">
        <w:trPr>
          <w:cantSplit/>
          <w:trHeight w:val="284"/>
        </w:trPr>
        <w:tc>
          <w:tcPr>
            <w:tcW w:w="5000" w:type="pct"/>
            <w:vAlign w:val="center"/>
          </w:tcPr>
          <w:p w14:paraId="77B594C8" w14:textId="54E2A6D5" w:rsidR="00A243A4" w:rsidRDefault="00A243A4" w:rsidP="00911C3F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2147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319D">
              <w:t xml:space="preserve"> (Go to question 2.2</w:t>
            </w:r>
            <w:r w:rsidR="00503688">
              <w:t xml:space="preserve"> and attach evidence of the engagement/consultation in Section C</w:t>
            </w:r>
            <w:r w:rsidR="0062319D" w:rsidRPr="00BA01F6">
              <w:t>)</w:t>
            </w:r>
          </w:p>
          <w:p w14:paraId="466F5692" w14:textId="00945377" w:rsidR="00D360A4" w:rsidRPr="00026513" w:rsidRDefault="00911C3F">
            <w:pPr>
              <w:pStyle w:val="SmallBody"/>
              <w:rPr>
                <w:rFonts w:ascii="VIC SemiBold" w:hAnsi="VIC SemiBold"/>
                <w:b/>
                <w:bCs/>
              </w:rPr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3356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A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B0A73">
              <w:t xml:space="preserve"> (</w:t>
            </w:r>
            <w:r w:rsidR="0062319D">
              <w:t>P</w:t>
            </w:r>
            <w:r w:rsidR="008B0A73" w:rsidRPr="001F40E7">
              <w:t xml:space="preserve">rovide </w:t>
            </w:r>
            <w:r w:rsidR="008B0A73">
              <w:t>reasons below</w:t>
            </w:r>
            <w:r w:rsidR="00A243A4" w:rsidRPr="00026513">
              <w:t>)</w:t>
            </w:r>
          </w:p>
        </w:tc>
      </w:tr>
      <w:tr w:rsidR="007D6759" w:rsidRPr="00AD698F" w14:paraId="455439B4" w14:textId="77777777" w:rsidTr="0661C9DB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689800600"/>
              <w:placeholder>
                <w:docPart w:val="DefaultPlaceholder_-1854013440"/>
              </w:placeholder>
              <w:showingPlcHdr/>
            </w:sdtPr>
            <w:sdtEndPr/>
            <w:sdtContent>
              <w:p w14:paraId="68892286" w14:textId="19F5CD90" w:rsidR="0661C9DB" w:rsidRDefault="006D0BA2" w:rsidP="00C57EF3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06186" w:rsidRPr="00AD698F" w14:paraId="6E165C7B" w14:textId="77777777" w:rsidTr="0661C9DB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44C9001E" w14:textId="1ECF27DF" w:rsidR="00D360A4" w:rsidRPr="00D360A4" w:rsidRDefault="00B12B0C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Describe</w:t>
            </w:r>
            <w:r w:rsidR="36806D42">
              <w:t xml:space="preserve"> the consultation </w:t>
            </w:r>
            <w:r w:rsidR="00D91D61">
              <w:t>(</w:t>
            </w:r>
            <w:r w:rsidR="36806D42">
              <w:t>planned or undertaken</w:t>
            </w:r>
            <w:r w:rsidR="00D91D61">
              <w:t>)</w:t>
            </w:r>
            <w:r w:rsidR="36806D42">
              <w:t xml:space="preserve">, </w:t>
            </w:r>
            <w:r w:rsidR="00D91D61">
              <w:t xml:space="preserve">the </w:t>
            </w:r>
            <w:r w:rsidR="36806D42">
              <w:t>concerns raised and expla</w:t>
            </w:r>
            <w:r>
              <w:t>in</w:t>
            </w:r>
            <w:r w:rsidR="36806D42">
              <w:t xml:space="preserve"> how you </w:t>
            </w:r>
            <w:r w:rsidR="0A1B0727">
              <w:t>have</w:t>
            </w:r>
            <w:r w:rsidR="36806D42">
              <w:t xml:space="preserve"> resolve</w:t>
            </w:r>
            <w:r w:rsidR="684C9A54">
              <w:t>d</w:t>
            </w:r>
            <w:r w:rsidR="36806D42">
              <w:t xml:space="preserve"> these concerns</w:t>
            </w:r>
            <w:r>
              <w:t>.</w:t>
            </w:r>
          </w:p>
        </w:tc>
      </w:tr>
      <w:tr w:rsidR="00206186" w:rsidRPr="00AD698F" w14:paraId="1A5B454F" w14:textId="77777777" w:rsidTr="0661C9DB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405482975"/>
              <w:placeholder>
                <w:docPart w:val="DefaultPlaceholder_-1854013440"/>
              </w:placeholder>
              <w:showingPlcHdr/>
            </w:sdtPr>
            <w:sdtEndPr/>
            <w:sdtContent>
              <w:p w14:paraId="3E366578" w14:textId="429E2607" w:rsidR="0661C9DB" w:rsidRDefault="006D0BA2" w:rsidP="00C57EF3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00E1913" w14:textId="57E49F34" w:rsidR="00A7131B" w:rsidRPr="00AD698F" w:rsidRDefault="00A7131B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05478B" w:rsidRPr="00AD698F" w14:paraId="6FEF1079" w14:textId="77777777" w:rsidTr="0661C9DB">
        <w:trPr>
          <w:cantSplit/>
          <w:trHeight w:val="568"/>
        </w:trPr>
        <w:tc>
          <w:tcPr>
            <w:tcW w:w="5000" w:type="pct"/>
            <w:shd w:val="clear" w:color="auto" w:fill="0A3C73" w:themeFill="accent6"/>
            <w:vAlign w:val="center"/>
          </w:tcPr>
          <w:p w14:paraId="0B55A6DD" w14:textId="20674B6E" w:rsidR="0005478B" w:rsidRPr="00BD3226" w:rsidRDefault="0902C993" w:rsidP="004A2500">
            <w:pPr>
              <w:pStyle w:val="Spacer"/>
              <w:numPr>
                <w:ilvl w:val="0"/>
                <w:numId w:val="24"/>
              </w:numPr>
              <w:spacing w:before="60" w:after="60"/>
            </w:pPr>
            <w:r w:rsidRPr="001867CC">
              <w:rPr>
                <w:rFonts w:ascii="VIC SemiBold" w:hAnsi="VIC SemiBold"/>
                <w:b/>
                <w:bCs/>
                <w:sz w:val="20"/>
              </w:rPr>
              <w:t>ENVIRONMENTAL RISK</w:t>
            </w:r>
          </w:p>
        </w:tc>
      </w:tr>
      <w:tr w:rsidR="002F0E69" w:rsidRPr="00AD698F" w14:paraId="3C4EAD9F" w14:textId="77777777" w:rsidTr="0661C9DB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2DFF7595" w14:textId="5A66386D" w:rsidR="002F0E69" w:rsidRPr="00AD698F" w:rsidDel="003B0259" w:rsidRDefault="00EA1518" w:rsidP="001867CC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the risk assessment identifying the hazards to </w:t>
            </w:r>
            <w:r w:rsidR="00E672ED">
              <w:t>the</w:t>
            </w:r>
            <w:r>
              <w:t xml:space="preserve"> environment from the activity.</w:t>
            </w:r>
            <w:r w:rsidR="00E672ED">
              <w:t xml:space="preserve"> </w:t>
            </w:r>
            <w:r w:rsidR="0065666F">
              <w:t>Consider</w:t>
            </w:r>
            <w:r w:rsidR="00413422">
              <w:t>:</w:t>
            </w:r>
            <w:r w:rsidR="0065666F">
              <w:t xml:space="preserve"> emissions to a</w:t>
            </w:r>
            <w:r w:rsidR="001D4C3A">
              <w:t xml:space="preserve">ir, </w:t>
            </w:r>
            <w:r w:rsidR="00D65F12">
              <w:t>water, land and groundwater</w:t>
            </w:r>
            <w:r w:rsidR="00413422">
              <w:t>;</w:t>
            </w:r>
            <w:r w:rsidR="00D65F12">
              <w:t xml:space="preserve"> </w:t>
            </w:r>
            <w:r w:rsidR="00413422">
              <w:t xml:space="preserve">as well as emissions of noise and </w:t>
            </w:r>
            <w:r w:rsidR="00D65F12">
              <w:t>odour</w:t>
            </w:r>
            <w:r w:rsidR="00413422">
              <w:t>;</w:t>
            </w:r>
            <w:r w:rsidR="00D65F12">
              <w:t xml:space="preserve"> </w:t>
            </w:r>
            <w:r w:rsidR="00413422">
              <w:t xml:space="preserve">and the production of </w:t>
            </w:r>
            <w:r w:rsidR="00D65F12">
              <w:t>waste</w:t>
            </w:r>
            <w:r w:rsidR="00413422">
              <w:t>.</w:t>
            </w:r>
          </w:p>
        </w:tc>
      </w:tr>
      <w:tr w:rsidR="007157DC" w:rsidRPr="00AD698F" w14:paraId="600BC3C6" w14:textId="77777777" w:rsidTr="00DF46AE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1006555467"/>
              <w:placeholder>
                <w:docPart w:val="634B0E93B9714851B3DF28BDE3556DCC"/>
              </w:placeholder>
              <w:showingPlcHdr/>
            </w:sdtPr>
            <w:sdtEndPr/>
            <w:sdtContent>
              <w:p w14:paraId="541FB912" w14:textId="3641F28B" w:rsidR="007157DC" w:rsidRDefault="007157DC" w:rsidP="00DF46AE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157DC" w:rsidRPr="00AD698F" w14:paraId="4264EC55" w14:textId="77777777" w:rsidTr="0661C9DB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A2C5926" w14:textId="195FF409" w:rsidR="007157DC" w:rsidRDefault="007157DC" w:rsidP="008F6617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How have the risks</w:t>
            </w:r>
            <w:r w:rsidR="00502469">
              <w:t xml:space="preserve"> identified in question 3.1</w:t>
            </w:r>
            <w:r>
              <w:t xml:space="preserve"> been eliminated or reduced so far as reasonably practicable?</w:t>
            </w:r>
            <w:r w:rsidR="00502469">
              <w:t xml:space="preserve"> </w:t>
            </w:r>
            <w:r w:rsidR="006A5F72">
              <w:t>Provide details of systems and processes that prevent or minimise the impact of emissions from the activity.</w:t>
            </w:r>
          </w:p>
        </w:tc>
      </w:tr>
      <w:tr w:rsidR="002F0E69" w:rsidRPr="00AD698F" w14:paraId="0514005E" w14:textId="77777777" w:rsidTr="0661C9DB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-915550658"/>
              <w:placeholder>
                <w:docPart w:val="DefaultPlaceholder_-1854013440"/>
              </w:placeholder>
              <w:showingPlcHdr/>
            </w:sdtPr>
            <w:sdtEndPr/>
            <w:sdtContent>
              <w:p w14:paraId="236FBE60" w14:textId="2143FDBC" w:rsidR="0661C9DB" w:rsidRDefault="006D0BA2" w:rsidP="00C57EF3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5478B" w:rsidRPr="00AD698F" w14:paraId="6468126F" w14:textId="77777777" w:rsidTr="0661C9DB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4157E7E5" w14:textId="28E8CA66" w:rsidR="0005478B" w:rsidRPr="00AD698F" w:rsidRDefault="003B0259" w:rsidP="008F6617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i/>
                <w:iCs/>
              </w:rPr>
            </w:pPr>
            <w:r w:rsidRPr="00DF46AE">
              <w:t>Explain</w:t>
            </w:r>
            <w:r w:rsidR="00A63EB5" w:rsidRPr="00DF46AE">
              <w:t xml:space="preserve"> how the activity ensures all substances are handled, stored, used or transported in a manner that minimises risks of harm to human health and the environment from pollution and waste</w:t>
            </w:r>
            <w:r w:rsidR="00B12B0C" w:rsidRPr="00DF46AE">
              <w:t>.</w:t>
            </w:r>
          </w:p>
        </w:tc>
      </w:tr>
      <w:tr w:rsidR="0005478B" w:rsidRPr="00AD698F" w14:paraId="6E95E667" w14:textId="77777777" w:rsidTr="0661C9DB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651597831"/>
              <w:placeholder>
                <w:docPart w:val="DefaultPlaceholder_-1854013440"/>
              </w:placeholder>
              <w:showingPlcHdr/>
            </w:sdtPr>
            <w:sdtEndPr/>
            <w:sdtContent>
              <w:p w14:paraId="1C1E6EA4" w14:textId="41E9682B" w:rsidR="0661C9DB" w:rsidRDefault="006D0BA2" w:rsidP="00C57EF3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8BC7BA8" w14:textId="185C5DB4" w:rsidR="00A7131B" w:rsidRPr="00AD698F" w:rsidRDefault="00A7131B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384C56" w:rsidRPr="00AD698F" w14:paraId="3878A0A5" w14:textId="77777777" w:rsidTr="0661C9DB">
        <w:trPr>
          <w:cantSplit/>
          <w:trHeight w:val="568"/>
        </w:trPr>
        <w:tc>
          <w:tcPr>
            <w:tcW w:w="5000" w:type="pct"/>
            <w:shd w:val="clear" w:color="auto" w:fill="0A3C73" w:themeFill="accent6"/>
            <w:vAlign w:val="center"/>
          </w:tcPr>
          <w:p w14:paraId="0EDFBD94" w14:textId="6EA8AA41" w:rsidR="00384C56" w:rsidRPr="00BD3226" w:rsidRDefault="37226156" w:rsidP="00BD3226">
            <w:pPr>
              <w:pStyle w:val="Spacer"/>
              <w:numPr>
                <w:ilvl w:val="0"/>
                <w:numId w:val="33"/>
              </w:numPr>
              <w:spacing w:before="60" w:after="60"/>
              <w:rPr>
                <w:sz w:val="20"/>
              </w:rPr>
            </w:pPr>
            <w:r w:rsidRPr="00DF46AE">
              <w:rPr>
                <w:rFonts w:ascii="VIC SemiBold" w:hAnsi="VIC SemiBold"/>
                <w:b/>
                <w:bCs/>
                <w:sz w:val="20"/>
              </w:rPr>
              <w:t>HUMAN HEALTH</w:t>
            </w:r>
          </w:p>
        </w:tc>
      </w:tr>
      <w:tr w:rsidR="0093461B" w:rsidRPr="00AD698F" w14:paraId="3CCDF4C1" w14:textId="77777777" w:rsidTr="0661C9DB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632FD367" w14:textId="7FF36770" w:rsidR="0093461B" w:rsidRDefault="00E672ED" w:rsidP="002E261B">
            <w:pPr>
              <w:pStyle w:val="TableHeading"/>
              <w:numPr>
                <w:ilvl w:val="1"/>
                <w:numId w:val="43"/>
              </w:numPr>
            </w:pPr>
            <w:r>
              <w:t>Provide details of the risk assessment identifying the hazards to human health from the activity.</w:t>
            </w:r>
            <w:r w:rsidR="00462109">
              <w:t xml:space="preserve"> </w:t>
            </w:r>
            <w:r w:rsidR="0070579D">
              <w:t>How have these risks been eliminated or reduced so far as reasonably practicable?</w:t>
            </w:r>
          </w:p>
        </w:tc>
      </w:tr>
      <w:tr w:rsidR="0093461B" w:rsidRPr="00AD698F" w14:paraId="0B7A981D" w14:textId="77777777" w:rsidTr="0661C9DB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955676040"/>
              <w:placeholder>
                <w:docPart w:val="DefaultPlaceholder_-1854013440"/>
              </w:placeholder>
              <w:showingPlcHdr/>
            </w:sdtPr>
            <w:sdtEndPr/>
            <w:sdtContent>
              <w:p w14:paraId="5E61DDB5" w14:textId="31390A00" w:rsidR="0661C9DB" w:rsidRDefault="006D0BA2" w:rsidP="00DF46AE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B64E5" w:rsidRPr="00AD698F" w14:paraId="6DF9E641" w14:textId="77777777" w:rsidTr="0661C9DB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64F033A3" w14:textId="2AE2677A" w:rsidR="002B64E5" w:rsidRPr="00AD698F" w:rsidRDefault="3D4B500B" w:rsidP="002E261B">
            <w:pPr>
              <w:pStyle w:val="TableHeading"/>
              <w:numPr>
                <w:ilvl w:val="1"/>
                <w:numId w:val="43"/>
              </w:numPr>
            </w:pPr>
            <w:r>
              <w:t xml:space="preserve">Provide </w:t>
            </w:r>
            <w:r w:rsidR="05C2E590">
              <w:t xml:space="preserve">details </w:t>
            </w:r>
            <w:r>
              <w:t>of the systems and processes that prevent or minimise the potential human health impacts relating to this activity</w:t>
            </w:r>
            <w:r w:rsidR="007D1450">
              <w:t>.</w:t>
            </w:r>
          </w:p>
        </w:tc>
      </w:tr>
      <w:tr w:rsidR="002B64E5" w:rsidRPr="00AD698F" w14:paraId="4BDF433D" w14:textId="77777777" w:rsidTr="0661C9DB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1222260392"/>
              <w:placeholder>
                <w:docPart w:val="DefaultPlaceholder_-1854013440"/>
              </w:placeholder>
              <w:showingPlcHdr/>
            </w:sdtPr>
            <w:sdtEndPr/>
            <w:sdtContent>
              <w:p w14:paraId="084F9146" w14:textId="253571E2" w:rsidR="0661C9DB" w:rsidRDefault="006D0BA2" w:rsidP="00400CF9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6CA55C2" w14:textId="77777777" w:rsidR="00F33243" w:rsidRPr="00AD698F" w:rsidRDefault="00F33243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B935B5" w:rsidRPr="00AD698F" w14:paraId="508F8C65" w14:textId="77777777" w:rsidTr="0661C9DB">
        <w:trPr>
          <w:cantSplit/>
          <w:trHeight w:val="568"/>
        </w:trPr>
        <w:tc>
          <w:tcPr>
            <w:tcW w:w="5000" w:type="pct"/>
            <w:shd w:val="clear" w:color="auto" w:fill="0A3C73" w:themeFill="accent6"/>
            <w:vAlign w:val="center"/>
          </w:tcPr>
          <w:p w14:paraId="000B6788" w14:textId="3B1A763D" w:rsidR="00B935B5" w:rsidRPr="00BD3226" w:rsidRDefault="00B935B5" w:rsidP="002E261B">
            <w:pPr>
              <w:pStyle w:val="Spacer"/>
              <w:numPr>
                <w:ilvl w:val="0"/>
                <w:numId w:val="43"/>
              </w:numPr>
              <w:spacing w:before="60" w:after="60"/>
              <w:rPr>
                <w:sz w:val="20"/>
                <w:szCs w:val="22"/>
              </w:rPr>
            </w:pPr>
            <w:r w:rsidRPr="00AD698F">
              <w:rPr>
                <w:rFonts w:ascii="VIC SemiBold" w:hAnsi="VIC SemiBold"/>
                <w:b/>
                <w:bCs/>
                <w:sz w:val="20"/>
                <w:szCs w:val="18"/>
              </w:rPr>
              <w:t>ENVIRONMENTAL MANAGEMENT</w:t>
            </w:r>
          </w:p>
        </w:tc>
      </w:tr>
      <w:tr w:rsidR="008E287A" w:rsidRPr="00AD698F" w14:paraId="5350A373" w14:textId="77777777" w:rsidTr="0661C9DB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539341D0" w14:textId="59D89CE5" w:rsidR="008E287A" w:rsidRDefault="007602F4" w:rsidP="002E261B">
            <w:pPr>
              <w:pStyle w:val="TableHeading"/>
              <w:numPr>
                <w:ilvl w:val="1"/>
                <w:numId w:val="43"/>
              </w:numPr>
            </w:pPr>
            <w:r>
              <w:t>Provide details of the proposed measures to comply with the general environmental duty when engaging in the activity.</w:t>
            </w:r>
          </w:p>
        </w:tc>
      </w:tr>
      <w:tr w:rsidR="008E287A" w:rsidRPr="00AD698F" w14:paraId="2FA59B08" w14:textId="77777777" w:rsidTr="0661C9DB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-1887791565"/>
              <w:placeholder>
                <w:docPart w:val="DefaultPlaceholder_-1854013440"/>
              </w:placeholder>
              <w:showingPlcHdr/>
            </w:sdtPr>
            <w:sdtEndPr/>
            <w:sdtContent>
              <w:p w14:paraId="6A846AC8" w14:textId="1A722D2E" w:rsidR="0661C9DB" w:rsidRDefault="006D0BA2" w:rsidP="00400CF9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935B5" w:rsidRPr="00AD698F" w14:paraId="4B76F0B2" w14:textId="77777777" w:rsidTr="0661C9DB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2E09DD2E" w14:textId="0136D8A2" w:rsidR="00B935B5" w:rsidRPr="00AD698F" w:rsidRDefault="15C6C8F1" w:rsidP="002E261B">
            <w:pPr>
              <w:pStyle w:val="TableHeading"/>
              <w:numPr>
                <w:ilvl w:val="1"/>
                <w:numId w:val="43"/>
              </w:numPr>
              <w:rPr>
                <w:i/>
                <w:iCs/>
              </w:rPr>
            </w:pPr>
            <w:r>
              <w:t xml:space="preserve">Provide </w:t>
            </w:r>
            <w:r w:rsidR="5150FE0E">
              <w:t xml:space="preserve">details </w:t>
            </w:r>
            <w:r>
              <w:t>of the environmental management systems that prevent or minimise the impact of the activity on the environment</w:t>
            </w:r>
            <w:r w:rsidR="007D1450">
              <w:t>.</w:t>
            </w:r>
          </w:p>
        </w:tc>
      </w:tr>
      <w:tr w:rsidR="00B935B5" w:rsidRPr="00AD698F" w14:paraId="782B6AED" w14:textId="77777777" w:rsidTr="0661C9DB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821581539"/>
              <w:placeholder>
                <w:docPart w:val="DefaultPlaceholder_-1854013440"/>
              </w:placeholder>
              <w:showingPlcHdr/>
            </w:sdtPr>
            <w:sdtEndPr/>
            <w:sdtContent>
              <w:p w14:paraId="6E79C03C" w14:textId="23711542" w:rsidR="0661C9DB" w:rsidRDefault="006D0BA2" w:rsidP="00400CF9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6ACD656C" w14:textId="77777777" w:rsidTr="0661C9DB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2CE1BAF0" w14:textId="14A2263E" w:rsidR="001F59FE" w:rsidRDefault="001F59FE" w:rsidP="002E261B">
            <w:pPr>
              <w:pStyle w:val="TableHeading"/>
              <w:numPr>
                <w:ilvl w:val="1"/>
                <w:numId w:val="43"/>
              </w:numPr>
            </w:pPr>
            <w:r>
              <w:t>Provide details outlining the experience and competency of staff whose work may affect environmental performance when undertaking this activity.</w:t>
            </w:r>
          </w:p>
        </w:tc>
      </w:tr>
      <w:tr w:rsidR="001F59FE" w:rsidRPr="00AD698F" w14:paraId="58F86B11" w14:textId="77777777" w:rsidTr="0661C9DB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391014121"/>
              <w:placeholder>
                <w:docPart w:val="4A642301121B44699FB0AFD593BDDBDE"/>
              </w:placeholder>
              <w:showingPlcHdr/>
            </w:sdtPr>
            <w:sdtEndPr/>
            <w:sdtContent>
              <w:p w14:paraId="3AA6B3C2" w14:textId="4D6E5AE6" w:rsidR="0661C9DB" w:rsidRDefault="001F59FE" w:rsidP="00400CF9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038E743A" w14:textId="05CA7FA9" w:rsidTr="0661C9DB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61C5FD2C" w14:textId="5831B3C5" w:rsidR="001F59FE" w:rsidRPr="00AD698F" w:rsidRDefault="001F59FE" w:rsidP="002E261B">
            <w:pPr>
              <w:pStyle w:val="TableHeading"/>
              <w:numPr>
                <w:ilvl w:val="1"/>
                <w:numId w:val="43"/>
              </w:numPr>
            </w:pPr>
            <w:r w:rsidRPr="00400CF9">
              <w:t>Provide details of the proposed monitoring during the proposed activity including methods, processes, equipment, indicators and monitoring frequency.</w:t>
            </w:r>
          </w:p>
        </w:tc>
      </w:tr>
      <w:tr w:rsidR="001F59FE" w:rsidRPr="00AD698F" w14:paraId="3CE10E76" w14:textId="2E3F36C2" w:rsidTr="0661C9DB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1814403430"/>
              <w:placeholder>
                <w:docPart w:val="FA09FD10FF8A4C77BDCBD7A4A2C2D03E"/>
              </w:placeholder>
              <w:showingPlcHdr/>
            </w:sdtPr>
            <w:sdtEndPr/>
            <w:sdtContent>
              <w:p w14:paraId="4924A487" w14:textId="3385D35B" w:rsidR="0661C9DB" w:rsidRDefault="00FC0E67" w:rsidP="00400CF9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C963D34" w14:textId="77777777" w:rsidR="00A16915" w:rsidRPr="00AD698F" w:rsidRDefault="00A16915" w:rsidP="00B1055E">
      <w:pPr>
        <w:pStyle w:val="Body"/>
      </w:pPr>
    </w:p>
    <w:p w14:paraId="1E675E6B" w14:textId="1B9BC473" w:rsidR="00177524" w:rsidRDefault="00051E39" w:rsidP="00A57D60">
      <w:pPr>
        <w:pStyle w:val="Heading1"/>
      </w:pPr>
      <w:r>
        <w:t>Section C: Supporting evidence</w:t>
      </w:r>
    </w:p>
    <w:p w14:paraId="4A1F9226" w14:textId="6B3F59CE" w:rsidR="00607EAC" w:rsidRDefault="004726E8" w:rsidP="00A57D60">
      <w:pPr>
        <w:pStyle w:val="ListParagraph"/>
        <w:numPr>
          <w:ilvl w:val="0"/>
          <w:numId w:val="40"/>
        </w:numPr>
      </w:pPr>
      <w:r>
        <w:t>O</w:t>
      </w:r>
      <w:r w:rsidR="00051E39" w:rsidRPr="00A57D60">
        <w:t xml:space="preserve">nly </w:t>
      </w:r>
      <w:r>
        <w:t xml:space="preserve">attach </w:t>
      </w:r>
      <w:r w:rsidRPr="00BA01F6">
        <w:t xml:space="preserve">material </w:t>
      </w:r>
      <w:r w:rsidR="00051E39" w:rsidRPr="00A57D60">
        <w:t>pertinent to the applicatio</w:t>
      </w:r>
      <w:r w:rsidR="00A1078F" w:rsidRPr="00A57D60">
        <w:t>n</w:t>
      </w:r>
      <w:r w:rsidR="00C51E5E">
        <w:t>.</w:t>
      </w:r>
    </w:p>
    <w:p w14:paraId="3F45A10F" w14:textId="05B52DF3" w:rsidR="00E505B4" w:rsidRDefault="00E505B4" w:rsidP="00F86DA3">
      <w:pPr>
        <w:pStyle w:val="ListParagraph"/>
        <w:rPr>
          <w:rFonts w:asciiTheme="minorHAnsi" w:eastAsiaTheme="minorEastAsia" w:hAnsiTheme="minorHAnsi"/>
          <w:i/>
          <w:iCs/>
          <w:szCs w:val="22"/>
        </w:rPr>
      </w:pPr>
      <w:r>
        <w:rPr>
          <w:i/>
          <w:iCs/>
        </w:rPr>
        <w:t>For example, question 1.</w:t>
      </w:r>
      <w:r w:rsidR="006D390D">
        <w:rPr>
          <w:i/>
          <w:iCs/>
        </w:rPr>
        <w:t>4</w:t>
      </w:r>
      <w:r>
        <w:rPr>
          <w:i/>
          <w:iCs/>
        </w:rPr>
        <w:t xml:space="preserve"> requires submission of a map displaying sensitive receptors and question 2.1 requires evidence of community consultation or engagement.</w:t>
      </w:r>
    </w:p>
    <w:p w14:paraId="19696D0E" w14:textId="046FA528" w:rsidR="00051E39" w:rsidRDefault="00C51E5E" w:rsidP="00A57D60">
      <w:pPr>
        <w:pStyle w:val="ListParagraph"/>
        <w:numPr>
          <w:ilvl w:val="0"/>
          <w:numId w:val="40"/>
        </w:numPr>
      </w:pPr>
      <w:r>
        <w:t xml:space="preserve">Ensure all commercially confidential material is </w:t>
      </w:r>
      <w:r w:rsidR="00051E39" w:rsidRPr="00A57D60">
        <w:t>marked as such in the document itself.</w:t>
      </w:r>
    </w:p>
    <w:p w14:paraId="18114243" w14:textId="77777777" w:rsidR="004E5ED9" w:rsidRPr="00A57D60" w:rsidRDefault="004E5ED9" w:rsidP="004E5ED9">
      <w:pPr>
        <w:pStyle w:val="ListParagraph"/>
        <w:numPr>
          <w:ilvl w:val="0"/>
          <w:numId w:val="40"/>
        </w:numPr>
      </w:pPr>
      <w:r w:rsidRPr="00BA01F6">
        <w:t xml:space="preserve">Insert </w:t>
      </w:r>
      <w:r>
        <w:t>extra</w:t>
      </w:r>
      <w:r w:rsidRPr="00BA01F6">
        <w:t xml:space="preserve"> rows</w:t>
      </w:r>
      <w:r>
        <w:t>,</w:t>
      </w:r>
      <w:r w:rsidRPr="00BA01F6">
        <w:t xml:space="preserve"> as required</w:t>
      </w:r>
      <w:r>
        <w:t>, by clicking on the ‘+’ button that appears on the right-hand side of the table when you select the final row</w:t>
      </w:r>
      <w:r w:rsidRPr="00BA01F6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A3C73" w:themeFill="accent3"/>
        <w:tblLook w:val="0000" w:firstRow="0" w:lastRow="0" w:firstColumn="0" w:lastColumn="0" w:noHBand="0" w:noVBand="0"/>
      </w:tblPr>
      <w:tblGrid>
        <w:gridCol w:w="6517"/>
        <w:gridCol w:w="1699"/>
        <w:gridCol w:w="1972"/>
      </w:tblGrid>
      <w:tr w:rsidR="00FD4652" w:rsidRPr="00AD698F" w14:paraId="6F005386" w14:textId="734D199C" w:rsidTr="00BD3226">
        <w:trPr>
          <w:cantSplit/>
          <w:jc w:val="center"/>
        </w:trPr>
        <w:tc>
          <w:tcPr>
            <w:tcW w:w="3198" w:type="pct"/>
            <w:shd w:val="clear" w:color="auto" w:fill="E8EBEE" w:themeFill="background2"/>
          </w:tcPr>
          <w:p w14:paraId="50E145D0" w14:textId="1EE1AA48" w:rsidR="00FD4652" w:rsidRPr="00AD698F" w:rsidRDefault="00157342" w:rsidP="00BD3226">
            <w:pPr>
              <w:pStyle w:val="TableHeading"/>
            </w:pPr>
            <w:r>
              <w:t>Attachment name</w:t>
            </w:r>
          </w:p>
        </w:tc>
        <w:tc>
          <w:tcPr>
            <w:tcW w:w="834" w:type="pct"/>
            <w:shd w:val="clear" w:color="auto" w:fill="E8EBEE" w:themeFill="background2"/>
          </w:tcPr>
          <w:p w14:paraId="6D402DA0" w14:textId="64256359" w:rsidR="00FD4652" w:rsidRPr="00AD698F" w:rsidRDefault="00157342" w:rsidP="00BD3226">
            <w:pPr>
              <w:pStyle w:val="TableHeading"/>
            </w:pPr>
            <w:r>
              <w:t>Commercial in confidence?</w:t>
            </w:r>
          </w:p>
        </w:tc>
        <w:tc>
          <w:tcPr>
            <w:tcW w:w="968" w:type="pct"/>
            <w:shd w:val="clear" w:color="auto" w:fill="E8EBEE" w:themeFill="background2"/>
          </w:tcPr>
          <w:p w14:paraId="6FDC629D" w14:textId="3846F986" w:rsidR="00FD4652" w:rsidRPr="00AD698F" w:rsidRDefault="005463D1" w:rsidP="00BD3226">
            <w:pPr>
              <w:pStyle w:val="TableHeading"/>
            </w:pPr>
            <w:r>
              <w:t>Relevant question number</w:t>
            </w:r>
          </w:p>
        </w:tc>
      </w:tr>
      <w:tr w:rsidR="007420E6" w14:paraId="6AAF0E5C" w14:textId="77777777" w:rsidTr="006771E5">
        <w:trPr>
          <w:cantSplit/>
          <w:jc w:val="center"/>
        </w:trPr>
        <w:tc>
          <w:tcPr>
            <w:tcW w:w="3198" w:type="pct"/>
          </w:tcPr>
          <w:p w14:paraId="7C78E5BA" w14:textId="095E62A1" w:rsidR="007420E6" w:rsidRPr="00FC0E67" w:rsidRDefault="007420E6" w:rsidP="006771E5">
            <w:pPr>
              <w:pStyle w:val="SmallBody"/>
            </w:pPr>
            <w:r w:rsidRPr="00FC0E67">
              <w:t xml:space="preserve">Fit and proper person </w:t>
            </w:r>
            <w:r w:rsidR="00A3175B">
              <w:t>questionnaire</w:t>
            </w:r>
          </w:p>
        </w:tc>
        <w:tc>
          <w:tcPr>
            <w:tcW w:w="834" w:type="pct"/>
          </w:tcPr>
          <w:p w14:paraId="45120DED" w14:textId="77777777" w:rsidR="007420E6" w:rsidRDefault="007420E6" w:rsidP="006771E5">
            <w:pPr>
              <w:pStyle w:val="SmallBody"/>
              <w:jc w:val="center"/>
              <w:rPr>
                <w:sz w:val="24"/>
                <w:szCs w:val="24"/>
              </w:rPr>
            </w:pPr>
            <w:r w:rsidRPr="00460F05">
              <w:t>N/A</w:t>
            </w:r>
          </w:p>
        </w:tc>
        <w:tc>
          <w:tcPr>
            <w:tcW w:w="968" w:type="pct"/>
          </w:tcPr>
          <w:p w14:paraId="60AD1297" w14:textId="77777777" w:rsidR="007420E6" w:rsidRDefault="007420E6" w:rsidP="006771E5">
            <w:pPr>
              <w:pStyle w:val="SmallBody"/>
            </w:pPr>
            <w:r w:rsidRPr="00460F05">
              <w:t>N/A</w:t>
            </w:r>
          </w:p>
        </w:tc>
      </w:tr>
      <w:tr w:rsidR="007420E6" w:rsidRPr="00BD3226" w14:paraId="1A67489F" w14:textId="77777777" w:rsidTr="006771E5">
        <w:trPr>
          <w:cantSplit/>
          <w:jc w:val="center"/>
        </w:trPr>
        <w:tc>
          <w:tcPr>
            <w:tcW w:w="3198" w:type="pct"/>
          </w:tcPr>
          <w:p w14:paraId="58C6C1A7" w14:textId="373F15B2" w:rsidR="007420E6" w:rsidRPr="00FC0E67" w:rsidRDefault="007420E6" w:rsidP="006771E5">
            <w:pPr>
              <w:pStyle w:val="SmallBody"/>
            </w:pPr>
            <w:r w:rsidRPr="00FC0E67">
              <w:t xml:space="preserve">Prohibited person </w:t>
            </w:r>
            <w:r w:rsidR="00A3175B">
              <w:t>questionnaire</w:t>
            </w:r>
          </w:p>
        </w:tc>
        <w:tc>
          <w:tcPr>
            <w:tcW w:w="834" w:type="pct"/>
          </w:tcPr>
          <w:p w14:paraId="5C000287" w14:textId="77777777" w:rsidR="007420E6" w:rsidRPr="000A0C24" w:rsidRDefault="007420E6" w:rsidP="006771E5">
            <w:pPr>
              <w:pStyle w:val="SmallBody"/>
              <w:jc w:val="center"/>
              <w:rPr>
                <w:sz w:val="24"/>
                <w:szCs w:val="24"/>
              </w:rPr>
            </w:pPr>
            <w:r w:rsidRPr="00460F05">
              <w:t>N/A</w:t>
            </w:r>
          </w:p>
        </w:tc>
        <w:tc>
          <w:tcPr>
            <w:tcW w:w="968" w:type="pct"/>
          </w:tcPr>
          <w:p w14:paraId="076DCD3D" w14:textId="77777777" w:rsidR="007420E6" w:rsidRPr="00BD3226" w:rsidRDefault="007420E6" w:rsidP="006771E5">
            <w:pPr>
              <w:pStyle w:val="SmallBody"/>
            </w:pPr>
            <w:r w:rsidRPr="00460F05">
              <w:t>N/A</w:t>
            </w:r>
          </w:p>
        </w:tc>
      </w:tr>
      <w:tr w:rsidR="005463D1" w:rsidRPr="00AD698F" w14:paraId="1D7AEDB9" w14:textId="7625B897" w:rsidTr="000A0C24">
        <w:trPr>
          <w:cantSplit/>
          <w:jc w:val="center"/>
        </w:trPr>
        <w:sdt>
          <w:sdtPr>
            <w:id w:val="21329715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7CA26CC1" w14:textId="2E778F74" w:rsidR="005463D1" w:rsidRPr="00BD3226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4133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7E331C06" w14:textId="1D45EC68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758743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20275EE9" w14:textId="1F562F01" w:rsidR="005463D1" w:rsidRPr="00BD3226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63D1" w:rsidRPr="00AD698F" w14:paraId="0BFC0531" w14:textId="2666CDE9" w:rsidTr="000A0C24">
        <w:trPr>
          <w:cantSplit/>
          <w:jc w:val="center"/>
        </w:trPr>
        <w:sdt>
          <w:sdtPr>
            <w:id w:val="-126628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7405AD99" w14:textId="11ACCFA6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23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18E1B0FC" w14:textId="7D56BB61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051186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50F63192" w14:textId="7A7ACAFE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63D1" w:rsidRPr="00AD698F" w14:paraId="3E0BFE74" w14:textId="5B0D6CEF" w:rsidTr="000A0C24">
        <w:trPr>
          <w:cantSplit/>
          <w:jc w:val="center"/>
        </w:trPr>
        <w:sdt>
          <w:sdtPr>
            <w:id w:val="995461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5BAB0109" w14:textId="06565887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452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4A539162" w14:textId="464EF091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745642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2D18ED56" w14:textId="6B85368A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2EA2" w:rsidRPr="00AD698F" w14:paraId="35FEF610" w14:textId="77777777" w:rsidTr="000A0C24">
        <w:trPr>
          <w:cantSplit/>
          <w:jc w:val="center"/>
        </w:trPr>
        <w:sdt>
          <w:sdtPr>
            <w:id w:val="1060061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40E03ECD" w14:textId="38CEEF98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437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75D62053" w14:textId="23431CDB" w:rsidR="00152EA2" w:rsidRPr="000A0C24" w:rsidRDefault="00152EA2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8173333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32A318E6" w14:textId="1E3C137E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sdt>
        <w:sdtPr>
          <w:id w:val="-1551308936"/>
          <w15:repeatingSection/>
        </w:sdtPr>
        <w:sdtEndPr/>
        <w:sdtContent>
          <w:sdt>
            <w:sdtPr>
              <w:id w:val="72356980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52EA2" w:rsidRPr="00AD698F" w14:paraId="3575D788" w14:textId="77777777" w:rsidTr="000A0C24">
                <w:trPr>
                  <w:cantSplit/>
                  <w:jc w:val="center"/>
                </w:trPr>
                <w:sdt>
                  <w:sdtPr>
                    <w:id w:val="1460928794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3198" w:type="pct"/>
                      </w:tcPr>
                      <w:p w14:paraId="7B598FF3" w14:textId="7796082B" w:rsidR="00152EA2" w:rsidRPr="00813DBA" w:rsidRDefault="006D0BA2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734515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34" w:type="pct"/>
                        <w:vAlign w:val="center"/>
                      </w:tcPr>
                      <w:p w14:paraId="35F465A6" w14:textId="527DD7C2" w:rsidR="00152EA2" w:rsidRPr="000A0C24" w:rsidRDefault="00152EA2" w:rsidP="000A0C24">
                        <w:pPr>
                          <w:pStyle w:val="SmallBody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A0C24">
                          <w:rPr>
                            <w:rFonts w:ascii="MS Gothic" w:eastAsia="MS Gothic" w:hAnsi="MS Gothic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-141617211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968" w:type="pct"/>
                      </w:tcPr>
                      <w:p w14:paraId="7BEC5B41" w14:textId="49986CE2" w:rsidR="00152EA2" w:rsidRPr="00813DBA" w:rsidRDefault="006D0BA2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1D6ADF3" w14:textId="504FC2EA" w:rsidR="00A16915" w:rsidRDefault="00A16915" w:rsidP="00067E6C">
      <w:pPr>
        <w:pStyle w:val="Body"/>
      </w:pPr>
    </w:p>
    <w:p w14:paraId="1EF55B7C" w14:textId="5026A458" w:rsidR="00051E39" w:rsidRDefault="00051E39" w:rsidP="00A57D60">
      <w:pPr>
        <w:pStyle w:val="Heading1"/>
      </w:pPr>
      <w:r>
        <w:t>Section D: Declarations</w:t>
      </w:r>
    </w:p>
    <w:p w14:paraId="6A24E50A" w14:textId="715E9341" w:rsidR="002965EF" w:rsidRPr="00CE132F" w:rsidRDefault="00C01312" w:rsidP="00A57D60">
      <w:pPr>
        <w:ind w:left="284" w:hanging="284"/>
      </w:pPr>
      <w:sdt>
        <w:sdtPr>
          <w:id w:val="111256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EF" w:rsidRPr="00A57D60">
            <w:rPr>
              <w:rFonts w:ascii="Segoe UI Symbol" w:hAnsi="Segoe UI Symbol" w:cs="Segoe UI Symbol"/>
            </w:rPr>
            <w:t>☐</w:t>
          </w:r>
        </w:sdtContent>
      </w:sdt>
      <w:r w:rsidR="002965EF" w:rsidRPr="00A57D60">
        <w:t xml:space="preserve">  </w:t>
      </w:r>
      <w:r w:rsidR="002965EF" w:rsidRPr="002965EF">
        <w:t xml:space="preserve">I declare that I will perform my activity in accordance </w:t>
      </w:r>
      <w:r w:rsidR="00170DF0">
        <w:t>with</w:t>
      </w:r>
      <w:r w:rsidR="002965EF" w:rsidRPr="002965EF">
        <w:t xml:space="preserve"> the </w:t>
      </w:r>
      <w:hyperlink r:id="rId8" w:history="1">
        <w:r w:rsidR="002965EF" w:rsidRPr="002926D3">
          <w:rPr>
            <w:rStyle w:val="Hyperlink"/>
          </w:rPr>
          <w:t>general environment</w:t>
        </w:r>
        <w:r w:rsidR="00170DF0" w:rsidRPr="002926D3">
          <w:rPr>
            <w:rStyle w:val="Hyperlink"/>
          </w:rPr>
          <w:t>al</w:t>
        </w:r>
        <w:r w:rsidR="002965EF" w:rsidRPr="002926D3">
          <w:rPr>
            <w:rStyle w:val="Hyperlink"/>
          </w:rPr>
          <w:t xml:space="preserve"> duty</w:t>
        </w:r>
      </w:hyperlink>
    </w:p>
    <w:p w14:paraId="757B95A3" w14:textId="0A25B360" w:rsidR="002965EF" w:rsidRPr="002965EF" w:rsidRDefault="00C01312" w:rsidP="0661C9DB">
      <w:pPr>
        <w:ind w:left="284" w:hanging="284"/>
      </w:pPr>
      <w:sdt>
        <w:sdtPr>
          <w:id w:val="63791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5EF" w:rsidRPr="00CE132F">
            <w:rPr>
              <w:rFonts w:ascii="Segoe UI Symbol" w:hAnsi="Segoe UI Symbol" w:cs="Segoe UI Symbol"/>
            </w:rPr>
            <w:t>☐</w:t>
          </w:r>
        </w:sdtContent>
      </w:sdt>
      <w:r w:rsidR="002965EF" w:rsidRPr="00CE132F">
        <w:t xml:space="preserve">  </w:t>
      </w:r>
      <w:r w:rsidR="002965EF" w:rsidRPr="002965EF">
        <w:t xml:space="preserve">I declare that I have made all necessary enquiries and the information provided in this application (including any attachments) is true and correct. I understand that it is an offence to </w:t>
      </w:r>
      <w:proofErr w:type="gramStart"/>
      <w:r w:rsidR="002965EF" w:rsidRPr="002965EF">
        <w:t>intentionally or negligently provide incorrect or misleading information</w:t>
      </w:r>
      <w:proofErr w:type="gramEnd"/>
      <w:r w:rsidR="002965EF" w:rsidRPr="002965EF">
        <w:t xml:space="preserve"> to the Environment Protection Authority or to conceal information from the Authority.</w:t>
      </w:r>
    </w:p>
    <w:p w14:paraId="18133723" w14:textId="343707B7" w:rsidR="002965EF" w:rsidRDefault="002965EF" w:rsidP="002965EF"/>
    <w:p w14:paraId="3E2FD4B1" w14:textId="73E8291C" w:rsidR="002965EF" w:rsidRPr="00A71C3C" w:rsidRDefault="002965EF" w:rsidP="00CE132F">
      <w:r w:rsidRPr="00BD3226">
        <w:t xml:space="preserve">The personal information </w:t>
      </w:r>
      <w:r w:rsidR="00F10F2F">
        <w:t>included i</w:t>
      </w:r>
      <w:r w:rsidRPr="00BD3226">
        <w:t xml:space="preserve">n this form and any correspondence, notice or other document issued after processing of this information will be stored and used by EPA for the purpose of administering the </w:t>
      </w:r>
      <w:r w:rsidRPr="00BD3226">
        <w:rPr>
          <w:i/>
          <w:iCs/>
        </w:rPr>
        <w:t xml:space="preserve">Environment Protection Act 2017 </w:t>
      </w:r>
      <w:r w:rsidR="00AD3792" w:rsidRPr="00CE132F">
        <w:t>(the Act)</w:t>
      </w:r>
      <w:r w:rsidR="00AD3792">
        <w:rPr>
          <w:i/>
          <w:iCs/>
        </w:rPr>
        <w:t xml:space="preserve"> </w:t>
      </w:r>
      <w:r w:rsidRPr="00BD3226">
        <w:t xml:space="preserve">and the </w:t>
      </w:r>
      <w:r w:rsidRPr="006B6BA0">
        <w:t xml:space="preserve">Environment Protection Regulations </w:t>
      </w:r>
      <w:r w:rsidR="00650A95">
        <w:t>2021</w:t>
      </w:r>
      <w:r w:rsidR="004253A8">
        <w:rPr>
          <w:i/>
          <w:iCs/>
        </w:rPr>
        <w:t xml:space="preserve"> </w:t>
      </w:r>
      <w:r w:rsidR="004253A8" w:rsidRPr="00CE132F">
        <w:t>(the Regulations)</w:t>
      </w:r>
      <w:r w:rsidRPr="00BD3226">
        <w:t>. You may access this information by contacting EPA</w:t>
      </w:r>
      <w:r w:rsidR="005F1C2A">
        <w:t>’s</w:t>
      </w:r>
      <w:r w:rsidRPr="00BD3226">
        <w:t xml:space="preserve"> Privacy Information Officer. This information may be disclosed to another Government organisation, tribunal or court, where required for administering or enforcing the Act </w:t>
      </w:r>
      <w:r w:rsidR="004253A8">
        <w:t>or the</w:t>
      </w:r>
      <w:r w:rsidRPr="00BD3226">
        <w:t xml:space="preserve"> Regulations or any other relevant laws.</w:t>
      </w:r>
    </w:p>
    <w:p w14:paraId="1F8D9BA2" w14:textId="1508E17B" w:rsidR="00A16915" w:rsidRPr="00AD698F" w:rsidRDefault="00A16915" w:rsidP="00FC773C">
      <w:pPr>
        <w:pStyle w:val="Body"/>
      </w:pPr>
    </w:p>
    <w:sectPr w:rsidR="00A16915" w:rsidRPr="00AD698F" w:rsidSect="0045053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851" w:bottom="851" w:left="851" w:header="50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1559" w14:textId="77777777" w:rsidR="00C01312" w:rsidRDefault="00C01312" w:rsidP="00304CF1">
      <w:r>
        <w:separator/>
      </w:r>
    </w:p>
    <w:p w14:paraId="5BF4C435" w14:textId="77777777" w:rsidR="00C01312" w:rsidRDefault="00C01312"/>
    <w:p w14:paraId="58180D07" w14:textId="77777777" w:rsidR="00C01312" w:rsidRDefault="00C01312"/>
  </w:endnote>
  <w:endnote w:type="continuationSeparator" w:id="0">
    <w:p w14:paraId="22117E62" w14:textId="77777777" w:rsidR="00C01312" w:rsidRDefault="00C01312" w:rsidP="00304CF1">
      <w:r>
        <w:continuationSeparator/>
      </w:r>
    </w:p>
    <w:p w14:paraId="142A3CC9" w14:textId="77777777" w:rsidR="00C01312" w:rsidRDefault="00C01312"/>
    <w:p w14:paraId="336AB3ED" w14:textId="77777777" w:rsidR="00C01312" w:rsidRDefault="00C01312"/>
  </w:endnote>
  <w:endnote w:type="continuationNotice" w:id="1">
    <w:p w14:paraId="59FA0E51" w14:textId="77777777" w:rsidR="00C01312" w:rsidRDefault="00C013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﷽﷽﷽﷽﷽﷽﷽﷽Bold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﷽﷽﷽﷽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VIC Medium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1230"/>
    </w:tblGrid>
    <w:tr w:rsidR="008D3EB1" w14:paraId="255C64C3" w14:textId="77777777" w:rsidTr="0661C9DB">
      <w:tc>
        <w:tcPr>
          <w:tcW w:w="4397" w:type="pct"/>
          <w:tcMar>
            <w:left w:w="0" w:type="dxa"/>
            <w:right w:w="0" w:type="dxa"/>
          </w:tcMar>
          <w:vAlign w:val="center"/>
        </w:tcPr>
        <w:p w14:paraId="2C90069D" w14:textId="77777777" w:rsidR="008D3EB1" w:rsidRPr="006274DD" w:rsidRDefault="008D3EB1" w:rsidP="008D3EB1">
          <w:pPr>
            <w:pStyle w:val="PageNumber1"/>
          </w:pPr>
          <w:r w:rsidRPr="006274DD">
            <w:t xml:space="preserve">Page </w:t>
          </w:r>
          <w:r w:rsidRPr="006274DD">
            <w:fldChar w:fldCharType="begin"/>
          </w:r>
          <w:r w:rsidRPr="006274DD">
            <w:instrText xml:space="preserve"> PAGE  \* Arabic </w:instrText>
          </w:r>
          <w:r w:rsidRPr="006274DD">
            <w:fldChar w:fldCharType="separate"/>
          </w:r>
          <w:r>
            <w:t>3</w:t>
          </w:r>
          <w:r w:rsidRPr="006274DD">
            <w:fldChar w:fldCharType="end"/>
          </w:r>
        </w:p>
      </w:tc>
      <w:tc>
        <w:tcPr>
          <w:tcW w:w="603" w:type="pct"/>
          <w:tcMar>
            <w:left w:w="0" w:type="dxa"/>
            <w:right w:w="0" w:type="dxa"/>
          </w:tcMar>
        </w:tcPr>
        <w:p w14:paraId="2C5A758D" w14:textId="77777777" w:rsidR="008D3EB1" w:rsidRDefault="0661C9DB" w:rsidP="008D3EB1">
          <w:pPr>
            <w:jc w:val="right"/>
          </w:pPr>
          <w:r>
            <w:rPr>
              <w:noProof/>
            </w:rPr>
            <w:drawing>
              <wp:inline distT="0" distB="0" distL="0" distR="0" wp14:anchorId="5B6F2170" wp14:editId="4D3C8C4D">
                <wp:extent cx="723600" cy="723600"/>
                <wp:effectExtent l="0" t="0" r="635" b="635"/>
                <wp:docPr id="250335476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84576" w14:textId="77777777" w:rsidR="00CD600A" w:rsidRDefault="00CD600A" w:rsidP="00DF42FD">
    <w:pPr>
      <w:pStyle w:val="Footer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C807" w14:textId="77777777" w:rsidR="00CD600A" w:rsidRDefault="00CD600A" w:rsidP="00CD600A">
    <w:pPr>
      <w:pStyle w:val="Footer"/>
      <w:tabs>
        <w:tab w:val="clear" w:pos="4680"/>
        <w:tab w:val="left" w:pos="2835"/>
      </w:tabs>
      <w:rPr>
        <w:color w:val="0A3C73" w:themeColor="text2"/>
      </w:rPr>
    </w:pPr>
  </w:p>
  <w:tbl>
    <w:tblPr>
      <w:tblStyle w:val="TableGrid"/>
      <w:tblW w:w="5000" w:type="pct"/>
      <w:tblBorders>
        <w:top w:val="single" w:sz="4" w:space="0" w:color="00B4E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6"/>
      <w:gridCol w:w="1932"/>
    </w:tblGrid>
    <w:tr w:rsidR="00CD600A" w14:paraId="539207F2" w14:textId="77777777" w:rsidTr="0661C9DB">
      <w:tc>
        <w:tcPr>
          <w:tcW w:w="4053" w:type="pct"/>
          <w:tcMar>
            <w:top w:w="227" w:type="dxa"/>
            <w:left w:w="0" w:type="dxa"/>
            <w:right w:w="0" w:type="dxa"/>
          </w:tcMar>
          <w:vAlign w:val="center"/>
        </w:tcPr>
        <w:p w14:paraId="4FB754C3" w14:textId="77777777" w:rsidR="00CD600A" w:rsidRPr="008C3BD4" w:rsidRDefault="00CD600A" w:rsidP="00CD600A">
          <w:pPr>
            <w:pStyle w:val="Footertext"/>
            <w:rPr>
              <w:rStyle w:val="Emphasis"/>
            </w:rPr>
          </w:pPr>
          <w:r w:rsidRPr="008C3BD4">
            <w:rPr>
              <w:rStyle w:val="Emphasis"/>
            </w:rPr>
            <w:t>Environment Protection Authority Victoria</w:t>
          </w:r>
        </w:p>
        <w:p w14:paraId="473B9ABA" w14:textId="77777777" w:rsidR="00CD600A" w:rsidRPr="002E763C" w:rsidRDefault="00CD600A" w:rsidP="00CD600A">
          <w:pPr>
            <w:pStyle w:val="Footertext"/>
          </w:pPr>
          <w:r w:rsidRPr="002E763C">
            <w:t xml:space="preserve">GPO BOX 4395 </w:t>
          </w:r>
          <w:r w:rsidRPr="008C3BD4">
            <w:t>Melbourne</w:t>
          </w:r>
          <w:r w:rsidRPr="002E763C">
            <w:t xml:space="preserve"> VIC 3001</w:t>
          </w:r>
        </w:p>
        <w:p w14:paraId="54AB9BE6" w14:textId="77777777" w:rsidR="00CD600A" w:rsidRPr="002E763C" w:rsidRDefault="00CD600A" w:rsidP="00CD600A">
          <w:pPr>
            <w:pStyle w:val="Footertext"/>
            <w:tabs>
              <w:tab w:val="clear" w:pos="4680"/>
              <w:tab w:val="center" w:pos="3969"/>
            </w:tabs>
          </w:pPr>
          <w:r w:rsidRPr="002E763C">
            <w:t>1300 372 842 (1300 EPA VIC)</w:t>
          </w:r>
          <w:r w:rsidRPr="002E763C">
            <w:tab/>
          </w:r>
          <w:r w:rsidRPr="006274DD">
            <w:rPr>
              <w:b/>
              <w:bCs/>
            </w:rPr>
            <w:t>www.</w:t>
          </w:r>
          <w:r w:rsidRPr="002E763C">
            <w:rPr>
              <w:b/>
              <w:bCs/>
            </w:rPr>
            <w:t>epa.vic.gov.au</w:t>
          </w:r>
        </w:p>
      </w:tc>
      <w:tc>
        <w:tcPr>
          <w:tcW w:w="947" w:type="pct"/>
          <w:tcMar>
            <w:top w:w="227" w:type="dxa"/>
            <w:left w:w="0" w:type="dxa"/>
            <w:right w:w="0" w:type="dxa"/>
          </w:tcMar>
          <w:vAlign w:val="center"/>
        </w:tcPr>
        <w:p w14:paraId="5688A796" w14:textId="77777777" w:rsidR="00CD600A" w:rsidRDefault="0661C9DB" w:rsidP="00CD600A">
          <w:pPr>
            <w:jc w:val="center"/>
          </w:pPr>
          <w:r>
            <w:rPr>
              <w:noProof/>
            </w:rPr>
            <w:drawing>
              <wp:inline distT="0" distB="0" distL="0" distR="0" wp14:anchorId="70045909" wp14:editId="4EF4967D">
                <wp:extent cx="763200" cy="432000"/>
                <wp:effectExtent l="0" t="0" r="0" b="6350"/>
                <wp:docPr id="1593021153" name="Picture 15" descr="Victoria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CA3BD2" w14:textId="77777777" w:rsidR="00CD600A" w:rsidRDefault="00CD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68181" w14:textId="77777777" w:rsidR="00C01312" w:rsidRDefault="00C01312" w:rsidP="00304CF1">
      <w:r>
        <w:separator/>
      </w:r>
    </w:p>
    <w:p w14:paraId="3BA322A2" w14:textId="77777777" w:rsidR="00C01312" w:rsidRDefault="00C01312"/>
    <w:p w14:paraId="7C74627C" w14:textId="77777777" w:rsidR="00C01312" w:rsidRDefault="00C01312"/>
  </w:footnote>
  <w:footnote w:type="continuationSeparator" w:id="0">
    <w:p w14:paraId="6814F43C" w14:textId="77777777" w:rsidR="00C01312" w:rsidRDefault="00C01312" w:rsidP="00304CF1">
      <w:r>
        <w:continuationSeparator/>
      </w:r>
    </w:p>
    <w:p w14:paraId="06EA9770" w14:textId="77777777" w:rsidR="00C01312" w:rsidRDefault="00C01312"/>
    <w:p w14:paraId="70C05DE7" w14:textId="77777777" w:rsidR="00C01312" w:rsidRDefault="00C01312"/>
  </w:footnote>
  <w:footnote w:type="continuationNotice" w:id="1">
    <w:p w14:paraId="7C4A3902" w14:textId="77777777" w:rsidR="00C01312" w:rsidRDefault="00C013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35CD" w14:textId="4F4A32CA" w:rsidR="00140572" w:rsidRPr="00CB2BF1" w:rsidRDefault="00E91574">
    <w:pPr>
      <w:pStyle w:val="Title-alt"/>
    </w:pPr>
    <w:r>
      <w:t>Permit exemption application</w:t>
    </w:r>
  </w:p>
  <w:p w14:paraId="58D6292A" w14:textId="4412BF2E" w:rsidR="00CD600A" w:rsidRDefault="00140572" w:rsidP="00CE132F">
    <w:pPr>
      <w:pStyle w:val="Subtitle"/>
    </w:pPr>
    <w:r w:rsidRPr="005B199B">
      <w:t>Environment Protection Act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A8BF" w14:textId="37035BB0" w:rsidR="007D0542" w:rsidRPr="00A71C3C" w:rsidRDefault="00E91574" w:rsidP="0002379F">
    <w:pPr>
      <w:pStyle w:val="Title"/>
    </w:pPr>
    <w:r>
      <w:t>Permit exemption a</w:t>
    </w:r>
    <w:r w:rsidRPr="00A71C3C">
      <w:t>pplication</w:t>
    </w:r>
    <w:r w:rsidR="007D0542" w:rsidRPr="00A71C3C">
      <w:drawing>
        <wp:anchor distT="0" distB="0" distL="114300" distR="114300" simplePos="0" relativeHeight="251660288" behindDoc="0" locked="0" layoutInCell="1" allowOverlap="1" wp14:anchorId="35F2D5F9" wp14:editId="40077019">
          <wp:simplePos x="0" y="0"/>
          <wp:positionH relativeFrom="rightMargin">
            <wp:posOffset>-1080135</wp:posOffset>
          </wp:positionH>
          <wp:positionV relativeFrom="page">
            <wp:posOffset>360045</wp:posOffset>
          </wp:positionV>
          <wp:extent cx="1260000" cy="12600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8996E" w14:textId="4EFC9A4A" w:rsidR="007D0542" w:rsidRDefault="007D0542" w:rsidP="00CF6DA3">
    <w:pPr>
      <w:pStyle w:val="Subtitle"/>
      <w:spacing w:after="120"/>
    </w:pPr>
    <w:r w:rsidRPr="00DC2888">
      <w:t>Environment Protection Act 2017</w:t>
    </w:r>
  </w:p>
  <w:p w14:paraId="4BB7D5C2" w14:textId="790D8963" w:rsidR="004C1381" w:rsidRPr="002926D3" w:rsidRDefault="004C1381" w:rsidP="002926D3">
    <w:pPr>
      <w:rPr>
        <w:color w:val="0A3C73" w:themeColor="text2"/>
        <w:sz w:val="20"/>
        <w:szCs w:val="20"/>
      </w:rPr>
    </w:pPr>
    <w:r w:rsidRPr="002926D3">
      <w:rPr>
        <w:color w:val="0A3C73" w:themeColor="text2"/>
        <w:sz w:val="20"/>
        <w:szCs w:val="20"/>
      </w:rPr>
      <w:t>Publication F1</w:t>
    </w:r>
    <w:r w:rsidR="002926D3" w:rsidRPr="002926D3">
      <w:rPr>
        <w:color w:val="0A3C73" w:themeColor="text2"/>
        <w:sz w:val="20"/>
        <w:szCs w:val="20"/>
      </w:rPr>
      <w:t>0</w:t>
    </w:r>
    <w:r w:rsidRPr="002926D3">
      <w:rPr>
        <w:color w:val="0A3C73" w:themeColor="text2"/>
        <w:sz w:val="20"/>
        <w:szCs w:val="20"/>
      </w:rPr>
      <w:t>25</w:t>
    </w:r>
  </w:p>
  <w:p w14:paraId="49FCD135" w14:textId="0BB5935D" w:rsidR="007F017F" w:rsidRPr="007D0542" w:rsidRDefault="007F017F" w:rsidP="00CF6DA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B24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446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D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C5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BC0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BC3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BC9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C1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2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770A"/>
    <w:multiLevelType w:val="hybridMultilevel"/>
    <w:tmpl w:val="E0DE452E"/>
    <w:lvl w:ilvl="0" w:tplc="57D4B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8C492A"/>
    <w:multiLevelType w:val="hybridMultilevel"/>
    <w:tmpl w:val="056A00FE"/>
    <w:lvl w:ilvl="0" w:tplc="4BD22E64">
      <w:start w:val="5"/>
      <w:numFmt w:val="bullet"/>
      <w:lvlText w:val=""/>
      <w:lvlJc w:val="left"/>
      <w:pPr>
        <w:tabs>
          <w:tab w:val="num" w:pos="-588"/>
        </w:tabs>
        <w:ind w:left="-588" w:hanging="510"/>
      </w:pPr>
      <w:rPr>
        <w:rFonts w:ascii="Wingdings" w:eastAsia="Times New Roman" w:hAnsi="Wingdings" w:cs="Arial" w:hint="default"/>
        <w:b/>
        <w:i w:val="0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18"/>
        </w:tabs>
        <w:ind w:left="-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</w:abstractNum>
  <w:abstractNum w:abstractNumId="12" w15:restartNumberingAfterBreak="0">
    <w:nsid w:val="03FB75E9"/>
    <w:multiLevelType w:val="hybridMultilevel"/>
    <w:tmpl w:val="95F084DE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4EA233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62B5EF1"/>
    <w:multiLevelType w:val="multilevel"/>
    <w:tmpl w:val="3D14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3B71C8"/>
    <w:multiLevelType w:val="hybridMultilevel"/>
    <w:tmpl w:val="A79A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25947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E41A97"/>
    <w:multiLevelType w:val="hybridMultilevel"/>
    <w:tmpl w:val="9734428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D295AD3"/>
    <w:multiLevelType w:val="hybridMultilevel"/>
    <w:tmpl w:val="3CF87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33D05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87324"/>
    <w:multiLevelType w:val="hybridMultilevel"/>
    <w:tmpl w:val="8D580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434F9"/>
    <w:multiLevelType w:val="hybridMultilevel"/>
    <w:tmpl w:val="8E4C8CD6"/>
    <w:lvl w:ilvl="0" w:tplc="4F7CAF64">
      <w:start w:val="1"/>
      <w:numFmt w:val="decimal"/>
      <w:pStyle w:val="Heading2Numbered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4F5879"/>
    <w:multiLevelType w:val="multilevel"/>
    <w:tmpl w:val="DE9CCA86"/>
    <w:lvl w:ilvl="0">
      <w:start w:val="1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VIC SemiBold" w:hAnsi="VIC SemiBold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1716FCD"/>
    <w:multiLevelType w:val="hybridMultilevel"/>
    <w:tmpl w:val="C0FABC7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D36488"/>
    <w:multiLevelType w:val="multilevel"/>
    <w:tmpl w:val="326A7A7A"/>
    <w:lvl w:ilvl="0">
      <w:start w:val="4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36209E"/>
    <w:multiLevelType w:val="hybridMultilevel"/>
    <w:tmpl w:val="1970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6816CB"/>
    <w:multiLevelType w:val="hybridMultilevel"/>
    <w:tmpl w:val="29ECC6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F48C2"/>
    <w:multiLevelType w:val="multilevel"/>
    <w:tmpl w:val="FB6AB13A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E47E79"/>
    <w:multiLevelType w:val="hybridMultilevel"/>
    <w:tmpl w:val="590C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32099"/>
    <w:multiLevelType w:val="hybridMultilevel"/>
    <w:tmpl w:val="77D46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21CDE"/>
    <w:multiLevelType w:val="hybridMultilevel"/>
    <w:tmpl w:val="1D70AD4E"/>
    <w:lvl w:ilvl="0" w:tplc="2AB4B256">
      <w:start w:val="1"/>
      <w:numFmt w:val="bullet"/>
      <w:pStyle w:val="Small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4E5F34"/>
    <w:multiLevelType w:val="multilevel"/>
    <w:tmpl w:val="127A1396"/>
    <w:lvl w:ilvl="0">
      <w:start w:val="4"/>
      <w:numFmt w:val="decimal"/>
      <w:lvlText w:val="%1"/>
      <w:lvlJc w:val="left"/>
      <w:pPr>
        <w:ind w:left="443" w:hanging="443"/>
      </w:pPr>
      <w:rPr>
        <w:rFonts w:ascii="VIC SemiBold" w:hAnsi="VIC SemiBold" w:hint="default"/>
        <w:b/>
        <w:bCs w:val="0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D32CE7"/>
    <w:multiLevelType w:val="multilevel"/>
    <w:tmpl w:val="C1B49DAC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A4F4337"/>
    <w:multiLevelType w:val="hybridMultilevel"/>
    <w:tmpl w:val="F8DA5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B420D"/>
    <w:multiLevelType w:val="multilevel"/>
    <w:tmpl w:val="8126F01C"/>
    <w:lvl w:ilvl="0">
      <w:start w:val="5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IC SemiBold" w:hAnsi="VIC SemiBold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6" w15:restartNumberingAfterBreak="0">
    <w:nsid w:val="610A7761"/>
    <w:multiLevelType w:val="hybridMultilevel"/>
    <w:tmpl w:val="5226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C1BE9"/>
    <w:multiLevelType w:val="hybridMultilevel"/>
    <w:tmpl w:val="489E4F4A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7A5312"/>
    <w:multiLevelType w:val="hybridMultilevel"/>
    <w:tmpl w:val="2A5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6077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6E285C"/>
    <w:multiLevelType w:val="hybridMultilevel"/>
    <w:tmpl w:val="14706ED2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5CF588D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D9600D"/>
    <w:multiLevelType w:val="hybridMultilevel"/>
    <w:tmpl w:val="46AA3D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6"/>
  </w:num>
  <w:num w:numId="4">
    <w:abstractNumId w:val="31"/>
  </w:num>
  <w:num w:numId="5">
    <w:abstractNumId w:val="22"/>
  </w:num>
  <w:num w:numId="6">
    <w:abstractNumId w:val="38"/>
  </w:num>
  <w:num w:numId="7">
    <w:abstractNumId w:val="14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7"/>
  </w:num>
  <w:num w:numId="20">
    <w:abstractNumId w:val="40"/>
  </w:num>
  <w:num w:numId="21">
    <w:abstractNumId w:val="11"/>
  </w:num>
  <w:num w:numId="22">
    <w:abstractNumId w:val="34"/>
  </w:num>
  <w:num w:numId="23">
    <w:abstractNumId w:val="21"/>
  </w:num>
  <w:num w:numId="24">
    <w:abstractNumId w:val="23"/>
  </w:num>
  <w:num w:numId="25">
    <w:abstractNumId w:val="12"/>
  </w:num>
  <w:num w:numId="26">
    <w:abstractNumId w:val="41"/>
  </w:num>
  <w:num w:numId="27">
    <w:abstractNumId w:val="17"/>
  </w:num>
  <w:num w:numId="28">
    <w:abstractNumId w:val="15"/>
  </w:num>
  <w:num w:numId="29">
    <w:abstractNumId w:val="33"/>
  </w:num>
  <w:num w:numId="30">
    <w:abstractNumId w:val="42"/>
  </w:num>
  <w:num w:numId="31">
    <w:abstractNumId w:val="19"/>
  </w:num>
  <w:num w:numId="32">
    <w:abstractNumId w:val="28"/>
  </w:num>
  <w:num w:numId="33">
    <w:abstractNumId w:val="32"/>
  </w:num>
  <w:num w:numId="34">
    <w:abstractNumId w:val="39"/>
  </w:num>
  <w:num w:numId="35">
    <w:abstractNumId w:val="13"/>
  </w:num>
  <w:num w:numId="36">
    <w:abstractNumId w:val="20"/>
  </w:num>
  <w:num w:numId="37">
    <w:abstractNumId w:val="35"/>
  </w:num>
  <w:num w:numId="38">
    <w:abstractNumId w:val="30"/>
  </w:num>
  <w:num w:numId="39">
    <w:abstractNumId w:val="18"/>
  </w:num>
  <w:num w:numId="40">
    <w:abstractNumId w:val="26"/>
  </w:num>
  <w:num w:numId="41">
    <w:abstractNumId w:val="24"/>
  </w:num>
  <w:num w:numId="42">
    <w:abstractNumId w:val="2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A7"/>
    <w:rsid w:val="000001B0"/>
    <w:rsid w:val="000065EF"/>
    <w:rsid w:val="000070E1"/>
    <w:rsid w:val="00010018"/>
    <w:rsid w:val="00012130"/>
    <w:rsid w:val="0001343B"/>
    <w:rsid w:val="0002379F"/>
    <w:rsid w:val="00023E67"/>
    <w:rsid w:val="00026513"/>
    <w:rsid w:val="00032DBA"/>
    <w:rsid w:val="00037F43"/>
    <w:rsid w:val="00040B65"/>
    <w:rsid w:val="00041E87"/>
    <w:rsid w:val="000435B6"/>
    <w:rsid w:val="00045FFB"/>
    <w:rsid w:val="00046564"/>
    <w:rsid w:val="00047CA8"/>
    <w:rsid w:val="000501B9"/>
    <w:rsid w:val="00051221"/>
    <w:rsid w:val="00051E39"/>
    <w:rsid w:val="000526DD"/>
    <w:rsid w:val="0005478B"/>
    <w:rsid w:val="00061174"/>
    <w:rsid w:val="00064E9C"/>
    <w:rsid w:val="000662A3"/>
    <w:rsid w:val="000662AE"/>
    <w:rsid w:val="00066606"/>
    <w:rsid w:val="00067E6C"/>
    <w:rsid w:val="0007412D"/>
    <w:rsid w:val="00084400"/>
    <w:rsid w:val="00092740"/>
    <w:rsid w:val="00094C01"/>
    <w:rsid w:val="000967F6"/>
    <w:rsid w:val="000A0C24"/>
    <w:rsid w:val="000A3601"/>
    <w:rsid w:val="000A4CF3"/>
    <w:rsid w:val="000A7AB3"/>
    <w:rsid w:val="000B62F6"/>
    <w:rsid w:val="000B6DF3"/>
    <w:rsid w:val="000C0DAB"/>
    <w:rsid w:val="000C1CE5"/>
    <w:rsid w:val="000C61ED"/>
    <w:rsid w:val="000D1709"/>
    <w:rsid w:val="000D5CF0"/>
    <w:rsid w:val="000D7DD2"/>
    <w:rsid w:val="000E13C7"/>
    <w:rsid w:val="000E2942"/>
    <w:rsid w:val="000E2A88"/>
    <w:rsid w:val="000E3897"/>
    <w:rsid w:val="000E5A8B"/>
    <w:rsid w:val="000E5B4F"/>
    <w:rsid w:val="000F1E2D"/>
    <w:rsid w:val="000F3B28"/>
    <w:rsid w:val="000F5C8E"/>
    <w:rsid w:val="000F6AD3"/>
    <w:rsid w:val="00102386"/>
    <w:rsid w:val="00103936"/>
    <w:rsid w:val="001045E8"/>
    <w:rsid w:val="00105CED"/>
    <w:rsid w:val="00107367"/>
    <w:rsid w:val="0011235E"/>
    <w:rsid w:val="00113845"/>
    <w:rsid w:val="001151E4"/>
    <w:rsid w:val="00116F88"/>
    <w:rsid w:val="0012041A"/>
    <w:rsid w:val="00126E17"/>
    <w:rsid w:val="00131977"/>
    <w:rsid w:val="00132F6B"/>
    <w:rsid w:val="00133E5C"/>
    <w:rsid w:val="001362E5"/>
    <w:rsid w:val="00140572"/>
    <w:rsid w:val="001411EC"/>
    <w:rsid w:val="00152EA2"/>
    <w:rsid w:val="00153E51"/>
    <w:rsid w:val="001559CA"/>
    <w:rsid w:val="00157342"/>
    <w:rsid w:val="00163AFC"/>
    <w:rsid w:val="001701EA"/>
    <w:rsid w:val="00170DF0"/>
    <w:rsid w:val="00170F1E"/>
    <w:rsid w:val="00173BDF"/>
    <w:rsid w:val="001772AE"/>
    <w:rsid w:val="00177524"/>
    <w:rsid w:val="001800AE"/>
    <w:rsid w:val="001824CE"/>
    <w:rsid w:val="00183872"/>
    <w:rsid w:val="00184B95"/>
    <w:rsid w:val="001867CC"/>
    <w:rsid w:val="001875EE"/>
    <w:rsid w:val="001A6BB5"/>
    <w:rsid w:val="001AE681"/>
    <w:rsid w:val="001B4D6D"/>
    <w:rsid w:val="001C08E1"/>
    <w:rsid w:val="001C2999"/>
    <w:rsid w:val="001C4D4E"/>
    <w:rsid w:val="001C611E"/>
    <w:rsid w:val="001D16E5"/>
    <w:rsid w:val="001D4C3A"/>
    <w:rsid w:val="001D5CD6"/>
    <w:rsid w:val="001E01F2"/>
    <w:rsid w:val="001E06F6"/>
    <w:rsid w:val="001E3168"/>
    <w:rsid w:val="001F0123"/>
    <w:rsid w:val="001F41F9"/>
    <w:rsid w:val="001F59FE"/>
    <w:rsid w:val="001F5E05"/>
    <w:rsid w:val="002009AC"/>
    <w:rsid w:val="002027CF"/>
    <w:rsid w:val="002038C6"/>
    <w:rsid w:val="00206186"/>
    <w:rsid w:val="00206242"/>
    <w:rsid w:val="002062C4"/>
    <w:rsid w:val="00222C55"/>
    <w:rsid w:val="00222FF7"/>
    <w:rsid w:val="00225974"/>
    <w:rsid w:val="00232002"/>
    <w:rsid w:val="002344F9"/>
    <w:rsid w:val="0023562F"/>
    <w:rsid w:val="0024120C"/>
    <w:rsid w:val="00243978"/>
    <w:rsid w:val="0024777F"/>
    <w:rsid w:val="0027458A"/>
    <w:rsid w:val="00283D0F"/>
    <w:rsid w:val="00283D6F"/>
    <w:rsid w:val="002926D3"/>
    <w:rsid w:val="002965EF"/>
    <w:rsid w:val="002A5C88"/>
    <w:rsid w:val="002A77FB"/>
    <w:rsid w:val="002B2123"/>
    <w:rsid w:val="002B26BA"/>
    <w:rsid w:val="002B27BC"/>
    <w:rsid w:val="002B64E5"/>
    <w:rsid w:val="002C1C51"/>
    <w:rsid w:val="002D155B"/>
    <w:rsid w:val="002D39B4"/>
    <w:rsid w:val="002D4D59"/>
    <w:rsid w:val="002D7FF5"/>
    <w:rsid w:val="002E261B"/>
    <w:rsid w:val="002E3273"/>
    <w:rsid w:val="002E763C"/>
    <w:rsid w:val="002F0606"/>
    <w:rsid w:val="002F0E69"/>
    <w:rsid w:val="002F2069"/>
    <w:rsid w:val="002F3F3B"/>
    <w:rsid w:val="002F63A7"/>
    <w:rsid w:val="003026C6"/>
    <w:rsid w:val="00304CF1"/>
    <w:rsid w:val="0030500D"/>
    <w:rsid w:val="00306E50"/>
    <w:rsid w:val="0031603B"/>
    <w:rsid w:val="00320F55"/>
    <w:rsid w:val="00323148"/>
    <w:rsid w:val="00323D85"/>
    <w:rsid w:val="00325084"/>
    <w:rsid w:val="00331CC1"/>
    <w:rsid w:val="00332CE1"/>
    <w:rsid w:val="00337598"/>
    <w:rsid w:val="00340F6A"/>
    <w:rsid w:val="003410CD"/>
    <w:rsid w:val="003505F0"/>
    <w:rsid w:val="0035175A"/>
    <w:rsid w:val="0035246F"/>
    <w:rsid w:val="003531D3"/>
    <w:rsid w:val="003569AE"/>
    <w:rsid w:val="00366161"/>
    <w:rsid w:val="0037239A"/>
    <w:rsid w:val="00384C56"/>
    <w:rsid w:val="0038532A"/>
    <w:rsid w:val="003876E9"/>
    <w:rsid w:val="003909E1"/>
    <w:rsid w:val="003919D8"/>
    <w:rsid w:val="003952F5"/>
    <w:rsid w:val="003962A3"/>
    <w:rsid w:val="00396714"/>
    <w:rsid w:val="003A2A76"/>
    <w:rsid w:val="003A4BFA"/>
    <w:rsid w:val="003B0259"/>
    <w:rsid w:val="003B299C"/>
    <w:rsid w:val="003B4513"/>
    <w:rsid w:val="003B7BF8"/>
    <w:rsid w:val="003C0204"/>
    <w:rsid w:val="003C0348"/>
    <w:rsid w:val="003C745C"/>
    <w:rsid w:val="003C7516"/>
    <w:rsid w:val="003E1807"/>
    <w:rsid w:val="003E3BF2"/>
    <w:rsid w:val="003E4D93"/>
    <w:rsid w:val="003E7E0E"/>
    <w:rsid w:val="003F0424"/>
    <w:rsid w:val="003F061F"/>
    <w:rsid w:val="003F3A02"/>
    <w:rsid w:val="00400CF9"/>
    <w:rsid w:val="004015BB"/>
    <w:rsid w:val="00403BB3"/>
    <w:rsid w:val="00403DDA"/>
    <w:rsid w:val="0040427E"/>
    <w:rsid w:val="00407B51"/>
    <w:rsid w:val="00407D81"/>
    <w:rsid w:val="00411215"/>
    <w:rsid w:val="004115B7"/>
    <w:rsid w:val="00413422"/>
    <w:rsid w:val="00414FEF"/>
    <w:rsid w:val="00420A7F"/>
    <w:rsid w:val="00421696"/>
    <w:rsid w:val="00422844"/>
    <w:rsid w:val="00423172"/>
    <w:rsid w:val="0042320B"/>
    <w:rsid w:val="00423CC2"/>
    <w:rsid w:val="004253A8"/>
    <w:rsid w:val="00432D3C"/>
    <w:rsid w:val="00447A82"/>
    <w:rsid w:val="0045053B"/>
    <w:rsid w:val="00451287"/>
    <w:rsid w:val="00454BF6"/>
    <w:rsid w:val="0045688E"/>
    <w:rsid w:val="00457387"/>
    <w:rsid w:val="004577A9"/>
    <w:rsid w:val="004606A6"/>
    <w:rsid w:val="00462109"/>
    <w:rsid w:val="00462D2A"/>
    <w:rsid w:val="004668F4"/>
    <w:rsid w:val="004726E8"/>
    <w:rsid w:val="00472D3D"/>
    <w:rsid w:val="00473272"/>
    <w:rsid w:val="00474A41"/>
    <w:rsid w:val="00477C15"/>
    <w:rsid w:val="00481487"/>
    <w:rsid w:val="00482BDC"/>
    <w:rsid w:val="004843D9"/>
    <w:rsid w:val="00495F5D"/>
    <w:rsid w:val="004A0CDB"/>
    <w:rsid w:val="004A141E"/>
    <w:rsid w:val="004A2500"/>
    <w:rsid w:val="004A3F30"/>
    <w:rsid w:val="004B7852"/>
    <w:rsid w:val="004C1381"/>
    <w:rsid w:val="004C4765"/>
    <w:rsid w:val="004C6E8F"/>
    <w:rsid w:val="004D0288"/>
    <w:rsid w:val="004D31CB"/>
    <w:rsid w:val="004D64A4"/>
    <w:rsid w:val="004D702E"/>
    <w:rsid w:val="004D7686"/>
    <w:rsid w:val="004E5ED9"/>
    <w:rsid w:val="004F3870"/>
    <w:rsid w:val="004F389A"/>
    <w:rsid w:val="0050000C"/>
    <w:rsid w:val="00500954"/>
    <w:rsid w:val="00502469"/>
    <w:rsid w:val="00503688"/>
    <w:rsid w:val="0051066B"/>
    <w:rsid w:val="005203D1"/>
    <w:rsid w:val="0052644D"/>
    <w:rsid w:val="005272EA"/>
    <w:rsid w:val="00532283"/>
    <w:rsid w:val="005327DA"/>
    <w:rsid w:val="0053559D"/>
    <w:rsid w:val="00537899"/>
    <w:rsid w:val="00541E0C"/>
    <w:rsid w:val="00544275"/>
    <w:rsid w:val="005463D1"/>
    <w:rsid w:val="00553DA5"/>
    <w:rsid w:val="00554D91"/>
    <w:rsid w:val="00557415"/>
    <w:rsid w:val="0055EE80"/>
    <w:rsid w:val="0056126B"/>
    <w:rsid w:val="00566414"/>
    <w:rsid w:val="0056777E"/>
    <w:rsid w:val="00577B7E"/>
    <w:rsid w:val="005807CD"/>
    <w:rsid w:val="0058089C"/>
    <w:rsid w:val="00584E8B"/>
    <w:rsid w:val="005948C4"/>
    <w:rsid w:val="005A128B"/>
    <w:rsid w:val="005A259F"/>
    <w:rsid w:val="005A3262"/>
    <w:rsid w:val="005A36E0"/>
    <w:rsid w:val="005B1341"/>
    <w:rsid w:val="005B199B"/>
    <w:rsid w:val="005B31F3"/>
    <w:rsid w:val="005B3B56"/>
    <w:rsid w:val="005B4966"/>
    <w:rsid w:val="005B5B5B"/>
    <w:rsid w:val="005B752C"/>
    <w:rsid w:val="005B7CCA"/>
    <w:rsid w:val="005C397B"/>
    <w:rsid w:val="005C5D94"/>
    <w:rsid w:val="005D0F87"/>
    <w:rsid w:val="005D1AF3"/>
    <w:rsid w:val="005D256D"/>
    <w:rsid w:val="005D45AE"/>
    <w:rsid w:val="005D7D62"/>
    <w:rsid w:val="005E0997"/>
    <w:rsid w:val="005E2321"/>
    <w:rsid w:val="005E4BAD"/>
    <w:rsid w:val="005F1C2A"/>
    <w:rsid w:val="005F2779"/>
    <w:rsid w:val="00604FEB"/>
    <w:rsid w:val="00607EAC"/>
    <w:rsid w:val="006156FF"/>
    <w:rsid w:val="0062319D"/>
    <w:rsid w:val="0062459D"/>
    <w:rsid w:val="00626ABE"/>
    <w:rsid w:val="006274DD"/>
    <w:rsid w:val="00634E68"/>
    <w:rsid w:val="00644FAA"/>
    <w:rsid w:val="0065002E"/>
    <w:rsid w:val="00650A95"/>
    <w:rsid w:val="00653096"/>
    <w:rsid w:val="006546C8"/>
    <w:rsid w:val="006553AD"/>
    <w:rsid w:val="0065666F"/>
    <w:rsid w:val="00656D84"/>
    <w:rsid w:val="00657605"/>
    <w:rsid w:val="00662791"/>
    <w:rsid w:val="00664BE6"/>
    <w:rsid w:val="00665B6A"/>
    <w:rsid w:val="00672213"/>
    <w:rsid w:val="00680988"/>
    <w:rsid w:val="00681FBF"/>
    <w:rsid w:val="00685DE1"/>
    <w:rsid w:val="00686FE3"/>
    <w:rsid w:val="00695188"/>
    <w:rsid w:val="006970CA"/>
    <w:rsid w:val="006A5F72"/>
    <w:rsid w:val="006B6A1B"/>
    <w:rsid w:val="006B6BA0"/>
    <w:rsid w:val="006C1F07"/>
    <w:rsid w:val="006C3845"/>
    <w:rsid w:val="006C4829"/>
    <w:rsid w:val="006D0BA2"/>
    <w:rsid w:val="006D3571"/>
    <w:rsid w:val="006D390D"/>
    <w:rsid w:val="006D5877"/>
    <w:rsid w:val="006D61FC"/>
    <w:rsid w:val="006D686B"/>
    <w:rsid w:val="006D6BB7"/>
    <w:rsid w:val="006D7A7E"/>
    <w:rsid w:val="006E2AF7"/>
    <w:rsid w:val="006E65F4"/>
    <w:rsid w:val="006E7FD5"/>
    <w:rsid w:val="006F0A82"/>
    <w:rsid w:val="006F0DD4"/>
    <w:rsid w:val="006F399F"/>
    <w:rsid w:val="00703279"/>
    <w:rsid w:val="00704F81"/>
    <w:rsid w:val="0070579D"/>
    <w:rsid w:val="00712381"/>
    <w:rsid w:val="007132B2"/>
    <w:rsid w:val="007137AE"/>
    <w:rsid w:val="007157DC"/>
    <w:rsid w:val="007226A9"/>
    <w:rsid w:val="007277E2"/>
    <w:rsid w:val="00730191"/>
    <w:rsid w:val="00732B84"/>
    <w:rsid w:val="00733656"/>
    <w:rsid w:val="00734BED"/>
    <w:rsid w:val="007415D3"/>
    <w:rsid w:val="007420E6"/>
    <w:rsid w:val="00750D25"/>
    <w:rsid w:val="00755A3A"/>
    <w:rsid w:val="00756133"/>
    <w:rsid w:val="00757701"/>
    <w:rsid w:val="007602F4"/>
    <w:rsid w:val="0076542E"/>
    <w:rsid w:val="007654CE"/>
    <w:rsid w:val="00772235"/>
    <w:rsid w:val="007729A3"/>
    <w:rsid w:val="007760A8"/>
    <w:rsid w:val="00776187"/>
    <w:rsid w:val="00777307"/>
    <w:rsid w:val="00780914"/>
    <w:rsid w:val="00790236"/>
    <w:rsid w:val="00791DB1"/>
    <w:rsid w:val="00794A69"/>
    <w:rsid w:val="00797EE5"/>
    <w:rsid w:val="007A1F9E"/>
    <w:rsid w:val="007A2E17"/>
    <w:rsid w:val="007B0750"/>
    <w:rsid w:val="007B2735"/>
    <w:rsid w:val="007B5E91"/>
    <w:rsid w:val="007B6FC0"/>
    <w:rsid w:val="007B79A0"/>
    <w:rsid w:val="007C4542"/>
    <w:rsid w:val="007C4A1F"/>
    <w:rsid w:val="007C69EC"/>
    <w:rsid w:val="007D0542"/>
    <w:rsid w:val="007D1450"/>
    <w:rsid w:val="007D2521"/>
    <w:rsid w:val="007D6759"/>
    <w:rsid w:val="007D7F45"/>
    <w:rsid w:val="007E0366"/>
    <w:rsid w:val="007E2945"/>
    <w:rsid w:val="007E30EC"/>
    <w:rsid w:val="007E3FA2"/>
    <w:rsid w:val="007E467D"/>
    <w:rsid w:val="007E5017"/>
    <w:rsid w:val="007E734D"/>
    <w:rsid w:val="007F017F"/>
    <w:rsid w:val="007F01D1"/>
    <w:rsid w:val="007F0242"/>
    <w:rsid w:val="007F43F6"/>
    <w:rsid w:val="007F5277"/>
    <w:rsid w:val="007F6897"/>
    <w:rsid w:val="00800210"/>
    <w:rsid w:val="0080090A"/>
    <w:rsid w:val="008032C6"/>
    <w:rsid w:val="00804B38"/>
    <w:rsid w:val="0080599F"/>
    <w:rsid w:val="00805FBE"/>
    <w:rsid w:val="00810B7C"/>
    <w:rsid w:val="00811673"/>
    <w:rsid w:val="00813DBA"/>
    <w:rsid w:val="00824046"/>
    <w:rsid w:val="00833BB2"/>
    <w:rsid w:val="00834277"/>
    <w:rsid w:val="0084083A"/>
    <w:rsid w:val="00847368"/>
    <w:rsid w:val="00850BBA"/>
    <w:rsid w:val="008514E9"/>
    <w:rsid w:val="00854022"/>
    <w:rsid w:val="00854845"/>
    <w:rsid w:val="008551C6"/>
    <w:rsid w:val="008603F1"/>
    <w:rsid w:val="00861149"/>
    <w:rsid w:val="008619E5"/>
    <w:rsid w:val="008654E2"/>
    <w:rsid w:val="00867CDE"/>
    <w:rsid w:val="00870EA7"/>
    <w:rsid w:val="00873CAE"/>
    <w:rsid w:val="00874DA7"/>
    <w:rsid w:val="00891E4D"/>
    <w:rsid w:val="0089358B"/>
    <w:rsid w:val="008A0F9A"/>
    <w:rsid w:val="008A618F"/>
    <w:rsid w:val="008B0A73"/>
    <w:rsid w:val="008B7699"/>
    <w:rsid w:val="008B7EC7"/>
    <w:rsid w:val="008C29A6"/>
    <w:rsid w:val="008C3BD4"/>
    <w:rsid w:val="008C3E4E"/>
    <w:rsid w:val="008C5D0E"/>
    <w:rsid w:val="008C6E68"/>
    <w:rsid w:val="008C7222"/>
    <w:rsid w:val="008D0F9C"/>
    <w:rsid w:val="008D1A79"/>
    <w:rsid w:val="008D3EB1"/>
    <w:rsid w:val="008E287A"/>
    <w:rsid w:val="008E67AC"/>
    <w:rsid w:val="008F2643"/>
    <w:rsid w:val="008F27AC"/>
    <w:rsid w:val="008F6617"/>
    <w:rsid w:val="009013BA"/>
    <w:rsid w:val="009019C4"/>
    <w:rsid w:val="009034D8"/>
    <w:rsid w:val="00911C3F"/>
    <w:rsid w:val="0091529B"/>
    <w:rsid w:val="00915609"/>
    <w:rsid w:val="00915987"/>
    <w:rsid w:val="009178F9"/>
    <w:rsid w:val="00920AFA"/>
    <w:rsid w:val="009227A8"/>
    <w:rsid w:val="009261B3"/>
    <w:rsid w:val="00930596"/>
    <w:rsid w:val="00931E71"/>
    <w:rsid w:val="0093461B"/>
    <w:rsid w:val="009346EF"/>
    <w:rsid w:val="009416E6"/>
    <w:rsid w:val="00942F2E"/>
    <w:rsid w:val="00951599"/>
    <w:rsid w:val="009534A9"/>
    <w:rsid w:val="0095440B"/>
    <w:rsid w:val="00957D4B"/>
    <w:rsid w:val="00960E2A"/>
    <w:rsid w:val="009701CC"/>
    <w:rsid w:val="00974030"/>
    <w:rsid w:val="00974A0F"/>
    <w:rsid w:val="00976610"/>
    <w:rsid w:val="00986F1F"/>
    <w:rsid w:val="009914B2"/>
    <w:rsid w:val="00996855"/>
    <w:rsid w:val="009A0E9A"/>
    <w:rsid w:val="009B16E2"/>
    <w:rsid w:val="009B2E58"/>
    <w:rsid w:val="009B6BE7"/>
    <w:rsid w:val="009C3D48"/>
    <w:rsid w:val="009C49BC"/>
    <w:rsid w:val="009D2C06"/>
    <w:rsid w:val="009D3623"/>
    <w:rsid w:val="009D7183"/>
    <w:rsid w:val="009E0DBE"/>
    <w:rsid w:val="009E2218"/>
    <w:rsid w:val="009E4C4A"/>
    <w:rsid w:val="009E715F"/>
    <w:rsid w:val="009F4331"/>
    <w:rsid w:val="009F51C6"/>
    <w:rsid w:val="00A05932"/>
    <w:rsid w:val="00A05A83"/>
    <w:rsid w:val="00A07B49"/>
    <w:rsid w:val="00A1078F"/>
    <w:rsid w:val="00A152B3"/>
    <w:rsid w:val="00A16915"/>
    <w:rsid w:val="00A243A4"/>
    <w:rsid w:val="00A30EA0"/>
    <w:rsid w:val="00A3175B"/>
    <w:rsid w:val="00A3175E"/>
    <w:rsid w:val="00A32E70"/>
    <w:rsid w:val="00A33AC1"/>
    <w:rsid w:val="00A34DA4"/>
    <w:rsid w:val="00A35D31"/>
    <w:rsid w:val="00A37399"/>
    <w:rsid w:val="00A3790F"/>
    <w:rsid w:val="00A40F4C"/>
    <w:rsid w:val="00A4379A"/>
    <w:rsid w:val="00A440E4"/>
    <w:rsid w:val="00A4679B"/>
    <w:rsid w:val="00A5389E"/>
    <w:rsid w:val="00A57D60"/>
    <w:rsid w:val="00A60DAE"/>
    <w:rsid w:val="00A6266F"/>
    <w:rsid w:val="00A63EB5"/>
    <w:rsid w:val="00A65EC5"/>
    <w:rsid w:val="00A7131B"/>
    <w:rsid w:val="00A71C3C"/>
    <w:rsid w:val="00A76CB6"/>
    <w:rsid w:val="00A86FDD"/>
    <w:rsid w:val="00A95CE4"/>
    <w:rsid w:val="00A97EF8"/>
    <w:rsid w:val="00AA0263"/>
    <w:rsid w:val="00AB3FDB"/>
    <w:rsid w:val="00AB490C"/>
    <w:rsid w:val="00AB54A0"/>
    <w:rsid w:val="00AB5BA5"/>
    <w:rsid w:val="00AB67FF"/>
    <w:rsid w:val="00AC0419"/>
    <w:rsid w:val="00AC1825"/>
    <w:rsid w:val="00AC3277"/>
    <w:rsid w:val="00AC479B"/>
    <w:rsid w:val="00AD288A"/>
    <w:rsid w:val="00AD3792"/>
    <w:rsid w:val="00AD3971"/>
    <w:rsid w:val="00AD698F"/>
    <w:rsid w:val="00AE0795"/>
    <w:rsid w:val="00AE0D2C"/>
    <w:rsid w:val="00AE0D59"/>
    <w:rsid w:val="00AE19DA"/>
    <w:rsid w:val="00AE57C4"/>
    <w:rsid w:val="00AF152C"/>
    <w:rsid w:val="00AF6620"/>
    <w:rsid w:val="00AF6C7E"/>
    <w:rsid w:val="00B04401"/>
    <w:rsid w:val="00B076AF"/>
    <w:rsid w:val="00B07AA3"/>
    <w:rsid w:val="00B1055E"/>
    <w:rsid w:val="00B11990"/>
    <w:rsid w:val="00B12B0C"/>
    <w:rsid w:val="00B1400D"/>
    <w:rsid w:val="00B1417C"/>
    <w:rsid w:val="00B14C3A"/>
    <w:rsid w:val="00B154D1"/>
    <w:rsid w:val="00B15CCA"/>
    <w:rsid w:val="00B23D41"/>
    <w:rsid w:val="00B319EA"/>
    <w:rsid w:val="00B31BAB"/>
    <w:rsid w:val="00B439A4"/>
    <w:rsid w:val="00B57CAC"/>
    <w:rsid w:val="00B60AFB"/>
    <w:rsid w:val="00B60F69"/>
    <w:rsid w:val="00B621E3"/>
    <w:rsid w:val="00B62EE0"/>
    <w:rsid w:val="00B72756"/>
    <w:rsid w:val="00B81D4A"/>
    <w:rsid w:val="00B81EA2"/>
    <w:rsid w:val="00B820E1"/>
    <w:rsid w:val="00B935B5"/>
    <w:rsid w:val="00B94E32"/>
    <w:rsid w:val="00BA51A2"/>
    <w:rsid w:val="00BA72F4"/>
    <w:rsid w:val="00BC07B2"/>
    <w:rsid w:val="00BC5324"/>
    <w:rsid w:val="00BC5388"/>
    <w:rsid w:val="00BD075C"/>
    <w:rsid w:val="00BD1EE3"/>
    <w:rsid w:val="00BD3226"/>
    <w:rsid w:val="00BD38DF"/>
    <w:rsid w:val="00BD3BF5"/>
    <w:rsid w:val="00BD7D2D"/>
    <w:rsid w:val="00BE3164"/>
    <w:rsid w:val="00BE38FF"/>
    <w:rsid w:val="00BE4991"/>
    <w:rsid w:val="00BE5E9C"/>
    <w:rsid w:val="00BF4ED4"/>
    <w:rsid w:val="00C01312"/>
    <w:rsid w:val="00C047C5"/>
    <w:rsid w:val="00C05F00"/>
    <w:rsid w:val="00C16136"/>
    <w:rsid w:val="00C163C7"/>
    <w:rsid w:val="00C240A0"/>
    <w:rsid w:val="00C2502C"/>
    <w:rsid w:val="00C26F9B"/>
    <w:rsid w:val="00C3074F"/>
    <w:rsid w:val="00C4152C"/>
    <w:rsid w:val="00C458C6"/>
    <w:rsid w:val="00C51E5E"/>
    <w:rsid w:val="00C54382"/>
    <w:rsid w:val="00C57EF3"/>
    <w:rsid w:val="00C63760"/>
    <w:rsid w:val="00C64E78"/>
    <w:rsid w:val="00C706E6"/>
    <w:rsid w:val="00C7167A"/>
    <w:rsid w:val="00C72F01"/>
    <w:rsid w:val="00C822FF"/>
    <w:rsid w:val="00C82DE6"/>
    <w:rsid w:val="00C887B2"/>
    <w:rsid w:val="00C901BA"/>
    <w:rsid w:val="00C91691"/>
    <w:rsid w:val="00C92106"/>
    <w:rsid w:val="00C93500"/>
    <w:rsid w:val="00C94D05"/>
    <w:rsid w:val="00C96A51"/>
    <w:rsid w:val="00C9769F"/>
    <w:rsid w:val="00CA1D70"/>
    <w:rsid w:val="00CA4A8F"/>
    <w:rsid w:val="00CA4CE3"/>
    <w:rsid w:val="00CA5611"/>
    <w:rsid w:val="00CA7EAD"/>
    <w:rsid w:val="00CB1834"/>
    <w:rsid w:val="00CB2BF1"/>
    <w:rsid w:val="00CB3ACE"/>
    <w:rsid w:val="00CB4E68"/>
    <w:rsid w:val="00CC112C"/>
    <w:rsid w:val="00CD19B5"/>
    <w:rsid w:val="00CD4A3E"/>
    <w:rsid w:val="00CD600A"/>
    <w:rsid w:val="00CE0383"/>
    <w:rsid w:val="00CE132F"/>
    <w:rsid w:val="00CE2C7B"/>
    <w:rsid w:val="00CF13DE"/>
    <w:rsid w:val="00CF3CA2"/>
    <w:rsid w:val="00CF6DA3"/>
    <w:rsid w:val="00D03F3C"/>
    <w:rsid w:val="00D07A82"/>
    <w:rsid w:val="00D10F4A"/>
    <w:rsid w:val="00D2145F"/>
    <w:rsid w:val="00D2326A"/>
    <w:rsid w:val="00D314C3"/>
    <w:rsid w:val="00D32F88"/>
    <w:rsid w:val="00D34F79"/>
    <w:rsid w:val="00D360A4"/>
    <w:rsid w:val="00D36BDF"/>
    <w:rsid w:val="00D4008E"/>
    <w:rsid w:val="00D41157"/>
    <w:rsid w:val="00D42B12"/>
    <w:rsid w:val="00D501A0"/>
    <w:rsid w:val="00D55447"/>
    <w:rsid w:val="00D57DBF"/>
    <w:rsid w:val="00D61DC2"/>
    <w:rsid w:val="00D6397B"/>
    <w:rsid w:val="00D65CF2"/>
    <w:rsid w:val="00D65F12"/>
    <w:rsid w:val="00D66E6E"/>
    <w:rsid w:val="00D72FEF"/>
    <w:rsid w:val="00D7718C"/>
    <w:rsid w:val="00D83C67"/>
    <w:rsid w:val="00D86730"/>
    <w:rsid w:val="00D86F01"/>
    <w:rsid w:val="00D90CA9"/>
    <w:rsid w:val="00D91D61"/>
    <w:rsid w:val="00D93938"/>
    <w:rsid w:val="00D93ADA"/>
    <w:rsid w:val="00D97174"/>
    <w:rsid w:val="00D97541"/>
    <w:rsid w:val="00DA0AE1"/>
    <w:rsid w:val="00DA37D2"/>
    <w:rsid w:val="00DA4E01"/>
    <w:rsid w:val="00DA671B"/>
    <w:rsid w:val="00DB7413"/>
    <w:rsid w:val="00DC2888"/>
    <w:rsid w:val="00DC2FB0"/>
    <w:rsid w:val="00DC41D2"/>
    <w:rsid w:val="00DD7B64"/>
    <w:rsid w:val="00DE38F9"/>
    <w:rsid w:val="00DE7FF9"/>
    <w:rsid w:val="00DF42FD"/>
    <w:rsid w:val="00DF46AE"/>
    <w:rsid w:val="00E014F3"/>
    <w:rsid w:val="00E03882"/>
    <w:rsid w:val="00E048CD"/>
    <w:rsid w:val="00E121DD"/>
    <w:rsid w:val="00E1483C"/>
    <w:rsid w:val="00E20354"/>
    <w:rsid w:val="00E23816"/>
    <w:rsid w:val="00E25D44"/>
    <w:rsid w:val="00E26C14"/>
    <w:rsid w:val="00E27771"/>
    <w:rsid w:val="00E3393F"/>
    <w:rsid w:val="00E439D0"/>
    <w:rsid w:val="00E505B4"/>
    <w:rsid w:val="00E51156"/>
    <w:rsid w:val="00E61AEB"/>
    <w:rsid w:val="00E63772"/>
    <w:rsid w:val="00E672ED"/>
    <w:rsid w:val="00E70DDC"/>
    <w:rsid w:val="00E76856"/>
    <w:rsid w:val="00E8222A"/>
    <w:rsid w:val="00E86B6B"/>
    <w:rsid w:val="00E90857"/>
    <w:rsid w:val="00E91574"/>
    <w:rsid w:val="00E92953"/>
    <w:rsid w:val="00E958A7"/>
    <w:rsid w:val="00E9610B"/>
    <w:rsid w:val="00E97566"/>
    <w:rsid w:val="00EA1518"/>
    <w:rsid w:val="00EA499C"/>
    <w:rsid w:val="00EB5BC8"/>
    <w:rsid w:val="00EC2F61"/>
    <w:rsid w:val="00ED084C"/>
    <w:rsid w:val="00EE43A6"/>
    <w:rsid w:val="00EE56D2"/>
    <w:rsid w:val="00EE787E"/>
    <w:rsid w:val="00EF2DF6"/>
    <w:rsid w:val="00EF6955"/>
    <w:rsid w:val="00EF705C"/>
    <w:rsid w:val="00EF7C47"/>
    <w:rsid w:val="00F01445"/>
    <w:rsid w:val="00F07C2F"/>
    <w:rsid w:val="00F07DCC"/>
    <w:rsid w:val="00F10F2F"/>
    <w:rsid w:val="00F12C9F"/>
    <w:rsid w:val="00F2390A"/>
    <w:rsid w:val="00F26E71"/>
    <w:rsid w:val="00F27742"/>
    <w:rsid w:val="00F30AB2"/>
    <w:rsid w:val="00F31D8E"/>
    <w:rsid w:val="00F327C3"/>
    <w:rsid w:val="00F33243"/>
    <w:rsid w:val="00F34F1A"/>
    <w:rsid w:val="00F378DE"/>
    <w:rsid w:val="00F4110F"/>
    <w:rsid w:val="00F43A3F"/>
    <w:rsid w:val="00F52C05"/>
    <w:rsid w:val="00F54215"/>
    <w:rsid w:val="00F54E66"/>
    <w:rsid w:val="00F55BAF"/>
    <w:rsid w:val="00F57252"/>
    <w:rsid w:val="00F62308"/>
    <w:rsid w:val="00F67452"/>
    <w:rsid w:val="00F72F22"/>
    <w:rsid w:val="00F763F2"/>
    <w:rsid w:val="00F768E7"/>
    <w:rsid w:val="00F8666E"/>
    <w:rsid w:val="00F86DA3"/>
    <w:rsid w:val="00F87F9E"/>
    <w:rsid w:val="00F92907"/>
    <w:rsid w:val="00F92925"/>
    <w:rsid w:val="00F94D5F"/>
    <w:rsid w:val="00FA2745"/>
    <w:rsid w:val="00FA3CB0"/>
    <w:rsid w:val="00FB1DED"/>
    <w:rsid w:val="00FB1EE6"/>
    <w:rsid w:val="00FB2F46"/>
    <w:rsid w:val="00FB3569"/>
    <w:rsid w:val="00FB6BC1"/>
    <w:rsid w:val="00FB7F8A"/>
    <w:rsid w:val="00FC0C73"/>
    <w:rsid w:val="00FC0E67"/>
    <w:rsid w:val="00FC773C"/>
    <w:rsid w:val="00FD0ADC"/>
    <w:rsid w:val="00FD1FF0"/>
    <w:rsid w:val="00FD4652"/>
    <w:rsid w:val="00FD6672"/>
    <w:rsid w:val="00FE6FC1"/>
    <w:rsid w:val="00FF76DD"/>
    <w:rsid w:val="010CA08E"/>
    <w:rsid w:val="017F093F"/>
    <w:rsid w:val="01C26E21"/>
    <w:rsid w:val="02D8C8B3"/>
    <w:rsid w:val="04365323"/>
    <w:rsid w:val="04A7FB33"/>
    <w:rsid w:val="04D557EF"/>
    <w:rsid w:val="04D72C0A"/>
    <w:rsid w:val="0545FB46"/>
    <w:rsid w:val="059EAF59"/>
    <w:rsid w:val="05C2E590"/>
    <w:rsid w:val="060C3013"/>
    <w:rsid w:val="060FA38E"/>
    <w:rsid w:val="06166832"/>
    <w:rsid w:val="0661C9DB"/>
    <w:rsid w:val="082419D1"/>
    <w:rsid w:val="0902C993"/>
    <w:rsid w:val="0990FFB1"/>
    <w:rsid w:val="0A1B0727"/>
    <w:rsid w:val="0A8E965C"/>
    <w:rsid w:val="0B63393D"/>
    <w:rsid w:val="0B7403E7"/>
    <w:rsid w:val="0CC316A8"/>
    <w:rsid w:val="0D245F20"/>
    <w:rsid w:val="0D8EE7BA"/>
    <w:rsid w:val="0D9EAB97"/>
    <w:rsid w:val="0DC47477"/>
    <w:rsid w:val="0EC9F731"/>
    <w:rsid w:val="0FCAB497"/>
    <w:rsid w:val="0FDB38F2"/>
    <w:rsid w:val="101CFF9B"/>
    <w:rsid w:val="1073003B"/>
    <w:rsid w:val="10DFC7D9"/>
    <w:rsid w:val="11003A29"/>
    <w:rsid w:val="11806EF1"/>
    <w:rsid w:val="1211E517"/>
    <w:rsid w:val="1225AD97"/>
    <w:rsid w:val="123FC6E6"/>
    <w:rsid w:val="135BD0EC"/>
    <w:rsid w:val="138A81EC"/>
    <w:rsid w:val="14216212"/>
    <w:rsid w:val="15C128B8"/>
    <w:rsid w:val="15C6C8F1"/>
    <w:rsid w:val="162C7FB4"/>
    <w:rsid w:val="17DEA77A"/>
    <w:rsid w:val="181F9E92"/>
    <w:rsid w:val="18432819"/>
    <w:rsid w:val="18D2B1DA"/>
    <w:rsid w:val="19F680E0"/>
    <w:rsid w:val="1A175B0F"/>
    <w:rsid w:val="1A5ADBB6"/>
    <w:rsid w:val="1AC35CD5"/>
    <w:rsid w:val="1B2B25DC"/>
    <w:rsid w:val="1B3198D7"/>
    <w:rsid w:val="1BCB7CCD"/>
    <w:rsid w:val="1DE2A5B5"/>
    <w:rsid w:val="1E263BB1"/>
    <w:rsid w:val="1F457655"/>
    <w:rsid w:val="205180CB"/>
    <w:rsid w:val="219F77FD"/>
    <w:rsid w:val="225A30A1"/>
    <w:rsid w:val="231578B1"/>
    <w:rsid w:val="2392F8D3"/>
    <w:rsid w:val="23BE6922"/>
    <w:rsid w:val="23D2669D"/>
    <w:rsid w:val="2473892D"/>
    <w:rsid w:val="248F33EE"/>
    <w:rsid w:val="260CBA6E"/>
    <w:rsid w:val="263933A7"/>
    <w:rsid w:val="26FA39F9"/>
    <w:rsid w:val="276DCCF2"/>
    <w:rsid w:val="27890991"/>
    <w:rsid w:val="2795F04F"/>
    <w:rsid w:val="27CB952F"/>
    <w:rsid w:val="27E21565"/>
    <w:rsid w:val="281A2B1E"/>
    <w:rsid w:val="285E1DFC"/>
    <w:rsid w:val="28FC4579"/>
    <w:rsid w:val="294FAAA9"/>
    <w:rsid w:val="2A674826"/>
    <w:rsid w:val="2B7FC755"/>
    <w:rsid w:val="2BBF6C29"/>
    <w:rsid w:val="2C7E7A4F"/>
    <w:rsid w:val="2CAF8A0F"/>
    <w:rsid w:val="2CC6747E"/>
    <w:rsid w:val="2CD80AC9"/>
    <w:rsid w:val="2D57A410"/>
    <w:rsid w:val="2EF0F200"/>
    <w:rsid w:val="2FFFB0E4"/>
    <w:rsid w:val="3009A954"/>
    <w:rsid w:val="30183518"/>
    <w:rsid w:val="3076043A"/>
    <w:rsid w:val="30CFB9E2"/>
    <w:rsid w:val="334975C9"/>
    <w:rsid w:val="334EFFA4"/>
    <w:rsid w:val="345F4C37"/>
    <w:rsid w:val="34856D04"/>
    <w:rsid w:val="34C093FE"/>
    <w:rsid w:val="34C48CA0"/>
    <w:rsid w:val="34D4D8D9"/>
    <w:rsid w:val="35579966"/>
    <w:rsid w:val="35DB4256"/>
    <w:rsid w:val="36806D42"/>
    <w:rsid w:val="36F4E86F"/>
    <w:rsid w:val="37226156"/>
    <w:rsid w:val="37FF0065"/>
    <w:rsid w:val="38B6E1AC"/>
    <w:rsid w:val="399C1AE9"/>
    <w:rsid w:val="3B5893B0"/>
    <w:rsid w:val="3BFA2440"/>
    <w:rsid w:val="3C11255B"/>
    <w:rsid w:val="3D4B500B"/>
    <w:rsid w:val="3D55CAED"/>
    <w:rsid w:val="3E89AD29"/>
    <w:rsid w:val="3F38DDD1"/>
    <w:rsid w:val="41A4DAEE"/>
    <w:rsid w:val="41D68E33"/>
    <w:rsid w:val="423773F7"/>
    <w:rsid w:val="42DEBEF6"/>
    <w:rsid w:val="43A771B1"/>
    <w:rsid w:val="44231098"/>
    <w:rsid w:val="4437F5F2"/>
    <w:rsid w:val="44EE03C2"/>
    <w:rsid w:val="45067464"/>
    <w:rsid w:val="46AFCDA7"/>
    <w:rsid w:val="4715EDAC"/>
    <w:rsid w:val="47A68587"/>
    <w:rsid w:val="48E03834"/>
    <w:rsid w:val="4918A94F"/>
    <w:rsid w:val="49786F95"/>
    <w:rsid w:val="499FBD50"/>
    <w:rsid w:val="49AB7640"/>
    <w:rsid w:val="49C66313"/>
    <w:rsid w:val="4A869279"/>
    <w:rsid w:val="4B64D299"/>
    <w:rsid w:val="4C4FD975"/>
    <w:rsid w:val="4CCF37B1"/>
    <w:rsid w:val="4D400FBE"/>
    <w:rsid w:val="4E428BFB"/>
    <w:rsid w:val="4ECE21E9"/>
    <w:rsid w:val="4ED406CB"/>
    <w:rsid w:val="4EF81790"/>
    <w:rsid w:val="50532975"/>
    <w:rsid w:val="50F4B0BE"/>
    <w:rsid w:val="5109D1A4"/>
    <w:rsid w:val="51269D13"/>
    <w:rsid w:val="5150FE0E"/>
    <w:rsid w:val="5245DA5C"/>
    <w:rsid w:val="524A4A08"/>
    <w:rsid w:val="529A91CA"/>
    <w:rsid w:val="53D1FC76"/>
    <w:rsid w:val="53FFC7CB"/>
    <w:rsid w:val="542094C8"/>
    <w:rsid w:val="54286FD1"/>
    <w:rsid w:val="5551542E"/>
    <w:rsid w:val="556A54E7"/>
    <w:rsid w:val="55DAE692"/>
    <w:rsid w:val="55F18DE0"/>
    <w:rsid w:val="568A81C8"/>
    <w:rsid w:val="57C69F58"/>
    <w:rsid w:val="57EA8AC5"/>
    <w:rsid w:val="5922FFC8"/>
    <w:rsid w:val="5A86D2FE"/>
    <w:rsid w:val="5A87F772"/>
    <w:rsid w:val="5B93A812"/>
    <w:rsid w:val="5BCA50DF"/>
    <w:rsid w:val="5C05A51C"/>
    <w:rsid w:val="5C649143"/>
    <w:rsid w:val="5D0FAAAF"/>
    <w:rsid w:val="5D9E4F6D"/>
    <w:rsid w:val="5E5A277B"/>
    <w:rsid w:val="5FF07F40"/>
    <w:rsid w:val="606E1336"/>
    <w:rsid w:val="60951EB7"/>
    <w:rsid w:val="60A7E75E"/>
    <w:rsid w:val="61CFDE6A"/>
    <w:rsid w:val="63331F01"/>
    <w:rsid w:val="63F25661"/>
    <w:rsid w:val="64622E01"/>
    <w:rsid w:val="649EEE7B"/>
    <w:rsid w:val="64B6F39D"/>
    <w:rsid w:val="65203AB6"/>
    <w:rsid w:val="659B5C51"/>
    <w:rsid w:val="66D21A4A"/>
    <w:rsid w:val="67F744AC"/>
    <w:rsid w:val="684C9A54"/>
    <w:rsid w:val="68C4224D"/>
    <w:rsid w:val="68F061AE"/>
    <w:rsid w:val="696CE976"/>
    <w:rsid w:val="698550D2"/>
    <w:rsid w:val="6B2BD343"/>
    <w:rsid w:val="6B83F236"/>
    <w:rsid w:val="6C78029F"/>
    <w:rsid w:val="6C9A1A4B"/>
    <w:rsid w:val="6E213B78"/>
    <w:rsid w:val="6EADDBF2"/>
    <w:rsid w:val="6EC061C0"/>
    <w:rsid w:val="6FFEC0BE"/>
    <w:rsid w:val="700A4FA2"/>
    <w:rsid w:val="723AB696"/>
    <w:rsid w:val="7304DED5"/>
    <w:rsid w:val="73746CDB"/>
    <w:rsid w:val="749C2178"/>
    <w:rsid w:val="7528B536"/>
    <w:rsid w:val="753ABDBC"/>
    <w:rsid w:val="75B722F9"/>
    <w:rsid w:val="75E3814A"/>
    <w:rsid w:val="76982E5B"/>
    <w:rsid w:val="7826896D"/>
    <w:rsid w:val="791CD4BF"/>
    <w:rsid w:val="792A4F64"/>
    <w:rsid w:val="7956ED48"/>
    <w:rsid w:val="79F957B9"/>
    <w:rsid w:val="7A56F6B5"/>
    <w:rsid w:val="7B5BE805"/>
    <w:rsid w:val="7F8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6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CA"/>
    <w:pPr>
      <w:spacing w:after="120"/>
    </w:pPr>
    <w:rPr>
      <w:rFonts w:ascii="VIC" w:hAnsi="V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01"/>
    <w:pPr>
      <w:keepNext/>
      <w:keepLines/>
      <w:spacing w:before="240"/>
      <w:outlineLvl w:val="0"/>
    </w:pPr>
    <w:rPr>
      <w:b/>
      <w:bCs/>
      <w:noProof/>
      <w:color w:val="0A3C73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E05"/>
    <w:pPr>
      <w:keepNext/>
      <w:keepLine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500"/>
    <w:pPr>
      <w:spacing w:before="120"/>
      <w:outlineLvl w:val="2"/>
    </w:pPr>
    <w:rPr>
      <w:rFonts w:ascii="VIC SemiBold" w:hAnsi="VIC SemiBold"/>
      <w:b/>
      <w:bCs/>
      <w:color w:val="000000" w:themeColor="text1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Heading2"/>
    <w:link w:val="HeaderChar"/>
    <w:uiPriority w:val="99"/>
    <w:unhideWhenUsed/>
    <w:rsid w:val="004732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3272"/>
    <w:rPr>
      <w:rFonts w:ascii="VIC SemiBold" w:hAnsi="VIC SemiBold"/>
      <w:b/>
      <w:bCs/>
      <w:color w:val="0A3C73" w:themeColor="text2"/>
    </w:rPr>
  </w:style>
  <w:style w:type="paragraph" w:styleId="Footer">
    <w:name w:val="footer"/>
    <w:basedOn w:val="Normal"/>
    <w:link w:val="FooterChar"/>
    <w:uiPriority w:val="99"/>
    <w:unhideWhenUsed/>
    <w:rsid w:val="00AE19DA"/>
    <w:pPr>
      <w:tabs>
        <w:tab w:val="center" w:pos="4680"/>
        <w:tab w:val="right" w:pos="9360"/>
      </w:tabs>
    </w:pPr>
    <w:rPr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19DA"/>
    <w:rPr>
      <w:rFonts w:ascii="VIC" w:hAnsi="VIC"/>
      <w:color w:val="003B71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5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E05"/>
    <w:rPr>
      <w:rFonts w:ascii="VIC" w:hAnsi="VIC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3500"/>
    <w:rPr>
      <w:rFonts w:ascii="VIC SemiBold" w:hAnsi="VIC SemiBold"/>
      <w:b/>
      <w:bCs/>
      <w:color w:val="000000" w:themeColor="text1"/>
      <w:sz w:val="18"/>
      <w:szCs w:val="18"/>
    </w:rPr>
  </w:style>
  <w:style w:type="paragraph" w:customStyle="1" w:styleId="Body">
    <w:name w:val="Body"/>
    <w:basedOn w:val="Normal"/>
    <w:qFormat/>
    <w:rsid w:val="00DC2888"/>
    <w:pPr>
      <w:spacing w:line="228" w:lineRule="auto"/>
    </w:pPr>
    <w:rPr>
      <w:color w:val="000000" w:themeColor="text1"/>
      <w:szCs w:val="20"/>
    </w:rPr>
  </w:style>
  <w:style w:type="paragraph" w:customStyle="1" w:styleId="SmallBody">
    <w:name w:val="Small Body"/>
    <w:basedOn w:val="TableHeading"/>
    <w:link w:val="SmallBodyChar"/>
    <w:qFormat/>
    <w:rsid w:val="00BD38DF"/>
    <w:rPr>
      <w:rFonts w:ascii="VIC" w:hAnsi="VIC"/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D86F01"/>
    <w:rPr>
      <w:rFonts w:ascii="VIC" w:hAnsi="VIC"/>
      <w:b/>
      <w:bCs/>
      <w:noProof/>
      <w:color w:val="0A3C73"/>
    </w:rPr>
  </w:style>
  <w:style w:type="paragraph" w:customStyle="1" w:styleId="TableHeading">
    <w:name w:val="Table Heading"/>
    <w:basedOn w:val="Normal"/>
    <w:qFormat/>
    <w:rsid w:val="00032DBA"/>
    <w:pPr>
      <w:spacing w:before="60" w:after="60"/>
    </w:pPr>
    <w:rPr>
      <w:rFonts w:ascii="VIC SemiBold" w:hAnsi="VIC SemiBold"/>
      <w:b/>
      <w:bCs/>
      <w:color w:val="000000" w:themeColor="text1"/>
      <w:sz w:val="20"/>
      <w:szCs w:val="20"/>
    </w:rPr>
  </w:style>
  <w:style w:type="paragraph" w:customStyle="1" w:styleId="Bodycopy">
    <w:name w:val="Body copy"/>
    <w:basedOn w:val="Normal"/>
    <w:uiPriority w:val="99"/>
    <w:rsid w:val="004577A9"/>
    <w:pPr>
      <w:tabs>
        <w:tab w:val="left" w:pos="1134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668F4"/>
    <w:rPr>
      <w:color w:val="005FB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A9"/>
    <w:rPr>
      <w:color w:val="605E5C"/>
      <w:shd w:val="clear" w:color="auto" w:fill="E1DFDD"/>
    </w:rPr>
  </w:style>
  <w:style w:type="paragraph" w:customStyle="1" w:styleId="Heading2Numbered">
    <w:name w:val="Heading 2 Numbered"/>
    <w:basedOn w:val="Heading2"/>
    <w:qFormat/>
    <w:rsid w:val="00454BF6"/>
    <w:pPr>
      <w:numPr>
        <w:numId w:val="5"/>
      </w:numPr>
      <w:ind w:left="357" w:hanging="357"/>
    </w:pPr>
  </w:style>
  <w:style w:type="paragraph" w:customStyle="1" w:styleId="Smallbodybullets">
    <w:name w:val="Small body bullets"/>
    <w:basedOn w:val="SmallBody"/>
    <w:qFormat/>
    <w:rsid w:val="00116F88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790F"/>
    <w:rPr>
      <w:color w:val="00000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D86F01"/>
    <w:pPr>
      <w:spacing w:before="1080" w:after="0"/>
      <w:ind w:right="226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6F01"/>
    <w:rPr>
      <w:rFonts w:ascii="VIC" w:hAnsi="VIC"/>
      <w:b/>
      <w:bCs/>
      <w:noProof/>
      <w:color w:val="0A3C73"/>
      <w:sz w:val="40"/>
      <w:szCs w:val="40"/>
    </w:rPr>
  </w:style>
  <w:style w:type="paragraph" w:styleId="Subtitle">
    <w:name w:val="Subtitle"/>
    <w:basedOn w:val="Body"/>
    <w:next w:val="Normal"/>
    <w:link w:val="SubtitleChar"/>
    <w:uiPriority w:val="11"/>
    <w:qFormat/>
    <w:rsid w:val="00566414"/>
    <w:pPr>
      <w:spacing w:after="0"/>
    </w:pPr>
    <w:rPr>
      <w:color w:val="0A3C73" w:themeColor="text2"/>
      <w:sz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6414"/>
    <w:rPr>
      <w:rFonts w:ascii="VIC" w:hAnsi="VIC"/>
      <w:color w:val="0A3C73" w:themeColor="text2"/>
      <w:sz w:val="20"/>
      <w:szCs w:val="18"/>
    </w:rPr>
  </w:style>
  <w:style w:type="paragraph" w:customStyle="1" w:styleId="Title-alt">
    <w:name w:val="Title - alt"/>
    <w:basedOn w:val="Title"/>
    <w:link w:val="Title-altChar"/>
    <w:qFormat/>
    <w:rsid w:val="00566414"/>
    <w:pPr>
      <w:spacing w:before="240"/>
    </w:pPr>
    <w:rPr>
      <w:sz w:val="28"/>
      <w:szCs w:val="28"/>
    </w:rPr>
  </w:style>
  <w:style w:type="paragraph" w:customStyle="1" w:styleId="Subtitle-alt">
    <w:name w:val="Subtitle - alt"/>
    <w:basedOn w:val="SmallBody"/>
    <w:link w:val="Subtitle-altChar"/>
    <w:rsid w:val="00A152B3"/>
    <w:rPr>
      <w:color w:val="0A3C73" w:themeColor="text2"/>
    </w:rPr>
  </w:style>
  <w:style w:type="character" w:customStyle="1" w:styleId="Title-altChar">
    <w:name w:val="Title - alt Char"/>
    <w:basedOn w:val="Heading2Char"/>
    <w:link w:val="Title-alt"/>
    <w:rsid w:val="00566414"/>
    <w:rPr>
      <w:rFonts w:ascii="VIC" w:hAnsi="VIC"/>
      <w:b/>
      <w:bCs/>
      <w:noProof/>
      <w:color w:val="0A3C73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E3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SmallBodyChar">
    <w:name w:val="Small Body Char"/>
    <w:basedOn w:val="DefaultParagraphFont"/>
    <w:link w:val="SmallBody"/>
    <w:rsid w:val="00BD38DF"/>
    <w:rPr>
      <w:rFonts w:ascii="VIC" w:hAnsi="VIC"/>
      <w:color w:val="000000" w:themeColor="text1"/>
      <w:sz w:val="20"/>
      <w:szCs w:val="20"/>
    </w:rPr>
  </w:style>
  <w:style w:type="character" w:customStyle="1" w:styleId="Subtitle-altChar">
    <w:name w:val="Subtitle - alt Char"/>
    <w:basedOn w:val="SmallBodyChar"/>
    <w:link w:val="Subtitle-alt"/>
    <w:rsid w:val="00A152B3"/>
    <w:rPr>
      <w:rFonts w:ascii="VIC" w:hAnsi="VIC"/>
      <w:color w:val="0A3C73" w:themeColor="text2"/>
      <w:sz w:val="20"/>
      <w:szCs w:val="20"/>
    </w:rPr>
  </w:style>
  <w:style w:type="paragraph" w:customStyle="1" w:styleId="FooterBold">
    <w:name w:val="Footer Bold"/>
    <w:basedOn w:val="Footer"/>
    <w:link w:val="FooterBoldChar"/>
    <w:rsid w:val="000967F6"/>
    <w:pPr>
      <w:pBdr>
        <w:top w:val="single" w:sz="4" w:space="16" w:color="00B4E1"/>
      </w:pBdr>
    </w:pPr>
    <w:rPr>
      <w:rFonts w:ascii="VIC Medium" w:hAnsi="VIC Medium"/>
      <w:b/>
      <w:bCs/>
      <w:color w:val="0A3C73" w:themeColor="text2"/>
    </w:rPr>
  </w:style>
  <w:style w:type="paragraph" w:customStyle="1" w:styleId="PageNumber1">
    <w:name w:val="Page Number1"/>
    <w:basedOn w:val="FooterBold"/>
    <w:link w:val="PagenumberChar"/>
    <w:qFormat/>
    <w:rsid w:val="000967F6"/>
    <w:pPr>
      <w:pBdr>
        <w:top w:val="single" w:sz="4" w:space="8" w:color="00B4E1"/>
      </w:pBdr>
    </w:pPr>
  </w:style>
  <w:style w:type="character" w:customStyle="1" w:styleId="FooterBoldChar">
    <w:name w:val="Footer Bold Char"/>
    <w:basedOn w:val="FooterChar"/>
    <w:link w:val="FooterBold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paragraph" w:customStyle="1" w:styleId="Footertext">
    <w:name w:val="Footer text"/>
    <w:basedOn w:val="Footer"/>
    <w:link w:val="FootertextChar"/>
    <w:qFormat/>
    <w:rsid w:val="008C3BD4"/>
    <w:pPr>
      <w:spacing w:after="0"/>
    </w:pPr>
    <w:rPr>
      <w:color w:val="0A3C73" w:themeColor="text2"/>
    </w:rPr>
  </w:style>
  <w:style w:type="character" w:customStyle="1" w:styleId="PagenumberChar">
    <w:name w:val="Page number Char"/>
    <w:basedOn w:val="FooterBoldChar"/>
    <w:link w:val="PageNumber1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C3BD4"/>
    <w:rPr>
      <w:rFonts w:ascii="VIC SemiBold" w:hAnsi="VIC SemiBold"/>
    </w:rPr>
  </w:style>
  <w:style w:type="character" w:customStyle="1" w:styleId="FootertextChar">
    <w:name w:val="Footer text Char"/>
    <w:basedOn w:val="FooterChar"/>
    <w:link w:val="Footertext"/>
    <w:rsid w:val="008C3BD4"/>
    <w:rPr>
      <w:rFonts w:ascii="VIC" w:hAnsi="VIC"/>
      <w:color w:val="0A3C73" w:themeColor="text2"/>
      <w:sz w:val="20"/>
      <w:szCs w:val="20"/>
    </w:rPr>
  </w:style>
  <w:style w:type="paragraph" w:customStyle="1" w:styleId="Spacer">
    <w:name w:val="Spacer"/>
    <w:basedOn w:val="Normal"/>
    <w:rsid w:val="001F5E05"/>
    <w:pPr>
      <w:spacing w:before="400" w:after="400"/>
    </w:pPr>
    <w:rPr>
      <w:rFonts w:eastAsia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C26F9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26F9B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0501B9"/>
    <w:rPr>
      <w:color w:val="808080"/>
    </w:rPr>
  </w:style>
  <w:style w:type="paragraph" w:customStyle="1" w:styleId="Tablebody">
    <w:name w:val="Table body"/>
    <w:basedOn w:val="Normal"/>
    <w:link w:val="TablebodyChar"/>
    <w:qFormat/>
    <w:rsid w:val="008C3BD4"/>
    <w:pPr>
      <w:spacing w:after="0"/>
    </w:pPr>
  </w:style>
  <w:style w:type="paragraph" w:customStyle="1" w:styleId="ReportID">
    <w:name w:val="Report ID"/>
    <w:basedOn w:val="Footertext"/>
    <w:link w:val="ReportIDChar"/>
    <w:qFormat/>
    <w:rsid w:val="008C3BD4"/>
    <w:pPr>
      <w:spacing w:before="240" w:after="240"/>
      <w:jc w:val="right"/>
    </w:pPr>
  </w:style>
  <w:style w:type="character" w:customStyle="1" w:styleId="TablebodyChar">
    <w:name w:val="Table body Char"/>
    <w:basedOn w:val="DefaultParagraphFont"/>
    <w:link w:val="Tablebody"/>
    <w:rsid w:val="008C3BD4"/>
    <w:rPr>
      <w:rFonts w:ascii="VIC" w:hAnsi="VIC"/>
      <w:sz w:val="22"/>
    </w:rPr>
  </w:style>
  <w:style w:type="paragraph" w:customStyle="1" w:styleId="Dynamictext">
    <w:name w:val="Dynamic text"/>
    <w:basedOn w:val="Body"/>
    <w:link w:val="DynamictextChar"/>
    <w:qFormat/>
    <w:rsid w:val="008C3BD4"/>
    <w:rPr>
      <w:iCs/>
      <w:color w:val="A6A6A6" w:themeColor="background1" w:themeShade="A6"/>
      <w:lang w:eastAsia="en-AU"/>
    </w:rPr>
  </w:style>
  <w:style w:type="character" w:customStyle="1" w:styleId="ReportIDChar">
    <w:name w:val="Report ID Char"/>
    <w:basedOn w:val="FootertextChar"/>
    <w:link w:val="ReportID"/>
    <w:rsid w:val="008C3BD4"/>
    <w:rPr>
      <w:rFonts w:ascii="VIC" w:hAnsi="VIC"/>
      <w:color w:val="0A3C73" w:themeColor="text2"/>
      <w:sz w:val="20"/>
      <w:szCs w:val="20"/>
    </w:rPr>
  </w:style>
  <w:style w:type="character" w:customStyle="1" w:styleId="DynamictextChar">
    <w:name w:val="Dynamic text Char"/>
    <w:basedOn w:val="DefaultParagraphFont"/>
    <w:link w:val="Dynamictext"/>
    <w:rsid w:val="008C3BD4"/>
    <w:rPr>
      <w:rFonts w:ascii="VIC" w:hAnsi="VIC"/>
      <w:iCs/>
      <w:color w:val="A6A6A6" w:themeColor="background1" w:themeShade="A6"/>
      <w:sz w:val="22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rsid w:val="008C3BD4"/>
    <w:pPr>
      <w:spacing w:before="120" w:after="0"/>
      <w:ind w:left="567"/>
    </w:pPr>
    <w:rPr>
      <w:rFonts w:ascii="Arial" w:eastAsia="Times New Roman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C3BD4"/>
    <w:rPr>
      <w:rFonts w:ascii="Arial" w:eastAsia="Times New Roman" w:hAnsi="Arial" w:cs="Arial"/>
      <w:sz w:val="22"/>
      <w:lang w:bidi="ar-SA"/>
    </w:rPr>
  </w:style>
  <w:style w:type="paragraph" w:customStyle="1" w:styleId="paragraph">
    <w:name w:val="paragraph"/>
    <w:basedOn w:val="Normal"/>
    <w:rsid w:val="00870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normaltextrun">
    <w:name w:val="normaltextrun"/>
    <w:basedOn w:val="DefaultParagraphFont"/>
    <w:rsid w:val="00870EA7"/>
  </w:style>
  <w:style w:type="character" w:customStyle="1" w:styleId="contextualspellingandgrammarerror">
    <w:name w:val="contextualspellingandgrammarerror"/>
    <w:basedOn w:val="DefaultParagraphFont"/>
    <w:rsid w:val="00870EA7"/>
  </w:style>
  <w:style w:type="character" w:customStyle="1" w:styleId="spellingerror">
    <w:name w:val="spellingerror"/>
    <w:basedOn w:val="DefaultParagraphFont"/>
    <w:rsid w:val="00870EA7"/>
  </w:style>
  <w:style w:type="character" w:customStyle="1" w:styleId="eop">
    <w:name w:val="eop"/>
    <w:basedOn w:val="DefaultParagraphFont"/>
    <w:rsid w:val="00870EA7"/>
  </w:style>
  <w:style w:type="character" w:styleId="CommentReference">
    <w:name w:val="annotation reference"/>
    <w:rsid w:val="00A16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915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1691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9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81"/>
    <w:pPr>
      <w:spacing w:after="120"/>
    </w:pPr>
    <w:rPr>
      <w:rFonts w:ascii="VIC" w:eastAsiaTheme="minorHAnsi" w:hAnsi="VIC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81"/>
    <w:rPr>
      <w:rFonts w:ascii="VIC" w:eastAsia="Times New Roman" w:hAnsi="VIC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13DBA"/>
    <w:rPr>
      <w:rFonts w:ascii="VIC" w:hAnsi="V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vic.gov.au/for-business/new-laws-and-your-business/general-environmental-du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epa.vic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6E9A-6FA0-4FC4-A0FF-E0AF376CEA1D}"/>
      </w:docPartPr>
      <w:docPartBody>
        <w:p w:rsidR="00AE0BD3" w:rsidRDefault="004606A6"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01D32400A4DDA87596268CE3A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3179-4663-4D96-91D6-F78014E41FE0}"/>
      </w:docPartPr>
      <w:docPartBody>
        <w:p w:rsidR="00895C70" w:rsidRDefault="001411EC" w:rsidP="001411EC">
          <w:pPr>
            <w:pStyle w:val="C6801D32400A4DDA87596268CE3A2AC9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1DE0-FEA8-41B6-9D1F-F30E452A0402}"/>
      </w:docPartPr>
      <w:docPartBody>
        <w:p w:rsidR="004F2EAD" w:rsidRDefault="002344F9">
          <w:r w:rsidRPr="00126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642301121B44699FB0AFD593BD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B218-3B32-4F49-B2A2-0CC7FE8526C4}"/>
      </w:docPartPr>
      <w:docPartBody>
        <w:p w:rsidR="004F2EAD" w:rsidRDefault="002344F9" w:rsidP="002344F9">
          <w:pPr>
            <w:pStyle w:val="4A642301121B44699FB0AFD593BDDBD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9FD10FF8A4C77BDCBD7A4A2C2D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3728-73F9-4B95-8435-8A24BD8AA403}"/>
      </w:docPartPr>
      <w:docPartBody>
        <w:p w:rsidR="004F2EAD" w:rsidRDefault="002344F9" w:rsidP="002344F9">
          <w:pPr>
            <w:pStyle w:val="FA09FD10FF8A4C77BDCBD7A4A2C2D03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34268-9046-4ADA-B2EC-139EF61E8EAF}"/>
      </w:docPartPr>
      <w:docPartBody>
        <w:p w:rsidR="00354086" w:rsidRDefault="00805FBE">
          <w:r w:rsidRPr="006F0A5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BFB1A-92EC-49BE-9DD9-132031D81BD9}"/>
      </w:docPartPr>
      <w:docPartBody>
        <w:p w:rsidR="004B09C2" w:rsidRDefault="00290D01">
          <w:r w:rsidRPr="004258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34B0E93B9714851B3DF28BDE3556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E58E5-382D-4071-9846-B33AAD9CE930}"/>
      </w:docPartPr>
      <w:docPartBody>
        <w:p w:rsidR="00C409AE" w:rsidRDefault="004B09C2" w:rsidP="004B09C2">
          <w:pPr>
            <w:pStyle w:val="634B0E93B9714851B3DF28BDE3556DCC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﷽﷽﷽﷽﷽﷽﷽﷽Bold"/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altName w:val="﷽﷽﷽﷽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Medium">
    <w:altName w:val="VIC Medium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6"/>
    <w:rsid w:val="00035F34"/>
    <w:rsid w:val="00121B13"/>
    <w:rsid w:val="001411EC"/>
    <w:rsid w:val="002344F9"/>
    <w:rsid w:val="00290D01"/>
    <w:rsid w:val="00354086"/>
    <w:rsid w:val="004606A6"/>
    <w:rsid w:val="004A2F0D"/>
    <w:rsid w:val="004B09C2"/>
    <w:rsid w:val="004F2EAD"/>
    <w:rsid w:val="00591FCD"/>
    <w:rsid w:val="00690973"/>
    <w:rsid w:val="0070332C"/>
    <w:rsid w:val="00805FBE"/>
    <w:rsid w:val="0083508B"/>
    <w:rsid w:val="00895C70"/>
    <w:rsid w:val="00960232"/>
    <w:rsid w:val="009925C5"/>
    <w:rsid w:val="00A411EA"/>
    <w:rsid w:val="00A67BAE"/>
    <w:rsid w:val="00AE0BD3"/>
    <w:rsid w:val="00B42448"/>
    <w:rsid w:val="00BC7BEA"/>
    <w:rsid w:val="00C409AE"/>
    <w:rsid w:val="00F0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09C2"/>
    <w:rPr>
      <w:color w:val="808080"/>
    </w:rPr>
  </w:style>
  <w:style w:type="paragraph" w:customStyle="1" w:styleId="C6801D32400A4DDA87596268CE3A2AC9">
    <w:name w:val="C6801D32400A4DDA87596268CE3A2AC9"/>
    <w:rsid w:val="001411EC"/>
  </w:style>
  <w:style w:type="paragraph" w:customStyle="1" w:styleId="4A642301121B44699FB0AFD593BDDBDE">
    <w:name w:val="4A642301121B44699FB0AFD593BDDBDE"/>
    <w:rsid w:val="002344F9"/>
  </w:style>
  <w:style w:type="paragraph" w:customStyle="1" w:styleId="FA09FD10FF8A4C77BDCBD7A4A2C2D03E">
    <w:name w:val="FA09FD10FF8A4C77BDCBD7A4A2C2D03E"/>
    <w:rsid w:val="002344F9"/>
  </w:style>
  <w:style w:type="paragraph" w:customStyle="1" w:styleId="634B0E93B9714851B3DF28BDE3556DCC">
    <w:name w:val="634B0E93B9714851B3DF28BDE3556DCC"/>
    <w:rsid w:val="004B0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2021-07-09T05:18:00Z</dcterms:created>
  <dcterms:modified xsi:type="dcterms:W3CDTF">2021-07-09T05:18:00Z</dcterms:modified>
</cp:coreProperties>
</file>