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4618" w14:textId="2E77842D" w:rsidR="00E62DCA" w:rsidRPr="00593D8E" w:rsidRDefault="00E62DCA" w:rsidP="00593D8E">
      <w:pPr>
        <w:rPr>
          <w:sz w:val="48"/>
          <w:szCs w:val="48"/>
        </w:rPr>
      </w:pPr>
      <w:r w:rsidRPr="00593D8E">
        <w:rPr>
          <w:color w:val="005FB4"/>
          <w:sz w:val="48"/>
          <w:szCs w:val="48"/>
        </w:rPr>
        <w:t xml:space="preserve">Proposed scope of environmental audit </w:t>
      </w:r>
    </w:p>
    <w:p w14:paraId="01E0AC1A" w14:textId="7284D282" w:rsidR="00BD14BD" w:rsidRPr="00AF1E26" w:rsidRDefault="00BD14BD" w:rsidP="00D96CFE">
      <w:pPr>
        <w:pStyle w:val="BodyText"/>
        <w:rPr>
          <w:rFonts w:asciiTheme="minorHAnsi" w:eastAsiaTheme="majorEastAsia" w:hAnsiTheme="minorHAnsi" w:cstheme="majorBidi"/>
          <w:color w:val="005FB4"/>
          <w:sz w:val="28"/>
          <w:szCs w:val="28"/>
          <w:lang w:val="en-AU"/>
        </w:rPr>
      </w:pPr>
      <w:r w:rsidRPr="00AF1E26">
        <w:rPr>
          <w:rFonts w:asciiTheme="minorHAnsi" w:eastAsiaTheme="majorEastAsia" w:hAnsiTheme="minorHAnsi" w:cstheme="majorBidi"/>
          <w:color w:val="005FB4"/>
          <w:sz w:val="28"/>
          <w:szCs w:val="28"/>
          <w:lang w:val="en-AU"/>
        </w:rPr>
        <w:t xml:space="preserve">Publication F1033.3 published </w:t>
      </w:r>
      <w:r w:rsidR="00593D8E">
        <w:rPr>
          <w:rFonts w:asciiTheme="minorHAnsi" w:eastAsiaTheme="majorEastAsia" w:hAnsiTheme="minorHAnsi" w:cstheme="majorBidi"/>
          <w:color w:val="005FB4"/>
          <w:sz w:val="28"/>
          <w:szCs w:val="28"/>
          <w:lang w:val="en-AU"/>
        </w:rPr>
        <w:t>October</w:t>
      </w:r>
      <w:r w:rsidRPr="00AF1E26">
        <w:rPr>
          <w:rFonts w:asciiTheme="minorHAnsi" w:eastAsiaTheme="majorEastAsia" w:hAnsiTheme="minorHAnsi" w:cstheme="majorBidi"/>
          <w:color w:val="005FB4"/>
          <w:sz w:val="28"/>
          <w:szCs w:val="28"/>
          <w:lang w:val="en-AU"/>
        </w:rPr>
        <w:t xml:space="preserve"> 2023</w:t>
      </w:r>
    </w:p>
    <w:p w14:paraId="255E62AA" w14:textId="77777777" w:rsidR="00BD14BD" w:rsidRDefault="00BD14BD" w:rsidP="00D96CFE">
      <w:pPr>
        <w:pStyle w:val="BodyText"/>
        <w:rPr>
          <w:rFonts w:asciiTheme="minorHAnsi" w:eastAsiaTheme="majorEastAsia" w:hAnsiTheme="minorHAnsi" w:cstheme="majorBidi"/>
          <w:color w:val="005FB4"/>
          <w:sz w:val="36"/>
          <w:szCs w:val="32"/>
          <w:lang w:val="en-AU"/>
        </w:rPr>
      </w:pPr>
    </w:p>
    <w:p w14:paraId="379488D6" w14:textId="77777777" w:rsidR="00510A85" w:rsidRPr="00BC3484" w:rsidRDefault="00510A85" w:rsidP="00510A85">
      <w:pPr>
        <w:spacing w:after="120"/>
        <w:rPr>
          <w:i/>
          <w:color w:val="C35005"/>
        </w:rPr>
      </w:pPr>
      <w:r w:rsidRPr="00BC3484">
        <w:rPr>
          <w:b/>
          <w:i/>
          <w:color w:val="C35005"/>
        </w:rPr>
        <w:t>Instructions:</w:t>
      </w:r>
      <w:r w:rsidRPr="00BC3484">
        <w:rPr>
          <w:i/>
          <w:color w:val="C35005"/>
        </w:rPr>
        <w:t xml:space="preserve"> Please prepare the proposed scope of environmental audit in this form, removing the notes in orange text and this instruction text before finalising. Please refer to section 8, Guidelines for conducting environmental audits (publication 2041) for further information. It is important to note that items identified for the scope of the audit </w:t>
      </w:r>
      <w:r>
        <w:rPr>
          <w:i/>
          <w:color w:val="C35005"/>
        </w:rPr>
        <w:t>must</w:t>
      </w:r>
      <w:r w:rsidRPr="00BC3484">
        <w:rPr>
          <w:i/>
          <w:color w:val="C35005"/>
        </w:rPr>
        <w:t xml:space="preserve"> be addressed in the environmental audit report.</w:t>
      </w:r>
    </w:p>
    <w:p w14:paraId="58525321" w14:textId="77777777" w:rsidR="00510A85" w:rsidRDefault="00510A85" w:rsidP="00510A85">
      <w:r>
        <w:t xml:space="preserve">This form is to be used by auditors for the preparation of the proposed scope of an environmental audit for submission to EPA </w:t>
      </w:r>
      <w:r w:rsidRPr="009B248A">
        <w:t xml:space="preserve">in accordance with section 208(3) of the </w:t>
      </w:r>
      <w:r w:rsidRPr="009B248A">
        <w:rPr>
          <w:i/>
          <w:iCs/>
        </w:rPr>
        <w:t>Environment Protection Act 2017</w:t>
      </w:r>
      <w:r w:rsidRPr="009B248A">
        <w:t>.</w:t>
      </w:r>
      <w:r>
        <w:t xml:space="preserve"> </w:t>
      </w:r>
    </w:p>
    <w:p w14:paraId="694C0D93" w14:textId="77777777" w:rsidR="00510A85" w:rsidRDefault="00510A85" w:rsidP="00510A85">
      <w:r>
        <w:t xml:space="preserve">Submission of this scope is to be made via the EPA Portal in </w:t>
      </w:r>
      <w:r w:rsidRPr="00190F33">
        <w:t>pdf format</w:t>
      </w:r>
      <w:r>
        <w:t>.</w:t>
      </w:r>
    </w:p>
    <w:tbl>
      <w:tblPr>
        <w:tblW w:w="9923" w:type="dxa"/>
        <w:tblCellMar>
          <w:top w:w="57" w:type="dxa"/>
        </w:tblCellMar>
        <w:tblLook w:val="04A0" w:firstRow="1" w:lastRow="0" w:firstColumn="1" w:lastColumn="0" w:noHBand="0" w:noVBand="1"/>
      </w:tblPr>
      <w:tblGrid>
        <w:gridCol w:w="3686"/>
        <w:gridCol w:w="6237"/>
      </w:tblGrid>
      <w:tr w:rsidR="00510A85" w:rsidRPr="00EE755E" w14:paraId="68867220" w14:textId="77777777" w:rsidTr="00593D8E">
        <w:trPr>
          <w:trHeight w:val="340"/>
        </w:trPr>
        <w:tc>
          <w:tcPr>
            <w:tcW w:w="3686" w:type="dxa"/>
            <w:shd w:val="clear" w:color="auto" w:fill="FFFFFF" w:themeFill="background2"/>
          </w:tcPr>
          <w:p w14:paraId="25B1B285" w14:textId="77777777" w:rsidR="00510A85" w:rsidRPr="00813B87" w:rsidRDefault="00510A85" w:rsidP="004924B0">
            <w:pPr>
              <w:contextualSpacing/>
              <w:rPr>
                <w:rFonts w:asciiTheme="majorHAnsi" w:hAnsiTheme="majorHAnsi"/>
                <w:color w:val="000000" w:themeColor="text1"/>
                <w:sz w:val="21"/>
                <w:szCs w:val="21"/>
              </w:rPr>
            </w:pPr>
            <w:r w:rsidRPr="00ED6286">
              <w:rPr>
                <w:rFonts w:asciiTheme="majorHAnsi" w:hAnsiTheme="majorHAnsi"/>
                <w:color w:val="000000" w:themeColor="text1"/>
                <w:sz w:val="21"/>
                <w:szCs w:val="21"/>
              </w:rPr>
              <w:t>Date scope submitted:</w:t>
            </w:r>
          </w:p>
        </w:tc>
        <w:tc>
          <w:tcPr>
            <w:tcW w:w="6237" w:type="dxa"/>
            <w:tcBorders>
              <w:bottom w:val="single" w:sz="4" w:space="0" w:color="auto"/>
            </w:tcBorders>
          </w:tcPr>
          <w:p w14:paraId="2D1A644C" w14:textId="77777777" w:rsidR="00510A85" w:rsidRPr="00EE755E" w:rsidRDefault="00510A85" w:rsidP="004924B0">
            <w:pPr>
              <w:contextualSpacing/>
            </w:pPr>
          </w:p>
        </w:tc>
      </w:tr>
    </w:tbl>
    <w:p w14:paraId="08D53083" w14:textId="77777777" w:rsidR="00510A85" w:rsidRDefault="00510A85" w:rsidP="00510A85">
      <w:pPr>
        <w:rPr>
          <w:color w:val="003F72"/>
        </w:rPr>
      </w:pPr>
    </w:p>
    <w:p w14:paraId="75B2C0DE" w14:textId="77777777" w:rsidR="00510A85" w:rsidRPr="006065EC" w:rsidRDefault="00510A85" w:rsidP="00593D8E">
      <w:pPr>
        <w:pStyle w:val="Heading1"/>
        <w:ind w:firstLine="0"/>
        <w:rPr>
          <w:rFonts w:ascii="VIC SemiBold" w:hAnsi="VIC SemiBold"/>
          <w:color w:val="003F72"/>
          <w:sz w:val="22"/>
        </w:rPr>
      </w:pPr>
      <w:r w:rsidRPr="006065EC">
        <w:rPr>
          <w:rFonts w:ascii="VIC SemiBold" w:hAnsi="VIC SemiBold"/>
          <w:color w:val="003F72"/>
          <w:sz w:val="22"/>
          <w:szCs w:val="22"/>
        </w:rPr>
        <w:t>Environmental auditor details</w:t>
      </w:r>
    </w:p>
    <w:tbl>
      <w:tblPr>
        <w:tblW w:w="9923" w:type="dxa"/>
        <w:tblCellMar>
          <w:top w:w="57" w:type="dxa"/>
        </w:tblCellMar>
        <w:tblLook w:val="04A0" w:firstRow="1" w:lastRow="0" w:firstColumn="1" w:lastColumn="0" w:noHBand="0" w:noVBand="1"/>
      </w:tblPr>
      <w:tblGrid>
        <w:gridCol w:w="3686"/>
        <w:gridCol w:w="6237"/>
      </w:tblGrid>
      <w:tr w:rsidR="00510A85" w:rsidRPr="00EE755E" w14:paraId="4CF79151" w14:textId="77777777" w:rsidTr="004924B0">
        <w:trPr>
          <w:trHeight w:val="340"/>
        </w:trPr>
        <w:tc>
          <w:tcPr>
            <w:tcW w:w="3686" w:type="dxa"/>
            <w:shd w:val="clear" w:color="auto" w:fill="FFFFFF" w:themeFill="background2"/>
          </w:tcPr>
          <w:p w14:paraId="659DF617" w14:textId="77777777" w:rsidR="00510A85" w:rsidRPr="00813B87" w:rsidRDefault="00510A85" w:rsidP="004924B0">
            <w:pPr>
              <w:contextualSpacing/>
              <w:rPr>
                <w:rFonts w:asciiTheme="majorHAnsi" w:hAnsiTheme="majorHAnsi"/>
                <w:color w:val="000000" w:themeColor="text1"/>
              </w:rPr>
            </w:pPr>
            <w:r w:rsidRPr="00813B87">
              <w:rPr>
                <w:rFonts w:asciiTheme="majorHAnsi" w:hAnsiTheme="majorHAnsi"/>
                <w:color w:val="000000" w:themeColor="text1"/>
                <w:sz w:val="21"/>
                <w:szCs w:val="21"/>
              </w:rPr>
              <w:t>Environmental auditor:</w:t>
            </w:r>
          </w:p>
        </w:tc>
        <w:tc>
          <w:tcPr>
            <w:tcW w:w="6237" w:type="dxa"/>
            <w:tcBorders>
              <w:bottom w:val="single" w:sz="4" w:space="0" w:color="auto"/>
            </w:tcBorders>
          </w:tcPr>
          <w:p w14:paraId="77F6AA7E" w14:textId="77777777" w:rsidR="00510A85" w:rsidRPr="00EE755E" w:rsidRDefault="00510A85" w:rsidP="004924B0">
            <w:pPr>
              <w:contextualSpacing/>
            </w:pPr>
          </w:p>
        </w:tc>
      </w:tr>
      <w:tr w:rsidR="00510A85" w:rsidRPr="00EE755E" w14:paraId="557F90C6" w14:textId="77777777" w:rsidTr="004924B0">
        <w:trPr>
          <w:trHeight w:val="340"/>
        </w:trPr>
        <w:tc>
          <w:tcPr>
            <w:tcW w:w="3686" w:type="dxa"/>
            <w:shd w:val="clear" w:color="auto" w:fill="FFFFFF" w:themeFill="background2"/>
          </w:tcPr>
          <w:p w14:paraId="508EBFD8" w14:textId="77777777" w:rsidR="00510A85" w:rsidRPr="00813B87" w:rsidRDefault="00510A85" w:rsidP="004924B0">
            <w:pPr>
              <w:contextualSpacing/>
              <w:rPr>
                <w:rFonts w:asciiTheme="majorHAnsi" w:hAnsiTheme="majorHAnsi"/>
                <w:color w:val="000000" w:themeColor="text1"/>
                <w:sz w:val="21"/>
                <w:szCs w:val="21"/>
              </w:rPr>
            </w:pPr>
            <w:r w:rsidRPr="00813B87">
              <w:rPr>
                <w:rFonts w:asciiTheme="majorHAnsi" w:hAnsiTheme="majorHAnsi"/>
                <w:color w:val="000000" w:themeColor="text1"/>
                <w:sz w:val="21"/>
                <w:szCs w:val="21"/>
              </w:rPr>
              <w:t>Company:</w:t>
            </w:r>
          </w:p>
        </w:tc>
        <w:tc>
          <w:tcPr>
            <w:tcW w:w="6237" w:type="dxa"/>
            <w:tcBorders>
              <w:top w:val="single" w:sz="4" w:space="0" w:color="auto"/>
              <w:bottom w:val="single" w:sz="4" w:space="0" w:color="auto"/>
            </w:tcBorders>
          </w:tcPr>
          <w:p w14:paraId="0F629F22" w14:textId="77777777" w:rsidR="00510A85" w:rsidRPr="00EE755E" w:rsidRDefault="00510A85" w:rsidP="004924B0">
            <w:pPr>
              <w:contextualSpacing/>
            </w:pPr>
          </w:p>
        </w:tc>
      </w:tr>
      <w:tr w:rsidR="00510A85" w:rsidRPr="00EE755E" w14:paraId="27BCCB04" w14:textId="77777777" w:rsidTr="004924B0">
        <w:trPr>
          <w:trHeight w:val="340"/>
        </w:trPr>
        <w:tc>
          <w:tcPr>
            <w:tcW w:w="3686" w:type="dxa"/>
            <w:shd w:val="clear" w:color="auto" w:fill="FFFFFF" w:themeFill="background2"/>
          </w:tcPr>
          <w:p w14:paraId="19E1E954" w14:textId="77777777" w:rsidR="00510A85" w:rsidRPr="00813B87" w:rsidRDefault="00510A85" w:rsidP="004924B0">
            <w:pPr>
              <w:contextualSpacing/>
              <w:rPr>
                <w:rFonts w:asciiTheme="majorHAnsi" w:hAnsiTheme="majorHAnsi"/>
                <w:color w:val="000000" w:themeColor="text1"/>
                <w:sz w:val="21"/>
                <w:szCs w:val="21"/>
              </w:rPr>
            </w:pPr>
            <w:r w:rsidRPr="00813B87">
              <w:rPr>
                <w:rFonts w:asciiTheme="majorHAnsi" w:hAnsiTheme="majorHAnsi"/>
                <w:color w:val="000000" w:themeColor="text1"/>
                <w:sz w:val="21"/>
                <w:szCs w:val="21"/>
              </w:rPr>
              <w:t>Signature:</w:t>
            </w:r>
          </w:p>
        </w:tc>
        <w:tc>
          <w:tcPr>
            <w:tcW w:w="6237" w:type="dxa"/>
            <w:tcBorders>
              <w:top w:val="single" w:sz="4" w:space="0" w:color="auto"/>
              <w:bottom w:val="single" w:sz="4" w:space="0" w:color="auto"/>
            </w:tcBorders>
          </w:tcPr>
          <w:p w14:paraId="0AC0F67D" w14:textId="77777777" w:rsidR="00510A85" w:rsidRPr="00EE755E" w:rsidRDefault="00510A85" w:rsidP="004924B0">
            <w:pPr>
              <w:contextualSpacing/>
            </w:pPr>
          </w:p>
        </w:tc>
      </w:tr>
    </w:tbl>
    <w:p w14:paraId="73D1AAD6" w14:textId="77777777" w:rsidR="00510A85" w:rsidRPr="00593D8E" w:rsidRDefault="00510A85" w:rsidP="00593D8E">
      <w:pPr>
        <w:pStyle w:val="Heading1"/>
        <w:ind w:firstLine="0"/>
        <w:rPr>
          <w:rFonts w:ascii="VIC SemiBold" w:hAnsi="VIC SemiBold"/>
          <w:color w:val="003F72"/>
          <w:sz w:val="22"/>
          <w:szCs w:val="22"/>
        </w:rPr>
      </w:pPr>
      <w:r w:rsidRPr="00593D8E">
        <w:rPr>
          <w:rFonts w:ascii="VIC SemiBold" w:hAnsi="VIC SemiBold"/>
          <w:color w:val="003F72"/>
          <w:sz w:val="22"/>
          <w:szCs w:val="22"/>
        </w:rPr>
        <w:t>Details of notified environmental audit</w:t>
      </w:r>
    </w:p>
    <w:tbl>
      <w:tblPr>
        <w:tblW w:w="9923" w:type="dxa"/>
        <w:tblCellMar>
          <w:top w:w="57" w:type="dxa"/>
        </w:tblCellMar>
        <w:tblLook w:val="04A0" w:firstRow="1" w:lastRow="0" w:firstColumn="1" w:lastColumn="0" w:noHBand="0" w:noVBand="1"/>
      </w:tblPr>
      <w:tblGrid>
        <w:gridCol w:w="3686"/>
        <w:gridCol w:w="6237"/>
      </w:tblGrid>
      <w:tr w:rsidR="00510A85" w:rsidRPr="00EE755E" w14:paraId="20ECAE5E" w14:textId="77777777" w:rsidTr="004924B0">
        <w:trPr>
          <w:trHeight w:val="340"/>
        </w:trPr>
        <w:tc>
          <w:tcPr>
            <w:tcW w:w="3686" w:type="dxa"/>
            <w:shd w:val="clear" w:color="auto" w:fill="FFFFFF" w:themeFill="background2"/>
          </w:tcPr>
          <w:p w14:paraId="4D93BEF7" w14:textId="77777777" w:rsidR="00510A85" w:rsidRPr="002557CC" w:rsidRDefault="00510A85" w:rsidP="004924B0">
            <w:pPr>
              <w:contextualSpacing/>
              <w:rPr>
                <w:rFonts w:asciiTheme="majorHAnsi" w:hAnsiTheme="majorHAnsi"/>
                <w:color w:val="auto"/>
                <w:sz w:val="21"/>
                <w:szCs w:val="21"/>
              </w:rPr>
            </w:pPr>
            <w:r w:rsidRPr="00813B87">
              <w:rPr>
                <w:rFonts w:asciiTheme="majorHAnsi" w:hAnsiTheme="majorHAnsi"/>
                <w:color w:val="000000" w:themeColor="text1"/>
                <w:sz w:val="21"/>
                <w:szCs w:val="21"/>
              </w:rPr>
              <w:t>Environmental audit ID number:</w:t>
            </w:r>
          </w:p>
        </w:tc>
        <w:tc>
          <w:tcPr>
            <w:tcW w:w="6237" w:type="dxa"/>
            <w:tcBorders>
              <w:bottom w:val="single" w:sz="4" w:space="0" w:color="auto"/>
            </w:tcBorders>
          </w:tcPr>
          <w:p w14:paraId="3811E0DF" w14:textId="77777777" w:rsidR="00510A85" w:rsidRPr="00EE755E" w:rsidRDefault="00510A85" w:rsidP="004924B0">
            <w:pPr>
              <w:contextualSpacing/>
            </w:pPr>
          </w:p>
        </w:tc>
      </w:tr>
    </w:tbl>
    <w:p w14:paraId="32EA2072" w14:textId="1D53D3AE" w:rsidR="00510A85" w:rsidRPr="00593D8E" w:rsidRDefault="00510A85" w:rsidP="00593D8E">
      <w:pPr>
        <w:pStyle w:val="Heading1"/>
        <w:ind w:firstLine="0"/>
        <w:rPr>
          <w:rFonts w:ascii="VIC SemiBold" w:hAnsi="VIC SemiBold"/>
          <w:sz w:val="22"/>
        </w:rPr>
      </w:pPr>
      <w:r w:rsidRPr="00593D8E">
        <w:rPr>
          <w:rFonts w:ascii="VIC SemiBold" w:hAnsi="VIC SemiBold"/>
          <w:color w:val="003F72"/>
          <w:sz w:val="22"/>
          <w:szCs w:val="22"/>
        </w:rPr>
        <w:t>Environmental audit objective</w:t>
      </w:r>
      <w:r w:rsidR="00607566" w:rsidRPr="00593D8E">
        <w:rPr>
          <w:rFonts w:ascii="VIC SemiBold" w:hAnsi="VIC SemiBold"/>
          <w:noProof/>
          <w:color w:val="003F72"/>
          <w:sz w:val="22"/>
          <w:szCs w:val="22"/>
        </w:rPr>
        <mc:AlternateContent>
          <mc:Choice Requires="wps">
            <w:drawing>
              <wp:inline distT="0" distB="0" distL="0" distR="0" wp14:anchorId="33EC6BAA" wp14:editId="0FEB2E1B">
                <wp:extent cx="6410325" cy="1304925"/>
                <wp:effectExtent l="0" t="0" r="28575" b="2857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304925"/>
                        </a:xfrm>
                        <a:prstGeom prst="rect">
                          <a:avLst/>
                        </a:prstGeom>
                        <a:solidFill>
                          <a:srgbClr val="FFFFFF"/>
                        </a:solidFill>
                        <a:ln w="6350">
                          <a:solidFill>
                            <a:srgbClr val="000000"/>
                          </a:solidFill>
                          <a:miter lim="800000"/>
                          <a:headEnd/>
                          <a:tailEnd/>
                        </a:ln>
                      </wps:spPr>
                      <wps:txbx>
                        <w:txbxContent>
                          <w:p w14:paraId="2E20045B" w14:textId="77777777" w:rsidR="00607566" w:rsidRDefault="00607566" w:rsidP="00607566">
                            <w:r w:rsidRPr="003558F2">
                              <w:rPr>
                                <w:i/>
                                <w:iCs/>
                                <w:color w:val="C35005"/>
                              </w:rPr>
                              <w:t xml:space="preserve">[It is important to determine the objectives for the environmental audit early in the process. Refer to section 1 for the purpose and intent of an environmental audit and section 7 </w:t>
                            </w:r>
                            <w:r>
                              <w:rPr>
                                <w:i/>
                                <w:iCs/>
                                <w:color w:val="C35005"/>
                              </w:rPr>
                              <w:t xml:space="preserve">of Guidelines for conducting environmental audits (EPA publication 2041) </w:t>
                            </w:r>
                            <w:r w:rsidRPr="003558F2">
                              <w:rPr>
                                <w:i/>
                                <w:iCs/>
                                <w:color w:val="C35005"/>
                              </w:rPr>
                              <w:t>for examples of audit objectives</w:t>
                            </w:r>
                            <w:r>
                              <w:rPr>
                                <w:i/>
                                <w:iCs/>
                                <w:color w:val="C35005"/>
                              </w:rPr>
                              <w:t>.</w:t>
                            </w:r>
                            <w:r w:rsidRPr="003558F2">
                              <w:rPr>
                                <w:i/>
                                <w:iCs/>
                                <w:color w:val="C35005"/>
                              </w:rPr>
                              <w:t>]</w:t>
                            </w:r>
                          </w:p>
                        </w:txbxContent>
                      </wps:txbx>
                      <wps:bodyPr rot="0" vert="horz" wrap="square" lIns="91440" tIns="45720" rIns="91440" bIns="45720" anchor="t" anchorCtr="0">
                        <a:noAutofit/>
                      </wps:bodyPr>
                    </wps:wsp>
                  </a:graphicData>
                </a:graphic>
              </wp:inline>
            </w:drawing>
          </mc:Choice>
          <mc:Fallback>
            <w:pict>
              <v:shapetype w14:anchorId="33EC6BAA" id="_x0000_t202" coordsize="21600,21600" o:spt="202" path="m,l,21600r21600,l21600,xe">
                <v:stroke joinstyle="miter"/>
                <v:path gradientshapeok="t" o:connecttype="rect"/>
              </v:shapetype>
              <v:shape id="Text Box 217" o:spid="_x0000_s1026" type="#_x0000_t202" style="width:504.7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" strokeweight=".5pt">
                <v:textbox>
                  <w:txbxContent>
                    <w:p w14:paraId="2E20045B" w14:textId="77777777" w:rsidR="00607566" w:rsidRDefault="00607566" w:rsidP="00607566">
                      <w:r w:rsidRPr="003558F2">
                        <w:rPr>
                          <w:i/>
                          <w:iCs/>
                          <w:color w:val="C35005"/>
                        </w:rPr>
                        <w:t xml:space="preserve">[It is important to determine the objectives for the environmental audit early in the process. Refer to section 1 for the purpose and intent of an environmental audit and section 7 </w:t>
                      </w:r>
                      <w:r>
                        <w:rPr>
                          <w:i/>
                          <w:iCs/>
                          <w:color w:val="C35005"/>
                        </w:rPr>
                        <w:t xml:space="preserve">of Guidelines for conducting environmental audits (EPA publication 2041) </w:t>
                      </w:r>
                      <w:r w:rsidRPr="003558F2">
                        <w:rPr>
                          <w:i/>
                          <w:iCs/>
                          <w:color w:val="C35005"/>
                        </w:rPr>
                        <w:t>for examples of audit objectives</w:t>
                      </w:r>
                      <w:r>
                        <w:rPr>
                          <w:i/>
                          <w:iCs/>
                          <w:color w:val="C35005"/>
                        </w:rPr>
                        <w:t>.</w:t>
                      </w:r>
                      <w:r w:rsidRPr="003558F2">
                        <w:rPr>
                          <w:i/>
                          <w:iCs/>
                          <w:color w:val="C35005"/>
                        </w:rPr>
                        <w:t>]</w:t>
                      </w:r>
                    </w:p>
                  </w:txbxContent>
                </v:textbox>
                <w10:anchorlock/>
              </v:shape>
            </w:pict>
          </mc:Fallback>
        </mc:AlternateContent>
      </w:r>
    </w:p>
    <w:p w14:paraId="11836869" w14:textId="77777777" w:rsidR="00694CA9" w:rsidRDefault="00694CA9" w:rsidP="00510A85">
      <w:pPr>
        <w:spacing w:before="240" w:after="0"/>
        <w:rPr>
          <w:rFonts w:ascii="VIC SemiBold" w:hAnsi="VIC SemiBold"/>
          <w:color w:val="003F72"/>
          <w:sz w:val="22"/>
        </w:rPr>
      </w:pPr>
    </w:p>
    <w:p w14:paraId="5AEB7627" w14:textId="3FAAAB88" w:rsidR="00510A85" w:rsidRPr="00593D8E" w:rsidRDefault="00510A85" w:rsidP="00593D8E">
      <w:pPr>
        <w:pStyle w:val="Heading1"/>
        <w:ind w:firstLine="0"/>
        <w:rPr>
          <w:rFonts w:ascii="VIC SemiBold" w:hAnsi="VIC SemiBold"/>
          <w:color w:val="003F72"/>
          <w:sz w:val="22"/>
        </w:rPr>
      </w:pPr>
      <w:r w:rsidRPr="00593D8E">
        <w:rPr>
          <w:rFonts w:ascii="VIC SemiBold" w:hAnsi="VIC SemiBold"/>
          <w:color w:val="003F72"/>
          <w:sz w:val="22"/>
          <w:szCs w:val="22"/>
        </w:rPr>
        <w:lastRenderedPageBreak/>
        <w:t xml:space="preserve">Proposed scope </w:t>
      </w:r>
    </w:p>
    <w:p w14:paraId="16208D9D" w14:textId="77777777" w:rsidR="00510A85" w:rsidRPr="003558F2" w:rsidRDefault="00510A85" w:rsidP="00510A85">
      <w:pPr>
        <w:spacing w:after="0"/>
        <w:rPr>
          <w:i/>
          <w:iCs/>
          <w:color w:val="C35005"/>
        </w:rPr>
      </w:pPr>
      <w:r w:rsidRPr="003558F2">
        <w:rPr>
          <w:i/>
          <w:iCs/>
          <w:color w:val="C35005"/>
        </w:rPr>
        <w:t xml:space="preserve">[Choose site or activity option depending on the </w:t>
      </w:r>
      <w:r>
        <w:rPr>
          <w:i/>
          <w:iCs/>
          <w:color w:val="C35005"/>
        </w:rPr>
        <w:t xml:space="preserve">nature of the </w:t>
      </w:r>
      <w:r w:rsidRPr="003558F2">
        <w:rPr>
          <w:i/>
          <w:iCs/>
          <w:color w:val="C35005"/>
        </w:rPr>
        <w:t>audit to be conducted and delete the table/s not required. Note that you only need to fill out the items relevant to the type of audit to be completed]</w:t>
      </w:r>
    </w:p>
    <w:p w14:paraId="79E57289" w14:textId="77777777" w:rsidR="00510A85" w:rsidRPr="00B456C8" w:rsidRDefault="00510A85" w:rsidP="00510A85">
      <w:pPr>
        <w:spacing w:before="240" w:after="0"/>
        <w:rPr>
          <w:i/>
          <w:iCs/>
          <w:color w:val="C35005"/>
        </w:rPr>
      </w:pPr>
      <w:r w:rsidRPr="00302EAA">
        <w:rPr>
          <w:b/>
          <w:bCs/>
        </w:rPr>
        <w:t>Activity to be audited:</w:t>
      </w:r>
      <w:r w:rsidRPr="00B456C8">
        <w:rPr>
          <w:i/>
          <w:iCs/>
          <w:color w:val="C35005"/>
        </w:rPr>
        <w:t xml:space="preserve"> [the below table is required to be </w:t>
      </w:r>
      <w:r>
        <w:rPr>
          <w:i/>
          <w:iCs/>
          <w:color w:val="C35005"/>
        </w:rPr>
        <w:t>completed</w:t>
      </w:r>
      <w:r w:rsidRPr="00B456C8">
        <w:rPr>
          <w:i/>
          <w:iCs/>
          <w:color w:val="C35005"/>
        </w:rPr>
        <w:t xml:space="preserve"> </w:t>
      </w:r>
      <w:r w:rsidRPr="009B3B4D">
        <w:rPr>
          <w:i/>
          <w:iCs/>
          <w:color w:val="C35005"/>
        </w:rPr>
        <w:t>when the</w:t>
      </w:r>
      <w:r w:rsidRPr="00B4000F">
        <w:rPr>
          <w:i/>
          <w:iCs/>
          <w:color w:val="C35005"/>
        </w:rPr>
        <w:t xml:space="preserve"> audit is of the risk of harm from an activity]</w:t>
      </w:r>
    </w:p>
    <w:tbl>
      <w:tblPr>
        <w:tblStyle w:val="TableGrid"/>
        <w:tblW w:w="0" w:type="auto"/>
        <w:tblLook w:val="04A0" w:firstRow="1" w:lastRow="0" w:firstColumn="1" w:lastColumn="0" w:noHBand="0" w:noVBand="1"/>
      </w:tblPr>
      <w:tblGrid>
        <w:gridCol w:w="3681"/>
        <w:gridCol w:w="6379"/>
      </w:tblGrid>
      <w:tr w:rsidR="00510A85" w:rsidRPr="001C0306" w14:paraId="2802A278" w14:textId="77777777" w:rsidTr="00593D8E">
        <w:tc>
          <w:tcPr>
            <w:tcW w:w="3681" w:type="dxa"/>
          </w:tcPr>
          <w:p w14:paraId="7267DBF1" w14:textId="1D777A73" w:rsidR="00510A85" w:rsidRPr="001C0306" w:rsidRDefault="00510A85" w:rsidP="004924B0">
            <w:pPr>
              <w:spacing w:before="240" w:after="0"/>
              <w:rPr>
                <w:b/>
                <w:bCs/>
                <w:color w:val="auto"/>
                <w:szCs w:val="20"/>
              </w:rPr>
            </w:pPr>
            <w:r w:rsidRPr="001C0306">
              <w:rPr>
                <w:rFonts w:eastAsia="VIC"/>
                <w:color w:val="auto"/>
                <w:szCs w:val="20"/>
              </w:rPr>
              <w:t xml:space="preserve">Activity </w:t>
            </w:r>
          </w:p>
        </w:tc>
        <w:tc>
          <w:tcPr>
            <w:tcW w:w="6379" w:type="dxa"/>
          </w:tcPr>
          <w:p w14:paraId="156D953B" w14:textId="77777777" w:rsidR="00510A85" w:rsidRPr="001C0306" w:rsidRDefault="00510A85" w:rsidP="004924B0">
            <w:pPr>
              <w:spacing w:before="240" w:after="0"/>
              <w:rPr>
                <w:color w:val="auto"/>
                <w:szCs w:val="20"/>
              </w:rPr>
            </w:pPr>
          </w:p>
        </w:tc>
      </w:tr>
      <w:tr w:rsidR="00510A85" w:rsidRPr="001C0306" w14:paraId="3204259B" w14:textId="77777777" w:rsidTr="00593D8E">
        <w:tc>
          <w:tcPr>
            <w:tcW w:w="3681" w:type="dxa"/>
          </w:tcPr>
          <w:p w14:paraId="081FAB9D" w14:textId="77777777" w:rsidR="00510A85" w:rsidRPr="001C0306" w:rsidRDefault="00510A85" w:rsidP="004924B0">
            <w:pPr>
              <w:spacing w:before="240" w:after="0"/>
              <w:rPr>
                <w:b/>
                <w:bCs/>
                <w:color w:val="auto"/>
                <w:szCs w:val="20"/>
              </w:rPr>
            </w:pPr>
            <w:r w:rsidRPr="00593D8E">
              <w:rPr>
                <w:rFonts w:eastAsia="VIC" w:cs="VIC"/>
                <w:color w:val="auto"/>
                <w:szCs w:val="20"/>
              </w:rPr>
              <w:t>Components of the activity</w:t>
            </w:r>
          </w:p>
        </w:tc>
        <w:tc>
          <w:tcPr>
            <w:tcW w:w="6379" w:type="dxa"/>
          </w:tcPr>
          <w:p w14:paraId="42076D98" w14:textId="77777777" w:rsidR="00510A85" w:rsidRPr="001C0306" w:rsidRDefault="00510A85" w:rsidP="004924B0">
            <w:pPr>
              <w:spacing w:before="240" w:after="0"/>
              <w:rPr>
                <w:color w:val="auto"/>
                <w:szCs w:val="20"/>
              </w:rPr>
            </w:pPr>
          </w:p>
        </w:tc>
      </w:tr>
      <w:tr w:rsidR="00510A85" w:rsidRPr="001C0306" w14:paraId="27998E8A" w14:textId="77777777" w:rsidTr="00593D8E">
        <w:tc>
          <w:tcPr>
            <w:tcW w:w="3681" w:type="dxa"/>
          </w:tcPr>
          <w:p w14:paraId="6423666D" w14:textId="77777777" w:rsidR="00510A85" w:rsidRPr="001C0306" w:rsidRDefault="00510A85" w:rsidP="004924B0">
            <w:pPr>
              <w:spacing w:before="240" w:after="0"/>
              <w:rPr>
                <w:b/>
                <w:bCs/>
                <w:color w:val="auto"/>
                <w:szCs w:val="20"/>
              </w:rPr>
            </w:pPr>
            <w:r w:rsidRPr="00593D8E">
              <w:rPr>
                <w:rFonts w:eastAsia="VIC" w:cs="VIC"/>
                <w:color w:val="auto"/>
                <w:szCs w:val="20"/>
              </w:rPr>
              <w:t>Site/premises name</w:t>
            </w:r>
          </w:p>
        </w:tc>
        <w:tc>
          <w:tcPr>
            <w:tcW w:w="6379" w:type="dxa"/>
          </w:tcPr>
          <w:p w14:paraId="3D1D4980" w14:textId="77777777" w:rsidR="00510A85" w:rsidRPr="001C0306" w:rsidRDefault="00510A85" w:rsidP="004924B0">
            <w:pPr>
              <w:spacing w:before="240" w:after="0"/>
              <w:rPr>
                <w:color w:val="auto"/>
                <w:szCs w:val="20"/>
              </w:rPr>
            </w:pPr>
          </w:p>
        </w:tc>
      </w:tr>
      <w:tr w:rsidR="00510A85" w:rsidRPr="001C0306" w14:paraId="5A12F98B" w14:textId="77777777" w:rsidTr="00593D8E">
        <w:tc>
          <w:tcPr>
            <w:tcW w:w="3681" w:type="dxa"/>
          </w:tcPr>
          <w:p w14:paraId="48FE1235" w14:textId="77777777" w:rsidR="00510A85" w:rsidRPr="001C0306" w:rsidRDefault="00510A85" w:rsidP="004924B0">
            <w:pPr>
              <w:spacing w:before="240" w:after="0"/>
              <w:rPr>
                <w:b/>
                <w:bCs/>
                <w:color w:val="auto"/>
                <w:szCs w:val="20"/>
              </w:rPr>
            </w:pPr>
            <w:r w:rsidRPr="00593D8E">
              <w:rPr>
                <w:rFonts w:eastAsia="VIC" w:cs="VIC"/>
                <w:color w:val="auto"/>
                <w:szCs w:val="20"/>
              </w:rPr>
              <w:t>Address where activity is undertaken</w:t>
            </w:r>
          </w:p>
        </w:tc>
        <w:tc>
          <w:tcPr>
            <w:tcW w:w="6379" w:type="dxa"/>
          </w:tcPr>
          <w:p w14:paraId="560D5F6F" w14:textId="77777777" w:rsidR="00510A85" w:rsidRPr="001C0306" w:rsidRDefault="00510A85" w:rsidP="004924B0">
            <w:pPr>
              <w:spacing w:before="240" w:after="0"/>
              <w:rPr>
                <w:color w:val="auto"/>
                <w:szCs w:val="20"/>
              </w:rPr>
            </w:pPr>
          </w:p>
        </w:tc>
      </w:tr>
      <w:tr w:rsidR="00510A85" w:rsidRPr="001C0306" w14:paraId="40278837" w14:textId="77777777" w:rsidTr="00593D8E">
        <w:tc>
          <w:tcPr>
            <w:tcW w:w="3681" w:type="dxa"/>
          </w:tcPr>
          <w:p w14:paraId="24FC29A2" w14:textId="2F7293AD" w:rsidR="00510A85" w:rsidRPr="001C0306" w:rsidRDefault="00510A85" w:rsidP="004924B0">
            <w:pPr>
              <w:spacing w:before="240" w:after="0"/>
              <w:rPr>
                <w:b/>
                <w:bCs/>
                <w:color w:val="auto"/>
                <w:szCs w:val="20"/>
              </w:rPr>
            </w:pPr>
            <w:r w:rsidRPr="00593D8E">
              <w:rPr>
                <w:rFonts w:eastAsia="VIC" w:cs="VIC"/>
                <w:color w:val="auto"/>
                <w:szCs w:val="20"/>
              </w:rPr>
              <w:t>Geographical extent considered in relation to the activity</w:t>
            </w:r>
            <w:r w:rsidRPr="001C0306">
              <w:rPr>
                <w:rFonts w:eastAsia="VIC"/>
                <w:color w:val="auto"/>
                <w:szCs w:val="20"/>
              </w:rPr>
              <w:t xml:space="preserve"> </w:t>
            </w:r>
          </w:p>
        </w:tc>
        <w:tc>
          <w:tcPr>
            <w:tcW w:w="6379" w:type="dxa"/>
          </w:tcPr>
          <w:p w14:paraId="78D5E10C" w14:textId="77777777" w:rsidR="00510A85" w:rsidRPr="001C0306" w:rsidRDefault="00510A85" w:rsidP="004924B0">
            <w:pPr>
              <w:spacing w:before="240" w:after="0"/>
              <w:rPr>
                <w:color w:val="auto"/>
                <w:szCs w:val="20"/>
              </w:rPr>
            </w:pPr>
          </w:p>
        </w:tc>
      </w:tr>
    </w:tbl>
    <w:p w14:paraId="16EE4CC7" w14:textId="77777777" w:rsidR="00510A85" w:rsidRDefault="00510A85" w:rsidP="00510A85">
      <w:pPr>
        <w:rPr>
          <w:rFonts w:eastAsia="VIC"/>
          <w:b/>
          <w:bCs/>
          <w:szCs w:val="20"/>
        </w:rPr>
      </w:pPr>
      <w:r>
        <w:rPr>
          <w:rFonts w:eastAsia="VIC"/>
          <w:b/>
          <w:bCs/>
          <w:szCs w:val="20"/>
        </w:rPr>
        <w:t>Use or proposed use for which the site is being audited</w:t>
      </w:r>
    </w:p>
    <w:p w14:paraId="4F0431A7" w14:textId="77777777" w:rsidR="00510A85" w:rsidRDefault="00510A85" w:rsidP="00510A85">
      <w:pPr>
        <w:ind w:right="-8"/>
        <w:contextualSpacing/>
      </w:pPr>
      <w:r>
        <w:t xml:space="preserve">Note that sensitive land uses in the </w:t>
      </w:r>
      <w:r w:rsidRPr="3EC59091">
        <w:rPr>
          <w:i/>
          <w:iCs/>
        </w:rPr>
        <w:t>Environment Reference Standard</w:t>
      </w:r>
      <w:r>
        <w:t xml:space="preserve"> (ERS 2021) are categorised as lower and high density. Lower density is where there is generally substantial access to soil and high density is restricted to developments that make maximum use of available land space, and there is minimal access to soil. For planning purposes, the </w:t>
      </w:r>
      <w:r w:rsidRPr="3EC59091">
        <w:rPr>
          <w:i/>
          <w:iCs/>
        </w:rPr>
        <w:t>Ministerial Direction No.1</w:t>
      </w:r>
      <w:r>
        <w:t xml:space="preserve"> (MD No.1) considers secondary schools and children’s playgrounds to be sensitive land uses.</w:t>
      </w:r>
    </w:p>
    <w:p w14:paraId="6EF1B8D2" w14:textId="77777777" w:rsidR="00510A85" w:rsidRPr="003558F2" w:rsidRDefault="00510A85" w:rsidP="00510A85">
      <w:pPr>
        <w:spacing w:before="240" w:after="0"/>
        <w:rPr>
          <w:i/>
          <w:iCs/>
          <w:color w:val="C35005"/>
        </w:rPr>
      </w:pPr>
      <w:r w:rsidRPr="009D3BDE">
        <w:rPr>
          <w:b/>
          <w:bCs/>
        </w:rPr>
        <w:t>Site to be audited:</w:t>
      </w:r>
      <w:r w:rsidRPr="009D3BDE">
        <w:rPr>
          <w:i/>
          <w:iCs/>
        </w:rPr>
        <w:t xml:space="preserve"> </w:t>
      </w:r>
      <w:r w:rsidRPr="003558F2">
        <w:rPr>
          <w:i/>
          <w:iCs/>
          <w:color w:val="C35005"/>
        </w:rPr>
        <w:t>[the below table is only required to be filled out when you are conducting a suitability of land use, or risk of harm from contaminated land, waste, or pollution audit]</w:t>
      </w:r>
    </w:p>
    <w:tbl>
      <w:tblPr>
        <w:tblStyle w:val="TableGrid"/>
        <w:tblW w:w="10060" w:type="dxa"/>
        <w:tblLayout w:type="fixed"/>
        <w:tblLook w:val="04A0" w:firstRow="1" w:lastRow="0" w:firstColumn="1" w:lastColumn="0" w:noHBand="0" w:noVBand="1"/>
      </w:tblPr>
      <w:tblGrid>
        <w:gridCol w:w="3681"/>
        <w:gridCol w:w="6379"/>
      </w:tblGrid>
      <w:tr w:rsidR="00510A85" w14:paraId="5C9F5DA0" w14:textId="77777777" w:rsidTr="00C02EF5">
        <w:trPr>
          <w:trHeight w:val="527"/>
        </w:trPr>
        <w:tc>
          <w:tcPr>
            <w:tcW w:w="3681" w:type="dxa"/>
          </w:tcPr>
          <w:p w14:paraId="4A4C325F" w14:textId="77777777" w:rsidR="00510A85" w:rsidRPr="00D53DE5" w:rsidRDefault="00510A85" w:rsidP="004924B0">
            <w:pPr>
              <w:spacing w:before="240" w:after="0"/>
              <w:rPr>
                <w:b/>
                <w:bCs/>
                <w:color w:val="auto"/>
              </w:rPr>
            </w:pPr>
            <w:r w:rsidRPr="00D53DE5">
              <w:rPr>
                <w:color w:val="auto"/>
              </w:rPr>
              <w:t>Site/premises name</w:t>
            </w:r>
          </w:p>
        </w:tc>
        <w:tc>
          <w:tcPr>
            <w:tcW w:w="6379" w:type="dxa"/>
          </w:tcPr>
          <w:p w14:paraId="68353782" w14:textId="77777777" w:rsidR="00510A85" w:rsidRPr="00D53DE5" w:rsidRDefault="00510A85" w:rsidP="004924B0">
            <w:pPr>
              <w:spacing w:before="240" w:after="0"/>
              <w:rPr>
                <w:color w:val="auto"/>
              </w:rPr>
            </w:pPr>
          </w:p>
        </w:tc>
      </w:tr>
      <w:tr w:rsidR="00510A85" w14:paraId="3ACEC8A2" w14:textId="77777777" w:rsidTr="00C02EF5">
        <w:trPr>
          <w:trHeight w:val="527"/>
        </w:trPr>
        <w:tc>
          <w:tcPr>
            <w:tcW w:w="3681" w:type="dxa"/>
          </w:tcPr>
          <w:p w14:paraId="68D7B670" w14:textId="77777777" w:rsidR="00510A85" w:rsidRPr="00D53DE5" w:rsidRDefault="00510A85" w:rsidP="004924B0">
            <w:pPr>
              <w:spacing w:before="240" w:after="0"/>
              <w:rPr>
                <w:b/>
                <w:bCs/>
                <w:color w:val="auto"/>
              </w:rPr>
            </w:pPr>
            <w:r w:rsidRPr="00D53DE5">
              <w:rPr>
                <w:color w:val="auto"/>
              </w:rPr>
              <w:t>Address</w:t>
            </w:r>
          </w:p>
        </w:tc>
        <w:tc>
          <w:tcPr>
            <w:tcW w:w="6379" w:type="dxa"/>
          </w:tcPr>
          <w:p w14:paraId="367ED56F" w14:textId="77777777" w:rsidR="00510A85" w:rsidRPr="00D53DE5" w:rsidRDefault="00510A85" w:rsidP="004924B0">
            <w:pPr>
              <w:spacing w:before="240" w:after="0"/>
              <w:rPr>
                <w:color w:val="auto"/>
              </w:rPr>
            </w:pPr>
          </w:p>
        </w:tc>
      </w:tr>
      <w:tr w:rsidR="00510A85" w14:paraId="52F085DD" w14:textId="77777777" w:rsidTr="00C02EF5">
        <w:trPr>
          <w:trHeight w:val="527"/>
        </w:trPr>
        <w:tc>
          <w:tcPr>
            <w:tcW w:w="3681" w:type="dxa"/>
          </w:tcPr>
          <w:p w14:paraId="29F3C95E" w14:textId="77777777" w:rsidR="00510A85" w:rsidRPr="00D53DE5" w:rsidRDefault="00510A85" w:rsidP="004924B0">
            <w:pPr>
              <w:spacing w:before="240" w:after="0"/>
              <w:rPr>
                <w:b/>
                <w:bCs/>
                <w:color w:val="auto"/>
              </w:rPr>
            </w:pPr>
            <w:r w:rsidRPr="00D53DE5">
              <w:rPr>
                <w:color w:val="auto"/>
              </w:rPr>
              <w:t>Title details</w:t>
            </w:r>
          </w:p>
        </w:tc>
        <w:tc>
          <w:tcPr>
            <w:tcW w:w="6379" w:type="dxa"/>
            <w:tcBorders>
              <w:bottom w:val="single" w:sz="4" w:space="0" w:color="auto"/>
            </w:tcBorders>
          </w:tcPr>
          <w:p w14:paraId="0880DED0" w14:textId="77777777" w:rsidR="00510A85" w:rsidRPr="00D53DE5" w:rsidRDefault="00510A85" w:rsidP="004924B0">
            <w:pPr>
              <w:spacing w:before="240" w:after="0"/>
              <w:rPr>
                <w:color w:val="auto"/>
              </w:rPr>
            </w:pPr>
          </w:p>
        </w:tc>
      </w:tr>
      <w:tr w:rsidR="00510A85" w14:paraId="20551707" w14:textId="77777777" w:rsidTr="00C02EF5">
        <w:trPr>
          <w:trHeight w:val="527"/>
        </w:trPr>
        <w:tc>
          <w:tcPr>
            <w:tcW w:w="3681" w:type="dxa"/>
            <w:tcBorders>
              <w:bottom w:val="single" w:sz="4" w:space="0" w:color="auto"/>
            </w:tcBorders>
          </w:tcPr>
          <w:p w14:paraId="704C40E1" w14:textId="77777777" w:rsidR="00510A85" w:rsidRPr="00D53DE5" w:rsidRDefault="00510A85" w:rsidP="004924B0">
            <w:pPr>
              <w:spacing w:before="240" w:after="0"/>
              <w:rPr>
                <w:b/>
                <w:bCs/>
                <w:color w:val="auto"/>
              </w:rPr>
            </w:pPr>
            <w:r>
              <w:t>Area (m</w:t>
            </w:r>
            <w:r w:rsidRPr="00685E40">
              <w:rPr>
                <w:vertAlign w:val="superscript"/>
              </w:rPr>
              <w:t>2</w:t>
            </w:r>
            <w:r>
              <w:t>)</w:t>
            </w:r>
          </w:p>
        </w:tc>
        <w:tc>
          <w:tcPr>
            <w:tcW w:w="6379" w:type="dxa"/>
            <w:tcBorders>
              <w:bottom w:val="single" w:sz="4" w:space="0" w:color="auto"/>
            </w:tcBorders>
          </w:tcPr>
          <w:p w14:paraId="3861F086" w14:textId="77777777" w:rsidR="00510A85" w:rsidRPr="00D53DE5" w:rsidRDefault="00510A85" w:rsidP="004924B0">
            <w:pPr>
              <w:spacing w:before="240" w:after="0"/>
              <w:rPr>
                <w:color w:val="auto"/>
              </w:rPr>
            </w:pPr>
          </w:p>
        </w:tc>
      </w:tr>
      <w:tr w:rsidR="005047A8" w14:paraId="433953FE" w14:textId="77777777" w:rsidTr="004A1DFC">
        <w:trPr>
          <w:trHeight w:val="418"/>
        </w:trPr>
        <w:tc>
          <w:tcPr>
            <w:tcW w:w="3681" w:type="dxa"/>
            <w:tcBorders>
              <w:right w:val="single" w:sz="4" w:space="0" w:color="auto"/>
            </w:tcBorders>
          </w:tcPr>
          <w:p w14:paraId="7B6132EB" w14:textId="77777777" w:rsidR="005047A8" w:rsidRDefault="005047A8" w:rsidP="004924B0">
            <w:pPr>
              <w:contextualSpacing/>
              <w:rPr>
                <w:rFonts w:ascii="VIC Medium" w:hAnsi="VIC Medium"/>
                <w:color w:val="000000" w:themeColor="text1"/>
                <w:sz w:val="21"/>
                <w:szCs w:val="21"/>
              </w:rPr>
            </w:pPr>
            <w:r w:rsidRPr="00D47AC8">
              <w:rPr>
                <w:rFonts w:ascii="VIC Medium" w:hAnsi="VIC Medium"/>
                <w:color w:val="000000" w:themeColor="text1"/>
                <w:sz w:val="21"/>
                <w:szCs w:val="21"/>
              </w:rPr>
              <w:t>Use or proposed use for which the site is being audited:</w:t>
            </w:r>
          </w:p>
          <w:p w14:paraId="39687B40" w14:textId="74A91DF5" w:rsidR="005047A8" w:rsidRDefault="005047A8" w:rsidP="005B3E09">
            <w:pPr>
              <w:spacing w:before="120" w:after="0"/>
            </w:pPr>
            <w:r w:rsidRPr="00012A99">
              <w:rPr>
                <w:i/>
                <w:iCs/>
                <w:color w:val="C35005"/>
              </w:rPr>
              <w:t>[</w:t>
            </w:r>
            <w:r>
              <w:rPr>
                <w:i/>
                <w:iCs/>
                <w:color w:val="C35005"/>
              </w:rPr>
              <w:t>T</w:t>
            </w:r>
            <w:r w:rsidRPr="00012A99">
              <w:rPr>
                <w:i/>
                <w:iCs/>
                <w:color w:val="C35005"/>
              </w:rPr>
              <w:t>ick which use</w:t>
            </w:r>
            <w:r>
              <w:rPr>
                <w:i/>
                <w:iCs/>
                <w:color w:val="C35005"/>
              </w:rPr>
              <w:t>/s</w:t>
            </w:r>
            <w:r w:rsidRPr="00012A99">
              <w:rPr>
                <w:i/>
                <w:iCs/>
                <w:color w:val="C35005"/>
              </w:rPr>
              <w:t xml:space="preserve"> or proposed use/s</w:t>
            </w:r>
            <w:r>
              <w:rPr>
                <w:i/>
                <w:iCs/>
                <w:color w:val="C35005"/>
              </w:rPr>
              <w:t xml:space="preserve"> most closely</w:t>
            </w:r>
            <w:r w:rsidRPr="00012A99">
              <w:rPr>
                <w:i/>
                <w:iCs/>
                <w:color w:val="C35005"/>
              </w:rPr>
              <w:t xml:space="preserve"> apply. </w:t>
            </w:r>
            <w:r>
              <w:rPr>
                <w:i/>
                <w:iCs/>
                <w:color w:val="C35005"/>
              </w:rPr>
              <w:t>Check</w:t>
            </w:r>
            <w:r w:rsidRPr="00012A99">
              <w:rPr>
                <w:i/>
                <w:iCs/>
                <w:color w:val="C35005"/>
              </w:rPr>
              <w:t xml:space="preserve"> against the </w:t>
            </w:r>
            <w:r>
              <w:rPr>
                <w:i/>
                <w:iCs/>
                <w:color w:val="C35005"/>
              </w:rPr>
              <w:t xml:space="preserve">ERS 2021 </w:t>
            </w:r>
            <w:r w:rsidRPr="00012A99">
              <w:rPr>
                <w:i/>
                <w:iCs/>
                <w:color w:val="C35005"/>
              </w:rPr>
              <w:t>and identify lower and/or high-density settings</w:t>
            </w:r>
            <w:r>
              <w:rPr>
                <w:i/>
                <w:iCs/>
                <w:color w:val="C35005"/>
              </w:rPr>
              <w:t xml:space="preserve"> for sensitive land uses. Note that for planning purposes, children’s playgrounds and secondary schools also trigger MD No.1 and are therefore considered similarly to sensitive land uses</w:t>
            </w:r>
            <w:r w:rsidRPr="00012A99">
              <w:rPr>
                <w:i/>
                <w:iCs/>
                <w:color w:val="C35005"/>
              </w:rPr>
              <w:t>]</w:t>
            </w:r>
            <w:sdt>
              <w:sdtPr>
                <w:id w:val="1314978584"/>
                <w14:checkbox>
                  <w14:checked w14:val="0"/>
                  <w14:checkedState w14:val="2612" w14:font="MS Gothic"/>
                  <w14:uncheckedState w14:val="2610" w14:font="MS Gothic"/>
                </w14:checkbox>
              </w:sdtPr>
              <w:sdtContent/>
            </w:sdt>
          </w:p>
        </w:tc>
        <w:tc>
          <w:tcPr>
            <w:tcW w:w="6379" w:type="dxa"/>
            <w:tcBorders>
              <w:top w:val="single" w:sz="4" w:space="0" w:color="auto"/>
              <w:left w:val="single" w:sz="4" w:space="0" w:color="auto"/>
              <w:right w:val="single" w:sz="4" w:space="0" w:color="auto"/>
            </w:tcBorders>
          </w:tcPr>
          <w:p w14:paraId="2A6079D6" w14:textId="77777777" w:rsidR="005047A8" w:rsidRDefault="005047A8" w:rsidP="009F4FB3">
            <w:pPr>
              <w:pBdr>
                <w:right w:val="single" w:sz="4" w:space="4" w:color="auto"/>
              </w:pBdr>
              <w:spacing w:after="0"/>
              <w:ind w:left="567" w:hanging="567"/>
              <w:contextualSpacing/>
            </w:pPr>
            <w:r w:rsidRPr="00593D8E">
              <w:rPr>
                <w:b/>
                <w:bCs/>
              </w:rPr>
              <w:t>Sensitive uses:</w:t>
            </w:r>
          </w:p>
          <w:p w14:paraId="522ECF59" w14:textId="77777777" w:rsidR="005047A8" w:rsidRDefault="00000000" w:rsidP="009F4FB3">
            <w:pPr>
              <w:pBdr>
                <w:right w:val="single" w:sz="4" w:space="4" w:color="auto"/>
              </w:pBdr>
              <w:spacing w:after="0"/>
              <w:ind w:left="567" w:hanging="567"/>
              <w:contextualSpacing/>
            </w:pPr>
            <w:sdt>
              <w:sdtPr>
                <w:id w:val="1636756890"/>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A00B10">
              <w:t>High density</w:t>
            </w:r>
            <w:r w:rsidR="005047A8">
              <w:t xml:space="preserve">:                        </w:t>
            </w:r>
            <w:sdt>
              <w:sdtPr>
                <w:id w:val="-1540199522"/>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A00B10">
              <w:t>Other (lower density)</w:t>
            </w:r>
            <w:r w:rsidR="005047A8">
              <w:t>:</w:t>
            </w:r>
          </w:p>
          <w:p w14:paraId="68D5638B" w14:textId="77777777" w:rsidR="005047A8" w:rsidRDefault="00000000" w:rsidP="00593D8E">
            <w:pPr>
              <w:spacing w:before="240" w:after="0"/>
              <w:ind w:left="1171"/>
            </w:pPr>
            <w:sdt>
              <w:sdtPr>
                <w:id w:val="-397361425"/>
                <w14:checkbox>
                  <w14:checked w14:val="1"/>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Residential land use</w:t>
            </w:r>
          </w:p>
          <w:p w14:paraId="5D58C002" w14:textId="77777777" w:rsidR="005047A8" w:rsidRDefault="00000000" w:rsidP="00593D8E">
            <w:pPr>
              <w:spacing w:after="0"/>
              <w:ind w:left="1171"/>
              <w:contextualSpacing/>
            </w:pPr>
            <w:sdt>
              <w:sdtPr>
                <w:id w:val="1048341541"/>
                <w14:checkbox>
                  <w14:checked w14:val="1"/>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proofErr w:type="gramStart"/>
            <w:r w:rsidR="005047A8">
              <w:t>Child care</w:t>
            </w:r>
            <w:proofErr w:type="gramEnd"/>
            <w:r w:rsidR="005047A8">
              <w:t xml:space="preserve"> centre</w:t>
            </w:r>
          </w:p>
          <w:p w14:paraId="30CAF7E0" w14:textId="77777777" w:rsidR="005047A8" w:rsidRDefault="00000000" w:rsidP="00593D8E">
            <w:pPr>
              <w:spacing w:after="0"/>
              <w:ind w:left="1171"/>
              <w:contextualSpacing/>
            </w:pPr>
            <w:sdt>
              <w:sdtPr>
                <w:id w:val="800888457"/>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Pre-school</w:t>
            </w:r>
          </w:p>
          <w:p w14:paraId="75941C78" w14:textId="77777777" w:rsidR="005047A8" w:rsidRDefault="00000000" w:rsidP="00593D8E">
            <w:pPr>
              <w:spacing w:after="0"/>
              <w:ind w:left="1171"/>
              <w:contextualSpacing/>
            </w:pPr>
            <w:sdt>
              <w:sdtPr>
                <w:id w:val="1597209366"/>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Primary school</w:t>
            </w:r>
          </w:p>
          <w:p w14:paraId="4E152E77" w14:textId="77777777" w:rsidR="005047A8" w:rsidRDefault="00000000" w:rsidP="009F4FB3">
            <w:pPr>
              <w:spacing w:after="0"/>
              <w:ind w:left="1171"/>
              <w:contextualSpacing/>
            </w:pPr>
            <w:sdt>
              <w:sdtPr>
                <w:id w:val="1059062476"/>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Secondary school</w:t>
            </w:r>
            <w:r w:rsidR="005047A8" w:rsidDel="005220D0">
              <w:t xml:space="preserve"> </w:t>
            </w:r>
          </w:p>
          <w:p w14:paraId="1DA46346" w14:textId="77777777" w:rsidR="005047A8" w:rsidRPr="00A00B10" w:rsidRDefault="005047A8" w:rsidP="00593D8E">
            <w:pPr>
              <w:spacing w:after="0"/>
              <w:ind w:left="1171"/>
              <w:contextualSpacing/>
            </w:pPr>
          </w:p>
          <w:p w14:paraId="46813851" w14:textId="77777777" w:rsidR="005047A8" w:rsidRPr="00EC1369" w:rsidRDefault="00000000" w:rsidP="003647BD">
            <w:pPr>
              <w:spacing w:after="0"/>
              <w:ind w:left="567" w:hanging="567"/>
              <w:contextualSpacing/>
              <w:rPr>
                <w:color w:val="auto"/>
              </w:rPr>
            </w:pPr>
            <w:sdt>
              <w:sdtPr>
                <w:id w:val="-1485391438"/>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rsidRPr="00EC1369">
              <w:rPr>
                <w:color w:val="auto"/>
              </w:rPr>
              <w:t xml:space="preserve"> Children’s playground (indoor)</w:t>
            </w:r>
          </w:p>
          <w:p w14:paraId="03D3E8E0" w14:textId="77777777" w:rsidR="005047A8" w:rsidRDefault="00000000" w:rsidP="00C80E0D">
            <w:pPr>
              <w:spacing w:before="120" w:after="0"/>
              <w:rPr>
                <w:color w:val="auto"/>
              </w:rPr>
            </w:pPr>
            <w:sdt>
              <w:sdtPr>
                <w:id w:val="885920486"/>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rsidRPr="00EC1369">
              <w:rPr>
                <w:color w:val="auto"/>
              </w:rPr>
              <w:t xml:space="preserve"> Children’s playground (outdoor)</w:t>
            </w:r>
          </w:p>
          <w:p w14:paraId="784D2961" w14:textId="665A44A1" w:rsidR="005047A8" w:rsidRPr="00593D8E" w:rsidRDefault="005047A8" w:rsidP="00C80E0D">
            <w:pPr>
              <w:spacing w:before="120" w:after="0"/>
              <w:rPr>
                <w:b/>
                <w:bCs/>
                <w:color w:val="auto"/>
              </w:rPr>
            </w:pPr>
          </w:p>
        </w:tc>
      </w:tr>
      <w:tr w:rsidR="005047A8" w14:paraId="15FC31A1" w14:textId="77777777" w:rsidTr="004A1DFC">
        <w:trPr>
          <w:trHeight w:val="3257"/>
        </w:trPr>
        <w:tc>
          <w:tcPr>
            <w:tcW w:w="3681" w:type="dxa"/>
            <w:tcBorders>
              <w:right w:val="single" w:sz="4" w:space="0" w:color="auto"/>
            </w:tcBorders>
          </w:tcPr>
          <w:p w14:paraId="09580487" w14:textId="77777777" w:rsidR="005047A8" w:rsidRPr="00D47AC8" w:rsidRDefault="005047A8" w:rsidP="004924B0">
            <w:pPr>
              <w:contextualSpacing/>
              <w:rPr>
                <w:rFonts w:ascii="VIC Medium" w:hAnsi="VIC Medium"/>
                <w:color w:val="000000" w:themeColor="text1"/>
                <w:sz w:val="21"/>
                <w:szCs w:val="21"/>
              </w:rPr>
            </w:pPr>
          </w:p>
        </w:tc>
        <w:tc>
          <w:tcPr>
            <w:tcW w:w="6379" w:type="dxa"/>
            <w:tcBorders>
              <w:top w:val="single" w:sz="4" w:space="0" w:color="auto"/>
              <w:left w:val="single" w:sz="4" w:space="0" w:color="auto"/>
              <w:bottom w:val="single" w:sz="4" w:space="0" w:color="auto"/>
              <w:right w:val="single" w:sz="4" w:space="0" w:color="auto"/>
            </w:tcBorders>
          </w:tcPr>
          <w:p w14:paraId="3460DF8A" w14:textId="77777777" w:rsidR="005047A8" w:rsidRDefault="005047A8" w:rsidP="004924B0">
            <w:pPr>
              <w:spacing w:after="0"/>
              <w:ind w:left="567" w:hanging="567"/>
              <w:contextualSpacing/>
            </w:pPr>
            <w:r w:rsidRPr="00593D8E">
              <w:rPr>
                <w:b/>
                <w:bCs/>
              </w:rPr>
              <w:t>Other uses:</w:t>
            </w:r>
            <w:r>
              <w:t xml:space="preserve"> </w:t>
            </w:r>
          </w:p>
          <w:p w14:paraId="036C78EB" w14:textId="77777777" w:rsidR="005047A8" w:rsidRDefault="00000000" w:rsidP="004924B0">
            <w:pPr>
              <w:spacing w:after="0"/>
              <w:ind w:left="567" w:hanging="567"/>
              <w:contextualSpacing/>
            </w:pPr>
            <w:sdt>
              <w:sdtPr>
                <w:id w:val="129136599"/>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093508">
              <w:t>Recreation/open space</w:t>
            </w:r>
            <w:r w:rsidR="005047A8">
              <w:t xml:space="preserve"> </w:t>
            </w:r>
          </w:p>
          <w:p w14:paraId="7367834B" w14:textId="77777777" w:rsidR="005047A8" w:rsidRDefault="00000000" w:rsidP="004924B0">
            <w:pPr>
              <w:spacing w:after="0"/>
              <w:ind w:left="567" w:hanging="567"/>
              <w:contextualSpacing/>
            </w:pPr>
            <w:sdt>
              <w:sdtPr>
                <w:id w:val="-540827859"/>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093508">
              <w:t>Parks and reserves</w:t>
            </w:r>
            <w:r w:rsidR="005047A8">
              <w:t xml:space="preserve"> </w:t>
            </w:r>
          </w:p>
          <w:p w14:paraId="6524CFBA" w14:textId="77777777" w:rsidR="005047A8" w:rsidRDefault="00000000" w:rsidP="004924B0">
            <w:pPr>
              <w:spacing w:after="0"/>
              <w:ind w:left="567" w:hanging="567"/>
              <w:contextualSpacing/>
            </w:pPr>
            <w:sdt>
              <w:sdtPr>
                <w:id w:val="-612353597"/>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093508">
              <w:t>Agricultural</w:t>
            </w:r>
          </w:p>
          <w:p w14:paraId="5041F999" w14:textId="77777777" w:rsidR="005047A8" w:rsidRDefault="00000000" w:rsidP="004924B0">
            <w:pPr>
              <w:spacing w:after="0"/>
              <w:ind w:left="567" w:hanging="567"/>
              <w:contextualSpacing/>
            </w:pPr>
            <w:sdt>
              <w:sdtPr>
                <w:id w:val="1155415513"/>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093508">
              <w:t>Commercial</w:t>
            </w:r>
          </w:p>
          <w:p w14:paraId="0E11330F" w14:textId="77777777" w:rsidR="005047A8" w:rsidRDefault="00000000" w:rsidP="004924B0">
            <w:pPr>
              <w:spacing w:after="0"/>
              <w:ind w:left="567" w:hanging="567"/>
              <w:contextualSpacing/>
            </w:pPr>
            <w:sdt>
              <w:sdtPr>
                <w:id w:val="257571561"/>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w:t>
            </w:r>
            <w:r w:rsidR="005047A8" w:rsidRPr="00093508">
              <w:t>Industrial</w:t>
            </w:r>
          </w:p>
          <w:p w14:paraId="44E07D12" w14:textId="77777777" w:rsidR="005047A8" w:rsidRDefault="00000000" w:rsidP="005B3E09">
            <w:pPr>
              <w:spacing w:after="0"/>
              <w:ind w:left="320" w:hanging="320"/>
              <w:contextualSpacing/>
              <w:rPr>
                <w:rFonts w:ascii="MS Gothic" w:eastAsia="MS Gothic" w:hAnsi="MS Gothic"/>
                <w:highlight w:val="yellow"/>
              </w:rPr>
            </w:pPr>
            <w:sdt>
              <w:sdtPr>
                <w:id w:val="1068844988"/>
                <w14:checkbox>
                  <w14:checked w14:val="0"/>
                  <w14:checkedState w14:val="2612" w14:font="MS Gothic"/>
                  <w14:uncheckedState w14:val="2610" w14:font="MS Gothic"/>
                </w14:checkbox>
              </w:sdtPr>
              <w:sdtContent>
                <w:r w:rsidR="005047A8">
                  <w:rPr>
                    <w:rFonts w:ascii="MS Gothic" w:eastAsia="MS Gothic" w:hAnsi="MS Gothic" w:hint="eastAsia"/>
                  </w:rPr>
                  <w:t>☐</w:t>
                </w:r>
              </w:sdtContent>
            </w:sdt>
            <w:r w:rsidR="005047A8">
              <w:t xml:space="preserve"> Other land uses not captured by the above as described here (if applicable):</w:t>
            </w:r>
          </w:p>
          <w:p w14:paraId="3CA80CB4" w14:textId="3007C016" w:rsidR="005047A8" w:rsidRPr="00A00B10" w:rsidRDefault="005047A8" w:rsidP="00581C9D">
            <w:pPr>
              <w:spacing w:after="0"/>
              <w:ind w:left="567" w:hanging="567"/>
              <w:contextualSpacing/>
            </w:pPr>
          </w:p>
        </w:tc>
      </w:tr>
    </w:tbl>
    <w:p w14:paraId="3C35C306" w14:textId="77777777" w:rsidR="00510A85" w:rsidRDefault="00510A85" w:rsidP="00510A85">
      <w:pPr>
        <w:rPr>
          <w:rFonts w:eastAsia="VIC"/>
          <w:b/>
          <w:bCs/>
          <w:szCs w:val="20"/>
        </w:rPr>
      </w:pPr>
    </w:p>
    <w:p w14:paraId="75879E22" w14:textId="77777777" w:rsidR="00510A85" w:rsidRPr="00F45FEC" w:rsidRDefault="00510A85" w:rsidP="00510A85">
      <w:pPr>
        <w:rPr>
          <w:rFonts w:eastAsia="VIC"/>
          <w:b/>
          <w:bCs/>
          <w:szCs w:val="20"/>
        </w:rPr>
      </w:pPr>
      <w:r w:rsidRPr="00F45FEC">
        <w:rPr>
          <w:rFonts w:eastAsia="VIC"/>
          <w:b/>
          <w:bCs/>
          <w:szCs w:val="20"/>
        </w:rPr>
        <w:t xml:space="preserve">Environmental </w:t>
      </w:r>
      <w:r>
        <w:rPr>
          <w:rFonts w:eastAsia="VIC"/>
          <w:b/>
          <w:bCs/>
          <w:szCs w:val="20"/>
        </w:rPr>
        <w:t xml:space="preserve">elements </w:t>
      </w:r>
      <w:r w:rsidRPr="00F45FEC">
        <w:rPr>
          <w:rFonts w:eastAsia="VIC"/>
          <w:b/>
          <w:bCs/>
          <w:szCs w:val="20"/>
        </w:rPr>
        <w:t>and</w:t>
      </w:r>
      <w:r>
        <w:rPr>
          <w:rFonts w:eastAsia="VIC"/>
          <w:b/>
          <w:bCs/>
          <w:szCs w:val="20"/>
        </w:rPr>
        <w:t xml:space="preserve"> values:</w:t>
      </w:r>
    </w:p>
    <w:tbl>
      <w:tblPr>
        <w:tblStyle w:val="TableGrid"/>
        <w:tblW w:w="0" w:type="auto"/>
        <w:tblLayout w:type="fixed"/>
        <w:tblLook w:val="04A0" w:firstRow="1" w:lastRow="0" w:firstColumn="1" w:lastColumn="0" w:noHBand="0" w:noVBand="1"/>
      </w:tblPr>
      <w:tblGrid>
        <w:gridCol w:w="3681"/>
        <w:gridCol w:w="6324"/>
      </w:tblGrid>
      <w:tr w:rsidR="006D312B" w14:paraId="4F0261EF" w14:textId="77777777" w:rsidTr="00322CEF">
        <w:trPr>
          <w:trHeight w:val="9045"/>
        </w:trPr>
        <w:tc>
          <w:tcPr>
            <w:tcW w:w="3681" w:type="dxa"/>
            <w:tcBorders>
              <w:left w:val="single" w:sz="4" w:space="0" w:color="000000" w:themeColor="text1"/>
              <w:bottom w:val="single" w:sz="4" w:space="0" w:color="auto"/>
            </w:tcBorders>
          </w:tcPr>
          <w:p w14:paraId="6ECA8033" w14:textId="77777777" w:rsidR="006D312B" w:rsidRDefault="006D312B" w:rsidP="004924B0">
            <w:pPr>
              <w:contextualSpacing/>
              <w:rPr>
                <w:rFonts w:ascii="VIC Medium" w:hAnsi="VIC Medium"/>
                <w:color w:val="000000" w:themeColor="text1"/>
                <w:sz w:val="21"/>
                <w:szCs w:val="21"/>
              </w:rPr>
            </w:pPr>
            <w:r w:rsidRPr="00ED245F">
              <w:rPr>
                <w:rFonts w:ascii="VIC Medium" w:hAnsi="VIC Medium"/>
                <w:color w:val="000000" w:themeColor="text1"/>
                <w:sz w:val="21"/>
                <w:szCs w:val="21"/>
              </w:rPr>
              <w:t>Elements of the environment to be assessed in the environmental audit:</w:t>
            </w:r>
          </w:p>
          <w:p w14:paraId="7E42B9E7" w14:textId="321940C4" w:rsidR="006D312B" w:rsidRPr="00841037" w:rsidRDefault="006D312B" w:rsidP="004924B0">
            <w:pPr>
              <w:contextualSpacing/>
              <w:rPr>
                <w:i/>
                <w:iCs/>
                <w:color w:val="C35005"/>
              </w:rPr>
            </w:pPr>
            <w:r w:rsidRPr="00685E40">
              <w:rPr>
                <w:i/>
                <w:iCs/>
                <w:color w:val="C35005"/>
              </w:rPr>
              <w:t xml:space="preserve">[Please ensure elements are as per the </w:t>
            </w:r>
            <w:r>
              <w:rPr>
                <w:i/>
                <w:iCs/>
                <w:color w:val="C35005"/>
              </w:rPr>
              <w:t>ERS 2021,</w:t>
            </w:r>
            <w:r w:rsidRPr="00685E40">
              <w:rPr>
                <w:i/>
                <w:iCs/>
                <w:color w:val="C35005"/>
              </w:rPr>
              <w:t xml:space="preserve"> for example groundwater is captured in the water element in the ERS rather than land</w:t>
            </w:r>
            <w:r>
              <w:rPr>
                <w:i/>
                <w:iCs/>
                <w:color w:val="C35005"/>
              </w:rPr>
              <w:t xml:space="preserve">, </w:t>
            </w:r>
            <w:r w:rsidRPr="00D1313A">
              <w:rPr>
                <w:i/>
                <w:color w:val="C35005"/>
              </w:rPr>
              <w:t>refer to</w:t>
            </w:r>
            <w:r>
              <w:rPr>
                <w:i/>
                <w:color w:val="C35005"/>
              </w:rPr>
              <w:t xml:space="preserve"> Guide to the ERS (pub</w:t>
            </w:r>
            <w:r w:rsidRPr="00D1313A">
              <w:rPr>
                <w:i/>
                <w:color w:val="C35005"/>
              </w:rPr>
              <w:t>lication 1992</w:t>
            </w:r>
            <w:r>
              <w:rPr>
                <w:i/>
                <w:color w:val="C35005"/>
              </w:rPr>
              <w:t>).</w:t>
            </w:r>
            <w:r>
              <w:rPr>
                <w:i/>
                <w:iCs/>
                <w:color w:val="C35005"/>
              </w:rPr>
              <w:t xml:space="preserve"> If you are proposing to limit the environmental values you are considering, tick the second box and provide information why these values are excluded in the exclusions row below. Refer to Section 8.2 of Guidelines for conducting environmental audits (publication 2041)</w:t>
            </w:r>
            <w:r w:rsidRPr="00D1313A">
              <w:rPr>
                <w:i/>
                <w:iCs/>
                <w:color w:val="C35005"/>
              </w:rPr>
              <w:t>]</w:t>
            </w:r>
          </w:p>
        </w:tc>
        <w:tc>
          <w:tcPr>
            <w:tcW w:w="6324" w:type="dxa"/>
            <w:tcBorders>
              <w:bottom w:val="single" w:sz="4" w:space="0" w:color="auto"/>
            </w:tcBorders>
          </w:tcPr>
          <w:p w14:paraId="60E2D298" w14:textId="12B73840" w:rsidR="006D312B" w:rsidRDefault="00000000" w:rsidP="004924B0">
            <w:pPr>
              <w:spacing w:after="0"/>
              <w:ind w:left="567" w:hanging="567"/>
              <w:contextualSpacing/>
            </w:pPr>
            <w:sdt>
              <w:sdtPr>
                <w:id w:val="-1884860236"/>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Ambient air</w:t>
            </w:r>
          </w:p>
          <w:p w14:paraId="78B5FED6" w14:textId="77777777" w:rsidR="006D312B" w:rsidRPr="00AF45CB" w:rsidRDefault="00000000" w:rsidP="004924B0">
            <w:pPr>
              <w:ind w:left="1027" w:hanging="460"/>
              <w:contextualSpacing/>
            </w:pPr>
            <w:sdt>
              <w:sdtPr>
                <w:id w:val="104629568"/>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r>
            <w:r w:rsidR="006D312B" w:rsidRPr="008F784B">
              <w:t>all environmental values</w:t>
            </w:r>
            <w:r w:rsidR="006D312B">
              <w:t xml:space="preserve"> to be considered </w:t>
            </w:r>
            <w:r w:rsidR="006D312B" w:rsidRPr="00ED245F">
              <w:rPr>
                <w:rFonts w:ascii="VIC SemiBold" w:hAnsi="VIC SemiBold"/>
                <w:b/>
                <w:bCs/>
              </w:rPr>
              <w:t>OR</w:t>
            </w:r>
          </w:p>
          <w:p w14:paraId="7D007E59" w14:textId="77777777" w:rsidR="006D312B" w:rsidRDefault="00000000" w:rsidP="004924B0">
            <w:pPr>
              <w:spacing w:after="0"/>
              <w:ind w:left="1027" w:hanging="460"/>
            </w:pPr>
            <w:sdt>
              <w:sdtPr>
                <w:id w:val="800658838"/>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all environmental values other than the following to be </w:t>
            </w:r>
            <w:r w:rsidR="006D312B" w:rsidRPr="00543468">
              <w:t>considered</w:t>
            </w:r>
            <w:r w:rsidR="006D312B">
              <w:t>:</w:t>
            </w:r>
          </w:p>
          <w:p w14:paraId="629A3199" w14:textId="77777777" w:rsidR="006D312B" w:rsidRDefault="006D312B" w:rsidP="004924B0">
            <w:pPr>
              <w:spacing w:after="0"/>
              <w:ind w:left="1027" w:hanging="460"/>
            </w:pPr>
          </w:p>
          <w:p w14:paraId="4BE10C3B" w14:textId="77777777" w:rsidR="006D312B" w:rsidRPr="00AF45CB" w:rsidRDefault="00000000" w:rsidP="006D312B">
            <w:pPr>
              <w:spacing w:after="0"/>
              <w:ind w:left="567" w:hanging="567"/>
              <w:contextualSpacing/>
            </w:pPr>
            <w:sdt>
              <w:sdtPr>
                <w:id w:val="-159698023"/>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Ambient sound</w:t>
            </w:r>
          </w:p>
          <w:p w14:paraId="139EFEF7" w14:textId="0A2D546F" w:rsidR="006D312B" w:rsidRPr="00AF45CB" w:rsidRDefault="00000000" w:rsidP="000F2B55">
            <w:pPr>
              <w:ind w:left="1027" w:hanging="426"/>
              <w:contextualSpacing/>
            </w:pPr>
            <w:sdt>
              <w:sdtPr>
                <w:id w:val="1989973861"/>
                <w14:checkbox>
                  <w14:checked w14:val="0"/>
                  <w14:checkedState w14:val="2612" w14:font="MS Gothic"/>
                  <w14:uncheckedState w14:val="2610" w14:font="MS Gothic"/>
                </w14:checkbox>
              </w:sdtPr>
              <w:sdtContent>
                <w:r w:rsidR="000F2B55">
                  <w:rPr>
                    <w:rFonts w:ascii="MS Gothic" w:eastAsia="MS Gothic" w:hAnsi="MS Gothic" w:hint="eastAsia"/>
                  </w:rPr>
                  <w:t>☐</w:t>
                </w:r>
              </w:sdtContent>
            </w:sdt>
            <w:r w:rsidR="006D312B">
              <w:tab/>
            </w:r>
            <w:r w:rsidR="006D312B" w:rsidRPr="008F784B">
              <w:t>all environmental values</w:t>
            </w:r>
            <w:r w:rsidR="006D312B">
              <w:t xml:space="preserve"> to be considered </w:t>
            </w:r>
            <w:r w:rsidR="006D312B" w:rsidRPr="00ED245F">
              <w:rPr>
                <w:rFonts w:ascii="VIC SemiBold" w:hAnsi="VIC SemiBold"/>
                <w:b/>
                <w:bCs/>
              </w:rPr>
              <w:t>OR</w:t>
            </w:r>
          </w:p>
          <w:p w14:paraId="3D69573D" w14:textId="171DD59A" w:rsidR="006D312B" w:rsidRDefault="00000000" w:rsidP="000F2B55">
            <w:pPr>
              <w:spacing w:after="0"/>
              <w:ind w:left="1026" w:hanging="425"/>
            </w:pPr>
            <w:sdt>
              <w:sdtPr>
                <w:id w:val="1565225112"/>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all environmental values other than the following to be </w:t>
            </w:r>
            <w:r w:rsidR="006D312B" w:rsidRPr="00543468">
              <w:t>considered</w:t>
            </w:r>
            <w:r w:rsidR="006D312B">
              <w:t>:</w:t>
            </w:r>
          </w:p>
          <w:p w14:paraId="1CA2BBAE" w14:textId="77777777" w:rsidR="006D312B" w:rsidRDefault="006D312B" w:rsidP="006D312B">
            <w:pPr>
              <w:spacing w:after="0"/>
            </w:pPr>
          </w:p>
          <w:p w14:paraId="58D08F26" w14:textId="77777777" w:rsidR="006D312B" w:rsidRPr="00AF45CB" w:rsidRDefault="00000000" w:rsidP="006D312B">
            <w:pPr>
              <w:spacing w:after="0"/>
              <w:ind w:left="567" w:hanging="567"/>
              <w:contextualSpacing/>
            </w:pPr>
            <w:sdt>
              <w:sdtPr>
                <w:id w:val="1227720903"/>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Land</w:t>
            </w:r>
          </w:p>
          <w:p w14:paraId="5410956C" w14:textId="77777777" w:rsidR="006D312B" w:rsidRPr="00AF45CB" w:rsidRDefault="00000000" w:rsidP="000F2B55">
            <w:pPr>
              <w:ind w:left="1027" w:hanging="426"/>
              <w:contextualSpacing/>
            </w:pPr>
            <w:sdt>
              <w:sdtPr>
                <w:id w:val="1410734362"/>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r>
            <w:r w:rsidR="006D312B" w:rsidRPr="00543468">
              <w:t xml:space="preserve">all environmental values </w:t>
            </w:r>
            <w:r w:rsidR="006D312B">
              <w:t xml:space="preserve">that apply to the land use category </w:t>
            </w:r>
            <w:r w:rsidR="006D312B" w:rsidRPr="00543468">
              <w:t xml:space="preserve">to be considered </w:t>
            </w:r>
            <w:r w:rsidR="006D312B" w:rsidRPr="00ED245F">
              <w:rPr>
                <w:rFonts w:ascii="VIC SemiBold" w:hAnsi="VIC SemiBold"/>
                <w:b/>
                <w:bCs/>
              </w:rPr>
              <w:t>OR</w:t>
            </w:r>
          </w:p>
          <w:p w14:paraId="0552B052" w14:textId="77777777" w:rsidR="006D312B" w:rsidRDefault="00000000" w:rsidP="000F2B55">
            <w:pPr>
              <w:spacing w:after="0"/>
              <w:ind w:left="1026" w:hanging="425"/>
              <w:contextualSpacing/>
            </w:pPr>
            <w:sdt>
              <w:sdtPr>
                <w:id w:val="1150941555"/>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all environmental values that apply to the land use category, other than the following, to be </w:t>
            </w:r>
            <w:r w:rsidR="006D312B" w:rsidRPr="00543468">
              <w:t>considered</w:t>
            </w:r>
            <w:r w:rsidR="006D312B">
              <w:t xml:space="preserve">: </w:t>
            </w:r>
          </w:p>
          <w:p w14:paraId="34F95FD4" w14:textId="77777777" w:rsidR="006D312B" w:rsidRDefault="006D312B" w:rsidP="006D312B">
            <w:pPr>
              <w:spacing w:after="0"/>
              <w:ind w:left="567" w:hanging="567"/>
              <w:contextualSpacing/>
            </w:pPr>
          </w:p>
          <w:p w14:paraId="44A2C524" w14:textId="5042FD39" w:rsidR="006D312B" w:rsidRPr="00AF45CB" w:rsidRDefault="00000000" w:rsidP="006D312B">
            <w:pPr>
              <w:spacing w:after="0"/>
              <w:ind w:left="567" w:hanging="567"/>
              <w:contextualSpacing/>
            </w:pPr>
            <w:sdt>
              <w:sdtPr>
                <w:id w:val="-1647203048"/>
                <w:placeholder>
                  <w:docPart w:val="6A2489EE698F486A83674771FFD48F70"/>
                </w:placeholder>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Water </w:t>
            </w:r>
          </w:p>
          <w:p w14:paraId="3371D730" w14:textId="77777777" w:rsidR="006D312B" w:rsidRPr="00AF45CB" w:rsidRDefault="006D312B" w:rsidP="006D312B">
            <w:pPr>
              <w:ind w:left="1027" w:hanging="460"/>
              <w:contextualSpacing/>
            </w:pPr>
            <w:r>
              <w:t>Surface water</w:t>
            </w:r>
          </w:p>
          <w:p w14:paraId="31590F80" w14:textId="77777777" w:rsidR="006D312B" w:rsidRDefault="00000000" w:rsidP="008A2C58">
            <w:pPr>
              <w:ind w:left="1026" w:hanging="425"/>
              <w:contextualSpacing/>
              <w:rPr>
                <w:b/>
                <w:bCs/>
              </w:rPr>
            </w:pPr>
            <w:sdt>
              <w:sdtPr>
                <w:id w:val="-897512193"/>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r>
            <w:r w:rsidR="006D312B" w:rsidRPr="00543468">
              <w:t xml:space="preserve">all environmental values </w:t>
            </w:r>
            <w:r w:rsidR="006D312B">
              <w:t xml:space="preserve">that apply to the applicable segment </w:t>
            </w:r>
            <w:r w:rsidR="006D312B" w:rsidRPr="00543468">
              <w:t xml:space="preserve">to be considered </w:t>
            </w:r>
            <w:r w:rsidR="006D312B" w:rsidRPr="00ED245F">
              <w:rPr>
                <w:rFonts w:ascii="VIC SemiBold" w:hAnsi="VIC SemiBold"/>
                <w:b/>
                <w:bCs/>
              </w:rPr>
              <w:t>OR</w:t>
            </w:r>
          </w:p>
          <w:p w14:paraId="2E63B91E" w14:textId="77777777" w:rsidR="006D312B" w:rsidRDefault="00000000" w:rsidP="008A2C58">
            <w:pPr>
              <w:spacing w:after="0"/>
              <w:ind w:left="1026" w:hanging="425"/>
            </w:pPr>
            <w:sdt>
              <w:sdtPr>
                <w:id w:val="447979632"/>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all </w:t>
            </w:r>
            <w:r w:rsidR="006D312B" w:rsidRPr="00543468">
              <w:t xml:space="preserve">environmental </w:t>
            </w:r>
            <w:r w:rsidR="006D312B">
              <w:t xml:space="preserve">values that apply to the applicable segment, other than the following, to be </w:t>
            </w:r>
            <w:r w:rsidR="006D312B" w:rsidRPr="00543468">
              <w:t>considered</w:t>
            </w:r>
            <w:r w:rsidR="006D312B">
              <w:t>:</w:t>
            </w:r>
          </w:p>
          <w:p w14:paraId="2FA39BCA" w14:textId="77777777" w:rsidR="008A2C58" w:rsidRDefault="008A2C58" w:rsidP="008A2C58">
            <w:pPr>
              <w:spacing w:after="0"/>
              <w:ind w:left="1026" w:hanging="425"/>
            </w:pPr>
          </w:p>
          <w:p w14:paraId="48DAD1C7" w14:textId="77777777" w:rsidR="006D312B" w:rsidRPr="00AF45CB" w:rsidRDefault="006D312B" w:rsidP="008A2C58">
            <w:pPr>
              <w:ind w:left="601"/>
              <w:contextualSpacing/>
            </w:pPr>
            <w:r>
              <w:t>Groundwater</w:t>
            </w:r>
          </w:p>
          <w:p w14:paraId="0DAE9277" w14:textId="77777777" w:rsidR="006D312B" w:rsidRDefault="00000000" w:rsidP="008A2C58">
            <w:pPr>
              <w:ind w:left="1026" w:hanging="425"/>
              <w:contextualSpacing/>
              <w:rPr>
                <w:b/>
                <w:bCs/>
              </w:rPr>
            </w:pPr>
            <w:sdt>
              <w:sdtPr>
                <w:id w:val="-642808519"/>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r>
            <w:r w:rsidR="006D312B" w:rsidRPr="00543468">
              <w:t xml:space="preserve">all environmental values </w:t>
            </w:r>
            <w:r w:rsidR="006D312B">
              <w:t xml:space="preserve">that apply to the applicable segment </w:t>
            </w:r>
            <w:r w:rsidR="006D312B" w:rsidRPr="00543468">
              <w:t xml:space="preserve">to be considered </w:t>
            </w:r>
            <w:r w:rsidR="006D312B" w:rsidRPr="00ED245F">
              <w:rPr>
                <w:rFonts w:ascii="VIC SemiBold" w:hAnsi="VIC SemiBold"/>
                <w:b/>
                <w:bCs/>
              </w:rPr>
              <w:t>OR</w:t>
            </w:r>
          </w:p>
          <w:p w14:paraId="7D35AA88" w14:textId="77777777" w:rsidR="006D312B" w:rsidRDefault="00000000" w:rsidP="008A2C58">
            <w:pPr>
              <w:spacing w:after="0"/>
              <w:ind w:left="1026" w:hanging="425"/>
            </w:pPr>
            <w:sdt>
              <w:sdtPr>
                <w:id w:val="2124033210"/>
                <w14:checkbox>
                  <w14:checked w14:val="0"/>
                  <w14:checkedState w14:val="2612" w14:font="MS Gothic"/>
                  <w14:uncheckedState w14:val="2610" w14:font="MS Gothic"/>
                </w14:checkbox>
              </w:sdtPr>
              <w:sdtContent>
                <w:r w:rsidR="006D312B">
                  <w:rPr>
                    <w:rFonts w:ascii="MS Gothic" w:eastAsia="MS Gothic" w:hAnsi="MS Gothic" w:hint="eastAsia"/>
                  </w:rPr>
                  <w:t>☐</w:t>
                </w:r>
              </w:sdtContent>
            </w:sdt>
            <w:r w:rsidR="006D312B">
              <w:tab/>
              <w:t xml:space="preserve">all </w:t>
            </w:r>
            <w:r w:rsidR="006D312B" w:rsidRPr="00543468">
              <w:t xml:space="preserve">environmental </w:t>
            </w:r>
            <w:r w:rsidR="006D312B">
              <w:t xml:space="preserve">values that apply to the applicable segment, other than the following, to be </w:t>
            </w:r>
            <w:r w:rsidR="006D312B" w:rsidRPr="00543468">
              <w:t>considered</w:t>
            </w:r>
            <w:r w:rsidR="006D312B">
              <w:t>:</w:t>
            </w:r>
          </w:p>
          <w:p w14:paraId="16DD3808" w14:textId="77777777" w:rsidR="006D312B" w:rsidRDefault="006D312B" w:rsidP="006D312B">
            <w:pPr>
              <w:spacing w:after="0"/>
            </w:pPr>
          </w:p>
          <w:p w14:paraId="78FE4DFA" w14:textId="40B46AC8" w:rsidR="006D312B" w:rsidRDefault="006D312B" w:rsidP="006D312B">
            <w:pPr>
              <w:spacing w:after="0"/>
            </w:pPr>
          </w:p>
        </w:tc>
      </w:tr>
      <w:tr w:rsidR="00510A85" w14:paraId="20F135AC" w14:textId="77777777" w:rsidTr="004924B0">
        <w:tc>
          <w:tcPr>
            <w:tcW w:w="3681" w:type="dxa"/>
            <w:tcBorders>
              <w:left w:val="single" w:sz="4" w:space="0" w:color="000000" w:themeColor="text1"/>
            </w:tcBorders>
          </w:tcPr>
          <w:p w14:paraId="388DB59C" w14:textId="77777777" w:rsidR="00510A85" w:rsidRPr="00ED245F" w:rsidRDefault="00510A85" w:rsidP="004924B0">
            <w:pPr>
              <w:contextualSpacing/>
              <w:rPr>
                <w:rFonts w:ascii="VIC Medium" w:hAnsi="VIC Medium"/>
                <w:color w:val="000000" w:themeColor="text1"/>
                <w:sz w:val="21"/>
                <w:szCs w:val="21"/>
              </w:rPr>
            </w:pPr>
            <w:r w:rsidRPr="00ED245F">
              <w:rPr>
                <w:rFonts w:ascii="VIC Medium" w:hAnsi="VIC Medium"/>
                <w:color w:val="000000" w:themeColor="text1"/>
                <w:sz w:val="21"/>
                <w:szCs w:val="21"/>
              </w:rPr>
              <w:lastRenderedPageBreak/>
              <w:t>Standards and reference documents to be considered:</w:t>
            </w:r>
          </w:p>
        </w:tc>
        <w:tc>
          <w:tcPr>
            <w:tcW w:w="6324" w:type="dxa"/>
          </w:tcPr>
          <w:p w14:paraId="2F7CE183" w14:textId="77777777" w:rsidR="00510A85" w:rsidRDefault="00510A85" w:rsidP="004924B0">
            <w:pPr>
              <w:spacing w:after="0"/>
              <w:rPr>
                <w:i/>
                <w:iCs/>
              </w:rPr>
            </w:pPr>
            <w:r w:rsidRPr="007F182E">
              <w:t>Environment Reference Standard 2021</w:t>
            </w:r>
          </w:p>
          <w:p w14:paraId="64E42F23" w14:textId="77777777" w:rsidR="00510A85" w:rsidRPr="0048624B" w:rsidRDefault="00510A85" w:rsidP="004924B0">
            <w:pPr>
              <w:contextualSpacing/>
              <w:rPr>
                <w:i/>
                <w:iCs/>
              </w:rPr>
            </w:pPr>
            <w:r w:rsidRPr="00685E40">
              <w:rPr>
                <w:i/>
                <w:iCs/>
                <w:color w:val="C35005"/>
              </w:rPr>
              <w:t>[List other technical standards and reference materials as appropriate</w:t>
            </w:r>
            <w:r>
              <w:rPr>
                <w:i/>
                <w:iCs/>
                <w:color w:val="C35005"/>
              </w:rPr>
              <w:t xml:space="preserve">. Refer to </w:t>
            </w:r>
            <w:r w:rsidRPr="27004B99">
              <w:rPr>
                <w:i/>
                <w:iCs/>
                <w:color w:val="C35005"/>
              </w:rPr>
              <w:t>section</w:t>
            </w:r>
            <w:r>
              <w:rPr>
                <w:i/>
                <w:iCs/>
                <w:color w:val="C35005"/>
              </w:rPr>
              <w:t xml:space="preserve"> 8.3 Guidelines for conducting audits (publication 2041)</w:t>
            </w:r>
            <w:r w:rsidRPr="00685E40">
              <w:rPr>
                <w:i/>
                <w:iCs/>
                <w:color w:val="C35005"/>
              </w:rPr>
              <w:t>]</w:t>
            </w:r>
          </w:p>
        </w:tc>
      </w:tr>
      <w:tr w:rsidR="00510A85" w14:paraId="303250C0" w14:textId="77777777" w:rsidTr="004924B0">
        <w:tc>
          <w:tcPr>
            <w:tcW w:w="3681" w:type="dxa"/>
            <w:tcBorders>
              <w:left w:val="single" w:sz="4" w:space="0" w:color="000000" w:themeColor="text1"/>
            </w:tcBorders>
          </w:tcPr>
          <w:p w14:paraId="60A4C6CC" w14:textId="77777777" w:rsidR="00510A85" w:rsidRPr="00ED245F" w:rsidRDefault="00510A85" w:rsidP="004924B0">
            <w:pPr>
              <w:contextualSpacing/>
              <w:rPr>
                <w:rFonts w:ascii="VIC Medium" w:hAnsi="VIC Medium"/>
                <w:color w:val="000000" w:themeColor="text1"/>
                <w:sz w:val="21"/>
                <w:szCs w:val="21"/>
              </w:rPr>
            </w:pPr>
            <w:r w:rsidRPr="00ED245F">
              <w:rPr>
                <w:rFonts w:ascii="VIC Medium" w:hAnsi="VIC Medium"/>
                <w:color w:val="000000" w:themeColor="text1"/>
                <w:sz w:val="21"/>
                <w:szCs w:val="21"/>
              </w:rPr>
              <w:t>Exclusions from the environmental audit and rationale for these:</w:t>
            </w:r>
          </w:p>
        </w:tc>
        <w:tc>
          <w:tcPr>
            <w:tcW w:w="6324" w:type="dxa"/>
          </w:tcPr>
          <w:p w14:paraId="2C6B6C9B" w14:textId="77777777" w:rsidR="00510A85" w:rsidRPr="00723BF3" w:rsidRDefault="00510A85" w:rsidP="004924B0">
            <w:pPr>
              <w:spacing w:after="0"/>
              <w:rPr>
                <w:i/>
                <w:iCs/>
              </w:rPr>
            </w:pPr>
            <w:r w:rsidRPr="00AB1018">
              <w:rPr>
                <w:i/>
                <w:color w:val="C35005"/>
              </w:rPr>
              <w:t>[If you have determined any exclusions to the elements above include the rationale behind that here]</w:t>
            </w:r>
          </w:p>
        </w:tc>
      </w:tr>
      <w:tr w:rsidR="00510A85" w14:paraId="077AFDF8" w14:textId="77777777" w:rsidTr="004924B0">
        <w:tc>
          <w:tcPr>
            <w:tcW w:w="3681" w:type="dxa"/>
            <w:tcBorders>
              <w:left w:val="single" w:sz="4" w:space="0" w:color="000000" w:themeColor="text1"/>
            </w:tcBorders>
          </w:tcPr>
          <w:p w14:paraId="15509272" w14:textId="77777777" w:rsidR="00510A85" w:rsidRPr="00ED245F" w:rsidRDefault="00510A85" w:rsidP="004924B0">
            <w:pPr>
              <w:contextualSpacing/>
              <w:rPr>
                <w:rFonts w:ascii="VIC Medium" w:hAnsi="VIC Medium"/>
                <w:color w:val="000000" w:themeColor="text1"/>
                <w:sz w:val="21"/>
                <w:szCs w:val="21"/>
              </w:rPr>
            </w:pPr>
            <w:r w:rsidRPr="00ED245F">
              <w:rPr>
                <w:rFonts w:ascii="VIC Medium" w:hAnsi="VIC Medium"/>
                <w:color w:val="000000" w:themeColor="text1"/>
                <w:sz w:val="21"/>
                <w:szCs w:val="21"/>
              </w:rPr>
              <w:t>Assumptions made or limitations on the environmental audit:</w:t>
            </w:r>
          </w:p>
        </w:tc>
        <w:tc>
          <w:tcPr>
            <w:tcW w:w="6324" w:type="dxa"/>
          </w:tcPr>
          <w:p w14:paraId="4F0ED7D6" w14:textId="77777777" w:rsidR="00510A85" w:rsidRDefault="00510A85" w:rsidP="004924B0">
            <w:pPr>
              <w:spacing w:after="0"/>
            </w:pPr>
          </w:p>
        </w:tc>
      </w:tr>
      <w:tr w:rsidR="00510A85" w14:paraId="063FBD32" w14:textId="77777777" w:rsidTr="004924B0">
        <w:tc>
          <w:tcPr>
            <w:tcW w:w="3681" w:type="dxa"/>
            <w:tcBorders>
              <w:left w:val="single" w:sz="4" w:space="0" w:color="000000" w:themeColor="text1"/>
            </w:tcBorders>
            <w:shd w:val="clear" w:color="auto" w:fill="auto"/>
          </w:tcPr>
          <w:p w14:paraId="146DC2AD" w14:textId="77777777" w:rsidR="00510A85" w:rsidRPr="006906C4" w:rsidRDefault="00510A85" w:rsidP="004924B0">
            <w:pPr>
              <w:contextualSpacing/>
              <w:rPr>
                <w:rFonts w:ascii="VIC Medium" w:hAnsi="VIC Medium"/>
                <w:color w:val="000000" w:themeColor="text1"/>
                <w:sz w:val="21"/>
                <w:szCs w:val="21"/>
                <w:highlight w:val="yellow"/>
              </w:rPr>
            </w:pPr>
            <w:r w:rsidRPr="00326173">
              <w:rPr>
                <w:rFonts w:ascii="VIC Medium" w:hAnsi="VIC Medium"/>
                <w:color w:val="000000" w:themeColor="text1"/>
                <w:sz w:val="21"/>
                <w:szCs w:val="21"/>
              </w:rPr>
              <w:t xml:space="preserve">Supporting documentation: </w:t>
            </w:r>
          </w:p>
        </w:tc>
        <w:tc>
          <w:tcPr>
            <w:tcW w:w="6324" w:type="dxa"/>
            <w:shd w:val="clear" w:color="auto" w:fill="auto"/>
          </w:tcPr>
          <w:p w14:paraId="51D2276F" w14:textId="77777777" w:rsidR="00510A85" w:rsidRPr="006906C4" w:rsidRDefault="00510A85" w:rsidP="004924B0">
            <w:pPr>
              <w:contextualSpacing/>
              <w:rPr>
                <w:i/>
                <w:iCs/>
                <w:highlight w:val="yellow"/>
              </w:rPr>
            </w:pPr>
            <w:r w:rsidRPr="00047E2D">
              <w:rPr>
                <w:i/>
                <w:color w:val="C35005"/>
              </w:rPr>
              <w:t>[Describe any documentation provided to support the proposed scope and attach this for portal submission</w:t>
            </w:r>
            <w:r>
              <w:rPr>
                <w:i/>
                <w:color w:val="C35005"/>
              </w:rPr>
              <w:t>]</w:t>
            </w:r>
          </w:p>
        </w:tc>
      </w:tr>
    </w:tbl>
    <w:p w14:paraId="6B6C6AB4" w14:textId="77777777" w:rsidR="00510A85" w:rsidRPr="00A42E9C" w:rsidRDefault="00510A85" w:rsidP="00510A85">
      <w:pPr>
        <w:tabs>
          <w:tab w:val="left" w:pos="3085"/>
        </w:tabs>
        <w:spacing w:after="0"/>
        <w:ind w:left="113"/>
        <w:rPr>
          <w:i/>
          <w:iCs/>
        </w:rPr>
      </w:pPr>
    </w:p>
    <w:tbl>
      <w:tblPr>
        <w:tblStyle w:val="TableGrid"/>
        <w:tblW w:w="10005" w:type="dxa"/>
        <w:tblLook w:val="04A0" w:firstRow="1" w:lastRow="0" w:firstColumn="1" w:lastColumn="0" w:noHBand="0" w:noVBand="1"/>
      </w:tblPr>
      <w:tblGrid>
        <w:gridCol w:w="3681"/>
        <w:gridCol w:w="6324"/>
      </w:tblGrid>
      <w:tr w:rsidR="00510A85" w14:paraId="530F251F" w14:textId="77777777" w:rsidTr="004924B0">
        <w:tc>
          <w:tcPr>
            <w:tcW w:w="3681" w:type="dxa"/>
            <w:tcBorders>
              <w:left w:val="single" w:sz="4" w:space="0" w:color="000000" w:themeColor="text1"/>
              <w:bottom w:val="single" w:sz="4" w:space="0" w:color="auto"/>
            </w:tcBorders>
          </w:tcPr>
          <w:p w14:paraId="39466B09" w14:textId="77777777" w:rsidR="00510A85" w:rsidRPr="00ED245F" w:rsidRDefault="00510A85" w:rsidP="004924B0">
            <w:pPr>
              <w:contextualSpacing/>
              <w:rPr>
                <w:rFonts w:ascii="VIC Medium" w:hAnsi="VIC Medium"/>
                <w:color w:val="000000" w:themeColor="text1"/>
                <w:sz w:val="21"/>
                <w:szCs w:val="21"/>
              </w:rPr>
            </w:pPr>
            <w:r w:rsidRPr="00ED245F">
              <w:rPr>
                <w:rFonts w:ascii="VIC Medium" w:hAnsi="VIC Medium"/>
                <w:color w:val="000000" w:themeColor="text1"/>
                <w:sz w:val="21"/>
                <w:szCs w:val="21"/>
              </w:rPr>
              <w:t>If this proposed scope forms part of a resubmission to EPA following a request for further information under section 208(6) of the Environment Protection Act 2017, please describe the further information being provided:</w:t>
            </w:r>
          </w:p>
        </w:tc>
        <w:tc>
          <w:tcPr>
            <w:tcW w:w="6324" w:type="dxa"/>
            <w:tcBorders>
              <w:bottom w:val="single" w:sz="4" w:space="0" w:color="auto"/>
            </w:tcBorders>
          </w:tcPr>
          <w:p w14:paraId="5D85049F" w14:textId="77777777" w:rsidR="00510A85" w:rsidRPr="00A42E9C" w:rsidRDefault="00510A85" w:rsidP="004924B0">
            <w:pPr>
              <w:contextualSpacing/>
              <w:rPr>
                <w:i/>
                <w:iCs/>
              </w:rPr>
            </w:pPr>
            <w:r w:rsidRPr="00685E40">
              <w:rPr>
                <w:i/>
                <w:iCs/>
                <w:color w:val="C35005"/>
              </w:rPr>
              <w:t>[Detail the further information being provided to EPA in response to a request for further information]</w:t>
            </w:r>
          </w:p>
        </w:tc>
      </w:tr>
    </w:tbl>
    <w:p w14:paraId="11591950" w14:textId="5EFE1DA2" w:rsidR="00A9185D" w:rsidRDefault="00A9185D" w:rsidP="00A9185D"/>
    <w:sectPr w:rsidR="00A9185D" w:rsidSect="0029356E">
      <w:headerReference w:type="even" r:id="rId11"/>
      <w:footerReference w:type="default" r:id="rId12"/>
      <w:headerReference w:type="first" r:id="rId13"/>
      <w:footerReference w:type="first" r:id="rId14"/>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4D12" w14:textId="77777777" w:rsidR="00985027" w:rsidRDefault="00985027" w:rsidP="00C37A29">
      <w:pPr>
        <w:spacing w:after="0"/>
      </w:pPr>
      <w:r>
        <w:separator/>
      </w:r>
    </w:p>
  </w:endnote>
  <w:endnote w:type="continuationSeparator" w:id="0">
    <w:p w14:paraId="37AC4C80" w14:textId="77777777" w:rsidR="00985027" w:rsidRDefault="00985027" w:rsidP="00C37A29">
      <w:pPr>
        <w:spacing w:after="0"/>
      </w:pPr>
      <w:r>
        <w:continuationSeparator/>
      </w:r>
    </w:p>
  </w:endnote>
  <w:endnote w:type="continuationNotice" w:id="1">
    <w:p w14:paraId="55A6AB66" w14:textId="77777777" w:rsidR="00985027" w:rsidRDefault="009850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DE34008-FD82-4017-ACB7-64C38D618BA7}"/>
  </w:font>
  <w:font w:name="VIC">
    <w:panose1 w:val="00000500000000000000"/>
    <w:charset w:val="00"/>
    <w:family w:val="auto"/>
    <w:pitch w:val="variable"/>
    <w:sig w:usb0="00000007" w:usb1="00000000" w:usb2="00000000" w:usb3="00000000" w:csb0="00000093" w:csb1="00000000"/>
    <w:embedRegular r:id="rId2" w:fontKey="{815B085C-FE5C-4F47-9B13-8C07669CF0E4}"/>
    <w:embedBold r:id="rId3" w:fontKey="{D3954A05-378D-4618-AA3A-18572B2B0767}"/>
    <w:embedItalic r:id="rId4" w:fontKey="{9096B05C-E32E-4F60-87C0-51D183716D2F}"/>
    <w:embedBoldItalic r:id="rId5" w:fontKey="{F71DE179-4899-436B-8DAA-BA092D46D75F}"/>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embedRegular r:id="rId6" w:fontKey="{1FD094EF-A0C1-4294-89BD-2071BA690D92}"/>
    <w:embedBold r:id="rId7" w:fontKey="{4E1644A1-DCC7-40E2-B1DB-7DF10C93BDB4}"/>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8" w:fontKey="{78508C37-A02C-4CD5-8672-C47C02E65F00}"/>
    <w:embedBold r:id="rId9" w:fontKey="{8C187A4A-B60F-428C-8263-E9FD353EB90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CB44DA2-3177-44C3-9898-541B30D69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BA5B" w14:textId="77777777" w:rsidR="0094176B" w:rsidRDefault="0094176B" w:rsidP="008D661A">
    <w:pPr>
      <w:pStyle w:val="FooterLeft"/>
    </w:pPr>
  </w:p>
  <w:p w14:paraId="6EEE1171" w14:textId="77777777" w:rsidR="000D7EE8" w:rsidRPr="008D661A" w:rsidRDefault="0081207D" w:rsidP="008D661A">
    <w:pPr>
      <w:pStyle w:val="FooterLeft"/>
    </w:pPr>
    <w:r w:rsidRPr="008D661A">
      <w:rPr>
        <w:noProof/>
      </w:rPr>
      <mc:AlternateContent>
        <mc:Choice Requires="wpg">
          <w:drawing>
            <wp:anchor distT="0" distB="0" distL="114300" distR="114300" simplePos="0" relativeHeight="251658240" behindDoc="0" locked="1" layoutInCell="1" allowOverlap="1" wp14:anchorId="464D339D" wp14:editId="5C2B7D28">
              <wp:simplePos x="0" y="0"/>
              <wp:positionH relativeFrom="margin">
                <wp:posOffset>5505450</wp:posOffset>
              </wp:positionH>
              <wp:positionV relativeFrom="page">
                <wp:posOffset>9467850</wp:posOffset>
              </wp:positionV>
              <wp:extent cx="975360" cy="122237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D58F0" id="Group 15" o:spid="_x0000_s1026" alt="&quot;&quot;"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3E201AD4"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959D" w14:textId="77777777" w:rsidR="00F943AA" w:rsidRPr="00A212D5" w:rsidRDefault="00A212D5" w:rsidP="00F943AA">
    <w:pPr>
      <w:pStyle w:val="FooterLeft"/>
      <w:rPr>
        <w:rStyle w:val="Bold"/>
      </w:rPr>
    </w:pPr>
    <w:r>
      <w:rPr>
        <w:rStyle w:val="Bold"/>
      </w:rPr>
      <w:t>epa.vic.gov.au</w:t>
    </w:r>
  </w:p>
  <w:p w14:paraId="200461F5" w14:textId="77777777" w:rsidR="00A212D5" w:rsidRPr="00A212D5" w:rsidRDefault="00F943AA" w:rsidP="00F943AA">
    <w:pPr>
      <w:pStyle w:val="FooterLeft"/>
    </w:pPr>
    <w:r w:rsidRPr="008D661A">
      <w:rPr>
        <w:noProof/>
      </w:rPr>
      <mc:AlternateContent>
        <mc:Choice Requires="wpg">
          <w:drawing>
            <wp:anchor distT="0" distB="0" distL="114300" distR="114300" simplePos="0" relativeHeight="251658241" behindDoc="0" locked="1" layoutInCell="1" allowOverlap="1" wp14:anchorId="39543EF0" wp14:editId="7ACA9BA9">
              <wp:simplePos x="0" y="0"/>
              <wp:positionH relativeFrom="margin">
                <wp:posOffset>5682615</wp:posOffset>
              </wp:positionH>
              <wp:positionV relativeFrom="page">
                <wp:posOffset>9398000</wp:posOffset>
              </wp:positionV>
              <wp:extent cx="796290" cy="1292225"/>
              <wp:effectExtent l="0" t="0" r="3810" b="317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6290" cy="1292225"/>
                        <a:chOff x="178314" y="-219952"/>
                        <a:chExt cx="795828" cy="1292479"/>
                      </a:xfrm>
                    </wpg:grpSpPr>
                    <pic:pic xmlns:pic="http://schemas.openxmlformats.org/drawingml/2006/picture">
                      <pic:nvPicPr>
                        <pic:cNvPr id="6" name="Graphic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178314" y="-219952"/>
                          <a:ext cx="795828" cy="451633"/>
                        </a:xfrm>
                        <a:prstGeom prst="rect">
                          <a:avLst/>
                        </a:prstGeom>
                      </pic:spPr>
                    </pic:pic>
                    <wps:wsp>
                      <wps:cNvPr id="9" name="Rectangle 9"/>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C52A6" id="Group 4" o:spid="_x0000_s1026" alt="&quot;&quot;" style="position:absolute;margin-left:447.45pt;margin-top:740pt;width:62.7pt;height:101.75pt;z-index:251658241;mso-position-horizontal-relative:margin;mso-position-vertical-relative:page;mso-width-relative:margin;mso-height-relative:margin" coordorigin="1783,-2199" coordsize="7958,129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1783;top:-2199;width:7958;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">
                <v:imagedata r:id="rId3" o:title=""/>
              </v:shape>
              <v:rect id="Rectangle 9"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w10:wrap anchorx="margin" anchory="page"/>
              <w10:anchorlock/>
            </v:group>
          </w:pict>
        </mc:Fallback>
      </mc:AlternateContent>
    </w:r>
    <w:r w:rsidR="00A212D5">
      <w:t>Environment Protection Authority Victoria</w:t>
    </w:r>
    <w:r w:rsidR="00A212D5">
      <w:br/>
      <w:t>GPO Box 4395, Melbourne VIC 3001</w:t>
    </w:r>
    <w:r w:rsidR="00A212D5">
      <w:br/>
      <w:t>1300 372 842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5E3E" w14:textId="77777777" w:rsidR="00985027" w:rsidRDefault="00985027" w:rsidP="00C37A29">
      <w:pPr>
        <w:spacing w:after="0"/>
      </w:pPr>
      <w:r>
        <w:separator/>
      </w:r>
    </w:p>
  </w:footnote>
  <w:footnote w:type="continuationSeparator" w:id="0">
    <w:p w14:paraId="1314D010" w14:textId="77777777" w:rsidR="00985027" w:rsidRDefault="00985027" w:rsidP="00C37A29">
      <w:pPr>
        <w:spacing w:after="0"/>
      </w:pPr>
      <w:r>
        <w:continuationSeparator/>
      </w:r>
    </w:p>
  </w:footnote>
  <w:footnote w:type="continuationNotice" w:id="1">
    <w:p w14:paraId="357955D5" w14:textId="77777777" w:rsidR="00985027" w:rsidRDefault="0098502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7285" w14:textId="77777777" w:rsidR="00B64B5D" w:rsidRDefault="00B64B5D">
    <w:pPr>
      <w:pStyle w:val="Header"/>
    </w:pPr>
    <w:r>
      <w:rPr>
        <w:noProof/>
      </w:rPr>
      <mc:AlternateContent>
        <mc:Choice Requires="wps">
          <w:drawing>
            <wp:inline distT="0" distB="0" distL="0" distR="0" wp14:anchorId="0A5D4E9A" wp14:editId="33D71AB9">
              <wp:extent cx="443865" cy="443865"/>
              <wp:effectExtent l="0" t="0" r="16510" b="3810"/>
              <wp:docPr id="3"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F98ADC"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0A5D4E9A" id="_x0000_t202" coordsize="21600,21600" o:spt="202" path="m,l,21600r21600,l21600,xe">
              <v:stroke joinstyle="miter"/>
              <v:path gradientshapeok="t" o:connecttype="rect"/>
            </v:shapetype>
            <v:shape id="Text Box 3" o:spid="_x0000_s1027" type="#_x0000_t202" alt="OFFICIAL "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2F98ADC" w14:textId="77777777" w:rsidR="00B64B5D" w:rsidRPr="00B64B5D" w:rsidRDefault="00B64B5D" w:rsidP="00B64B5D">
                    <w:pPr>
                      <w:spacing w:after="0"/>
                      <w:rPr>
                        <w:rFonts w:ascii="Calibri" w:eastAsia="Calibri" w:hAnsi="Calibri" w:cs="Calibri"/>
                        <w:noProof/>
                        <w:color w:val="000000"/>
                        <w:szCs w:val="20"/>
                      </w:rPr>
                    </w:pPr>
                    <w:r w:rsidRPr="00B64B5D">
                      <w:rPr>
                        <w:rFonts w:ascii="Calibri" w:eastAsia="Calibri" w:hAnsi="Calibri" w:cs="Calibri"/>
                        <w:noProof/>
                        <w:color w:val="000000"/>
                        <w:szCs w:val="20"/>
                      </w:rPr>
                      <w:t xml:space="preserve">OFFICIAL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9D2B" w14:textId="77777777" w:rsidR="00F943AA" w:rsidRDefault="00F943AA" w:rsidP="005C6655">
    <w:pPr>
      <w:pStyle w:val="Header"/>
    </w:pPr>
    <w:r w:rsidRPr="00594774">
      <w:rPr>
        <w:noProof/>
      </w:rPr>
      <w:drawing>
        <wp:anchor distT="0" distB="0" distL="114300" distR="114300" simplePos="0" relativeHeight="251658242" behindDoc="0" locked="1" layoutInCell="1" allowOverlap="1" wp14:anchorId="1C92E66B" wp14:editId="0B6D4A5D">
          <wp:simplePos x="0" y="0"/>
          <wp:positionH relativeFrom="margin">
            <wp:align>right</wp:align>
          </wp:positionH>
          <wp:positionV relativeFrom="page">
            <wp:posOffset>489585</wp:posOffset>
          </wp:positionV>
          <wp:extent cx="1519200" cy="637200"/>
          <wp:effectExtent l="0" t="0" r="5080" b="0"/>
          <wp:wrapTopAndBottom/>
          <wp:docPr id="2" name="Graphic 2">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AE1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48F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0A9B"/>
    <w:multiLevelType w:val="multilevel"/>
    <w:tmpl w:val="20B4D9F2"/>
    <w:numStyleLink w:val="ListHeadings"/>
  </w:abstractNum>
  <w:abstractNum w:abstractNumId="11" w15:restartNumberingAfterBreak="0">
    <w:nsid w:val="02440A71"/>
    <w:multiLevelType w:val="multilevel"/>
    <w:tmpl w:val="20B4D9F2"/>
    <w:numStyleLink w:val="ListHeadings"/>
  </w:abstractNum>
  <w:abstractNum w:abstractNumId="12" w15:restartNumberingAfterBreak="0">
    <w:nsid w:val="030D3E80"/>
    <w:multiLevelType w:val="hybridMultilevel"/>
    <w:tmpl w:val="2B547A7C"/>
    <w:lvl w:ilvl="0" w:tplc="06122D7E">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2371DC"/>
    <w:multiLevelType w:val="multilevel"/>
    <w:tmpl w:val="20B4D9F2"/>
    <w:numStyleLink w:val="ListHeadings"/>
  </w:abstractNum>
  <w:abstractNum w:abstractNumId="14" w15:restartNumberingAfterBreak="0">
    <w:nsid w:val="03C43676"/>
    <w:multiLevelType w:val="multilevel"/>
    <w:tmpl w:val="AF166534"/>
    <w:numStyleLink w:val="Numbering"/>
  </w:abstractNum>
  <w:abstractNum w:abstractNumId="15"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AF33E35"/>
    <w:multiLevelType w:val="multilevel"/>
    <w:tmpl w:val="DD046EF0"/>
    <w:numStyleLink w:val="LetteredList"/>
  </w:abstractNum>
  <w:abstractNum w:abstractNumId="17" w15:restartNumberingAfterBreak="0">
    <w:nsid w:val="0C2D48CE"/>
    <w:multiLevelType w:val="multilevel"/>
    <w:tmpl w:val="AF166534"/>
    <w:numStyleLink w:val="Numbering"/>
  </w:abstractNum>
  <w:abstractNum w:abstractNumId="18" w15:restartNumberingAfterBreak="0">
    <w:nsid w:val="0D5A5E93"/>
    <w:multiLevelType w:val="multilevel"/>
    <w:tmpl w:val="1646C884"/>
    <w:numStyleLink w:val="Bullets"/>
  </w:abstractNum>
  <w:abstractNum w:abstractNumId="19" w15:restartNumberingAfterBreak="0">
    <w:nsid w:val="0F6F37EA"/>
    <w:multiLevelType w:val="multilevel"/>
    <w:tmpl w:val="AF166534"/>
    <w:styleLink w:val="Numbering"/>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132D53ED"/>
    <w:multiLevelType w:val="multilevel"/>
    <w:tmpl w:val="AF166534"/>
    <w:numStyleLink w:val="Numbering"/>
  </w:abstractNum>
  <w:abstractNum w:abstractNumId="21"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6277814"/>
    <w:multiLevelType w:val="multilevel"/>
    <w:tmpl w:val="DD046EF0"/>
    <w:numStyleLink w:val="LetteredList"/>
  </w:abstractNum>
  <w:abstractNum w:abstractNumId="23" w15:restartNumberingAfterBreak="0">
    <w:nsid w:val="1BAF487B"/>
    <w:multiLevelType w:val="multilevel"/>
    <w:tmpl w:val="DD046EF0"/>
    <w:numStyleLink w:val="LetteredList"/>
  </w:abstractNum>
  <w:abstractNum w:abstractNumId="24" w15:restartNumberingAfterBreak="0">
    <w:nsid w:val="1D322B09"/>
    <w:multiLevelType w:val="multilevel"/>
    <w:tmpl w:val="AF166534"/>
    <w:numStyleLink w:val="Numbering"/>
  </w:abstractNum>
  <w:abstractNum w:abstractNumId="25" w15:restartNumberingAfterBreak="0">
    <w:nsid w:val="26A376E0"/>
    <w:multiLevelType w:val="multilevel"/>
    <w:tmpl w:val="B4A80308"/>
    <w:lvl w:ilvl="0">
      <w:start w:val="1"/>
      <w:numFmt w:val="decimal"/>
      <w:lvlText w:val="%1"/>
      <w:lvlJc w:val="left"/>
      <w:pPr>
        <w:ind w:left="964" w:hanging="96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6DE5EFE"/>
    <w:multiLevelType w:val="multilevel"/>
    <w:tmpl w:val="AF166534"/>
    <w:numStyleLink w:val="Numbering"/>
  </w:abstractNum>
  <w:abstractNum w:abstractNumId="27" w15:restartNumberingAfterBreak="0">
    <w:nsid w:val="2F7E3D22"/>
    <w:multiLevelType w:val="multilevel"/>
    <w:tmpl w:val="20B4D9F2"/>
    <w:numStyleLink w:val="ListHeadings"/>
  </w:abstractNum>
  <w:abstractNum w:abstractNumId="28" w15:restartNumberingAfterBreak="0">
    <w:nsid w:val="321F1D0F"/>
    <w:multiLevelType w:val="multilevel"/>
    <w:tmpl w:val="1646C884"/>
    <w:numStyleLink w:val="Bullets"/>
  </w:abstractNum>
  <w:abstractNum w:abstractNumId="29" w15:restartNumberingAfterBreak="0">
    <w:nsid w:val="41397427"/>
    <w:multiLevelType w:val="multilevel"/>
    <w:tmpl w:val="AF166534"/>
    <w:numStyleLink w:val="Numbering"/>
  </w:abstractNum>
  <w:abstractNum w:abstractNumId="30" w15:restartNumberingAfterBreak="0">
    <w:nsid w:val="49D3680B"/>
    <w:multiLevelType w:val="multilevel"/>
    <w:tmpl w:val="20B4D9F2"/>
    <w:numStyleLink w:val="ListHeadings"/>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E072B48"/>
    <w:multiLevelType w:val="hybridMultilevel"/>
    <w:tmpl w:val="93C43F78"/>
    <w:lvl w:ilvl="0" w:tplc="6AAE1B98">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7F1CD0"/>
    <w:multiLevelType w:val="multilevel"/>
    <w:tmpl w:val="AF166534"/>
    <w:numStyleLink w:val="Numbering"/>
  </w:abstractNum>
  <w:abstractNum w:abstractNumId="34" w15:restartNumberingAfterBreak="0">
    <w:nsid w:val="4EBB1A2A"/>
    <w:multiLevelType w:val="multilevel"/>
    <w:tmpl w:val="AF166534"/>
    <w:numStyleLink w:val="Numbering"/>
  </w:abstractNum>
  <w:abstractNum w:abstractNumId="35" w15:restartNumberingAfterBreak="0">
    <w:nsid w:val="54F32BD3"/>
    <w:multiLevelType w:val="multilevel"/>
    <w:tmpl w:val="54EC5BF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6" w15:restartNumberingAfterBreak="0">
    <w:nsid w:val="58B73D84"/>
    <w:multiLevelType w:val="multilevel"/>
    <w:tmpl w:val="20B4D9F2"/>
    <w:numStyleLink w:val="ListHeadings"/>
  </w:abstractNum>
  <w:abstractNum w:abstractNumId="37" w15:restartNumberingAfterBreak="0">
    <w:nsid w:val="596A0C8C"/>
    <w:multiLevelType w:val="multilevel"/>
    <w:tmpl w:val="AF166534"/>
    <w:numStyleLink w:val="Numbering"/>
  </w:abstractNum>
  <w:abstractNum w:abstractNumId="3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43520E2"/>
    <w:multiLevelType w:val="multilevel"/>
    <w:tmpl w:val="1646C884"/>
    <w:numStyleLink w:val="Bullets"/>
  </w:abstractNum>
  <w:abstractNum w:abstractNumId="40" w15:restartNumberingAfterBreak="0">
    <w:nsid w:val="660D51AD"/>
    <w:multiLevelType w:val="multilevel"/>
    <w:tmpl w:val="AF166534"/>
    <w:numStyleLink w:val="Numbering"/>
  </w:abstractNum>
  <w:abstractNum w:abstractNumId="41" w15:restartNumberingAfterBreak="0">
    <w:nsid w:val="744D0736"/>
    <w:multiLevelType w:val="multilevel"/>
    <w:tmpl w:val="AF166534"/>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8"/>
  </w:num>
  <w:num w:numId="12" w16cid:durableId="1261796759">
    <w:abstractNumId w:val="39"/>
  </w:num>
  <w:num w:numId="13" w16cid:durableId="1043405154">
    <w:abstractNumId w:val="28"/>
  </w:num>
  <w:num w:numId="14" w16cid:durableId="846598071">
    <w:abstractNumId w:val="19"/>
  </w:num>
  <w:num w:numId="15" w16cid:durableId="1311640227">
    <w:abstractNumId w:val="41"/>
  </w:num>
  <w:num w:numId="16" w16cid:durableId="881941196">
    <w:abstractNumId w:val="33"/>
  </w:num>
  <w:num w:numId="17" w16cid:durableId="533617442">
    <w:abstractNumId w:val="40"/>
  </w:num>
  <w:num w:numId="18" w16cid:durableId="250312982">
    <w:abstractNumId w:val="14"/>
  </w:num>
  <w:num w:numId="19" w16cid:durableId="385955825">
    <w:abstractNumId w:val="17"/>
  </w:num>
  <w:num w:numId="20" w16cid:durableId="1408189744">
    <w:abstractNumId w:val="29"/>
  </w:num>
  <w:num w:numId="21" w16cid:durableId="1370494809">
    <w:abstractNumId w:val="20"/>
  </w:num>
  <w:num w:numId="22" w16cid:durableId="659580476">
    <w:abstractNumId w:val="15"/>
  </w:num>
  <w:num w:numId="23" w16cid:durableId="2036539326">
    <w:abstractNumId w:val="18"/>
  </w:num>
  <w:num w:numId="24" w16cid:durableId="1303265532">
    <w:abstractNumId w:val="24"/>
  </w:num>
  <w:num w:numId="25" w16cid:durableId="1737582058">
    <w:abstractNumId w:val="37"/>
  </w:num>
  <w:num w:numId="26" w16cid:durableId="974717717">
    <w:abstractNumId w:val="36"/>
  </w:num>
  <w:num w:numId="27" w16cid:durableId="444039133">
    <w:abstractNumId w:val="21"/>
  </w:num>
  <w:num w:numId="28" w16cid:durableId="1536448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31"/>
  </w:num>
  <w:num w:numId="30" w16cid:durableId="851408010">
    <w:abstractNumId w:val="25"/>
  </w:num>
  <w:num w:numId="31" w16cid:durableId="170878382">
    <w:abstractNumId w:val="11"/>
  </w:num>
  <w:num w:numId="32" w16cid:durableId="1730494061">
    <w:abstractNumId w:val="27"/>
  </w:num>
  <w:num w:numId="33" w16cid:durableId="865941744">
    <w:abstractNumId w:val="13"/>
  </w:num>
  <w:num w:numId="34" w16cid:durableId="887374425">
    <w:abstractNumId w:val="22"/>
  </w:num>
  <w:num w:numId="35" w16cid:durableId="936326364">
    <w:abstractNumId w:val="23"/>
  </w:num>
  <w:num w:numId="36" w16cid:durableId="1383870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7259616">
    <w:abstractNumId w:val="16"/>
  </w:num>
  <w:num w:numId="38" w16cid:durableId="2041084045">
    <w:abstractNumId w:val="10"/>
  </w:num>
  <w:num w:numId="39" w16cid:durableId="1232807673">
    <w:abstractNumId w:val="30"/>
  </w:num>
  <w:num w:numId="40" w16cid:durableId="12529287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0762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23325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83370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76871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7954753">
    <w:abstractNumId w:val="26"/>
  </w:num>
  <w:num w:numId="46" w16cid:durableId="474488205">
    <w:abstractNumId w:val="34"/>
  </w:num>
  <w:num w:numId="47" w16cid:durableId="956371874">
    <w:abstractNumId w:val="32"/>
  </w:num>
  <w:num w:numId="48" w16cid:durableId="426076929">
    <w:abstractNumId w:val="12"/>
  </w:num>
  <w:num w:numId="49" w16cid:durableId="3365448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381144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82D"/>
    <w:rsid w:val="000125E5"/>
    <w:rsid w:val="0001736B"/>
    <w:rsid w:val="00027BAB"/>
    <w:rsid w:val="000300AF"/>
    <w:rsid w:val="00064B56"/>
    <w:rsid w:val="000724AE"/>
    <w:rsid w:val="0008037D"/>
    <w:rsid w:val="0008240E"/>
    <w:rsid w:val="00086C8F"/>
    <w:rsid w:val="00086D33"/>
    <w:rsid w:val="00090DCE"/>
    <w:rsid w:val="000A18E0"/>
    <w:rsid w:val="000B2DD5"/>
    <w:rsid w:val="000B497F"/>
    <w:rsid w:val="000B781E"/>
    <w:rsid w:val="000C6BDC"/>
    <w:rsid w:val="000C73F4"/>
    <w:rsid w:val="000D7EE8"/>
    <w:rsid w:val="000E5343"/>
    <w:rsid w:val="000F05E3"/>
    <w:rsid w:val="000F2B55"/>
    <w:rsid w:val="001046AD"/>
    <w:rsid w:val="00106D78"/>
    <w:rsid w:val="00112420"/>
    <w:rsid w:val="00112E8F"/>
    <w:rsid w:val="001268BC"/>
    <w:rsid w:val="00127A1B"/>
    <w:rsid w:val="00135D8A"/>
    <w:rsid w:val="00141B73"/>
    <w:rsid w:val="00141C61"/>
    <w:rsid w:val="00150D9A"/>
    <w:rsid w:val="0015165C"/>
    <w:rsid w:val="001543C5"/>
    <w:rsid w:val="001661F9"/>
    <w:rsid w:val="00170D84"/>
    <w:rsid w:val="00191DD2"/>
    <w:rsid w:val="00192381"/>
    <w:rsid w:val="001A0D77"/>
    <w:rsid w:val="001C0306"/>
    <w:rsid w:val="001C67C3"/>
    <w:rsid w:val="001C7835"/>
    <w:rsid w:val="001E1F49"/>
    <w:rsid w:val="001E4C19"/>
    <w:rsid w:val="001F13C1"/>
    <w:rsid w:val="001F446D"/>
    <w:rsid w:val="001F6314"/>
    <w:rsid w:val="002059C3"/>
    <w:rsid w:val="002068CA"/>
    <w:rsid w:val="00211877"/>
    <w:rsid w:val="00221AB7"/>
    <w:rsid w:val="002346FC"/>
    <w:rsid w:val="00237716"/>
    <w:rsid w:val="002420CF"/>
    <w:rsid w:val="00242158"/>
    <w:rsid w:val="00246435"/>
    <w:rsid w:val="002464B7"/>
    <w:rsid w:val="00246BCF"/>
    <w:rsid w:val="002557CC"/>
    <w:rsid w:val="002562D6"/>
    <w:rsid w:val="00267F57"/>
    <w:rsid w:val="00270834"/>
    <w:rsid w:val="0027461A"/>
    <w:rsid w:val="002814E6"/>
    <w:rsid w:val="00284662"/>
    <w:rsid w:val="0028617B"/>
    <w:rsid w:val="002930D4"/>
    <w:rsid w:val="0029356E"/>
    <w:rsid w:val="0029482D"/>
    <w:rsid w:val="002965C0"/>
    <w:rsid w:val="002B6AE5"/>
    <w:rsid w:val="002B796C"/>
    <w:rsid w:val="002C1228"/>
    <w:rsid w:val="002D1CC5"/>
    <w:rsid w:val="002E0EDA"/>
    <w:rsid w:val="002E24E4"/>
    <w:rsid w:val="002E4E59"/>
    <w:rsid w:val="002E54DE"/>
    <w:rsid w:val="002F1D6C"/>
    <w:rsid w:val="00305171"/>
    <w:rsid w:val="00311C40"/>
    <w:rsid w:val="00322CEF"/>
    <w:rsid w:val="0032331C"/>
    <w:rsid w:val="00324044"/>
    <w:rsid w:val="003274C8"/>
    <w:rsid w:val="00333DE2"/>
    <w:rsid w:val="00334D43"/>
    <w:rsid w:val="0034680A"/>
    <w:rsid w:val="00351FA0"/>
    <w:rsid w:val="00353129"/>
    <w:rsid w:val="00363FF8"/>
    <w:rsid w:val="003647BD"/>
    <w:rsid w:val="00374847"/>
    <w:rsid w:val="0037721D"/>
    <w:rsid w:val="0038102A"/>
    <w:rsid w:val="003845EA"/>
    <w:rsid w:val="00384F28"/>
    <w:rsid w:val="003A3866"/>
    <w:rsid w:val="003C7D34"/>
    <w:rsid w:val="003D2005"/>
    <w:rsid w:val="003D23A3"/>
    <w:rsid w:val="003D3729"/>
    <w:rsid w:val="003D5856"/>
    <w:rsid w:val="003F2F1A"/>
    <w:rsid w:val="00402E8B"/>
    <w:rsid w:val="00404E4F"/>
    <w:rsid w:val="0040610C"/>
    <w:rsid w:val="004133D6"/>
    <w:rsid w:val="0041673A"/>
    <w:rsid w:val="004204A3"/>
    <w:rsid w:val="004215FF"/>
    <w:rsid w:val="0042339A"/>
    <w:rsid w:val="0042508F"/>
    <w:rsid w:val="00442847"/>
    <w:rsid w:val="00453D8D"/>
    <w:rsid w:val="004635FD"/>
    <w:rsid w:val="004705F8"/>
    <w:rsid w:val="00484C7D"/>
    <w:rsid w:val="004924B0"/>
    <w:rsid w:val="004A0795"/>
    <w:rsid w:val="004A153F"/>
    <w:rsid w:val="004B609E"/>
    <w:rsid w:val="004D0322"/>
    <w:rsid w:val="004D2DDA"/>
    <w:rsid w:val="004D710A"/>
    <w:rsid w:val="004E0833"/>
    <w:rsid w:val="004E28C6"/>
    <w:rsid w:val="004E5D27"/>
    <w:rsid w:val="004F0C70"/>
    <w:rsid w:val="004F138F"/>
    <w:rsid w:val="00500C61"/>
    <w:rsid w:val="00502144"/>
    <w:rsid w:val="005047A8"/>
    <w:rsid w:val="0050670B"/>
    <w:rsid w:val="00510A85"/>
    <w:rsid w:val="00510D22"/>
    <w:rsid w:val="005141E8"/>
    <w:rsid w:val="00514670"/>
    <w:rsid w:val="005220D0"/>
    <w:rsid w:val="0052345B"/>
    <w:rsid w:val="00524AFD"/>
    <w:rsid w:val="00534D4F"/>
    <w:rsid w:val="005368CC"/>
    <w:rsid w:val="00550C99"/>
    <w:rsid w:val="00553413"/>
    <w:rsid w:val="00554DF1"/>
    <w:rsid w:val="00577E2E"/>
    <w:rsid w:val="005814DF"/>
    <w:rsid w:val="00581C9D"/>
    <w:rsid w:val="0058369E"/>
    <w:rsid w:val="00593314"/>
    <w:rsid w:val="00593D8E"/>
    <w:rsid w:val="00594496"/>
    <w:rsid w:val="00594774"/>
    <w:rsid w:val="005B3E09"/>
    <w:rsid w:val="005C6618"/>
    <w:rsid w:val="005C6655"/>
    <w:rsid w:val="005F1832"/>
    <w:rsid w:val="005F69B0"/>
    <w:rsid w:val="005F7030"/>
    <w:rsid w:val="00602C13"/>
    <w:rsid w:val="00603FD5"/>
    <w:rsid w:val="00606484"/>
    <w:rsid w:val="006065EC"/>
    <w:rsid w:val="00607566"/>
    <w:rsid w:val="00612F88"/>
    <w:rsid w:val="00616DC8"/>
    <w:rsid w:val="00620502"/>
    <w:rsid w:val="00623258"/>
    <w:rsid w:val="006263CC"/>
    <w:rsid w:val="00653EB9"/>
    <w:rsid w:val="006700B4"/>
    <w:rsid w:val="0067014A"/>
    <w:rsid w:val="0067418C"/>
    <w:rsid w:val="00684F04"/>
    <w:rsid w:val="0068724F"/>
    <w:rsid w:val="00693358"/>
    <w:rsid w:val="00694CA9"/>
    <w:rsid w:val="006A1DEF"/>
    <w:rsid w:val="006A7616"/>
    <w:rsid w:val="006A7649"/>
    <w:rsid w:val="006B1084"/>
    <w:rsid w:val="006C4AF4"/>
    <w:rsid w:val="006D1420"/>
    <w:rsid w:val="006D312B"/>
    <w:rsid w:val="006D3F2F"/>
    <w:rsid w:val="006D6132"/>
    <w:rsid w:val="006D75C3"/>
    <w:rsid w:val="006E3536"/>
    <w:rsid w:val="006E5B77"/>
    <w:rsid w:val="006E65C2"/>
    <w:rsid w:val="0070342B"/>
    <w:rsid w:val="00707778"/>
    <w:rsid w:val="00714488"/>
    <w:rsid w:val="007254A7"/>
    <w:rsid w:val="0073600C"/>
    <w:rsid w:val="0074088E"/>
    <w:rsid w:val="00770992"/>
    <w:rsid w:val="00781675"/>
    <w:rsid w:val="007A0363"/>
    <w:rsid w:val="007A10F7"/>
    <w:rsid w:val="007B2F1C"/>
    <w:rsid w:val="007C3BF9"/>
    <w:rsid w:val="007D4654"/>
    <w:rsid w:val="007D60FA"/>
    <w:rsid w:val="007E46D0"/>
    <w:rsid w:val="007F4E3B"/>
    <w:rsid w:val="0081207D"/>
    <w:rsid w:val="0081533C"/>
    <w:rsid w:val="00841037"/>
    <w:rsid w:val="0085439B"/>
    <w:rsid w:val="00866572"/>
    <w:rsid w:val="00883CF2"/>
    <w:rsid w:val="008879DA"/>
    <w:rsid w:val="0089026B"/>
    <w:rsid w:val="0089239A"/>
    <w:rsid w:val="00897434"/>
    <w:rsid w:val="008A2C58"/>
    <w:rsid w:val="008B05C3"/>
    <w:rsid w:val="008B3EDA"/>
    <w:rsid w:val="008B4965"/>
    <w:rsid w:val="008B4BEE"/>
    <w:rsid w:val="008B756E"/>
    <w:rsid w:val="008C1FCA"/>
    <w:rsid w:val="008C33E5"/>
    <w:rsid w:val="008D1ABD"/>
    <w:rsid w:val="008D3E51"/>
    <w:rsid w:val="008D50FD"/>
    <w:rsid w:val="008D661A"/>
    <w:rsid w:val="008E4313"/>
    <w:rsid w:val="008F70D1"/>
    <w:rsid w:val="008F7C42"/>
    <w:rsid w:val="0090137A"/>
    <w:rsid w:val="00936068"/>
    <w:rsid w:val="0094176B"/>
    <w:rsid w:val="009517CC"/>
    <w:rsid w:val="009615D4"/>
    <w:rsid w:val="0097297F"/>
    <w:rsid w:val="00974677"/>
    <w:rsid w:val="00985027"/>
    <w:rsid w:val="009A2F17"/>
    <w:rsid w:val="009C5432"/>
    <w:rsid w:val="009D24F5"/>
    <w:rsid w:val="009E28BC"/>
    <w:rsid w:val="009F4FB3"/>
    <w:rsid w:val="00A10F37"/>
    <w:rsid w:val="00A1273D"/>
    <w:rsid w:val="00A12DA6"/>
    <w:rsid w:val="00A13664"/>
    <w:rsid w:val="00A17DA7"/>
    <w:rsid w:val="00A212D5"/>
    <w:rsid w:val="00A24EF4"/>
    <w:rsid w:val="00A33747"/>
    <w:rsid w:val="00A72910"/>
    <w:rsid w:val="00A75D6E"/>
    <w:rsid w:val="00A83404"/>
    <w:rsid w:val="00A90151"/>
    <w:rsid w:val="00A9185D"/>
    <w:rsid w:val="00A9359B"/>
    <w:rsid w:val="00AA163B"/>
    <w:rsid w:val="00AA5EBB"/>
    <w:rsid w:val="00AB5F12"/>
    <w:rsid w:val="00AC0558"/>
    <w:rsid w:val="00AC5298"/>
    <w:rsid w:val="00AD0243"/>
    <w:rsid w:val="00AE547C"/>
    <w:rsid w:val="00AF1E26"/>
    <w:rsid w:val="00AF2097"/>
    <w:rsid w:val="00B00480"/>
    <w:rsid w:val="00B153EB"/>
    <w:rsid w:val="00B23603"/>
    <w:rsid w:val="00B255CB"/>
    <w:rsid w:val="00B322A1"/>
    <w:rsid w:val="00B32D6C"/>
    <w:rsid w:val="00B3749D"/>
    <w:rsid w:val="00B40C14"/>
    <w:rsid w:val="00B40EDE"/>
    <w:rsid w:val="00B52A69"/>
    <w:rsid w:val="00B55BF4"/>
    <w:rsid w:val="00B64B5D"/>
    <w:rsid w:val="00B65DAA"/>
    <w:rsid w:val="00B66B2F"/>
    <w:rsid w:val="00B74F7F"/>
    <w:rsid w:val="00B75B08"/>
    <w:rsid w:val="00B86061"/>
    <w:rsid w:val="00B87859"/>
    <w:rsid w:val="00B91D47"/>
    <w:rsid w:val="00B94FDA"/>
    <w:rsid w:val="00BA3CB8"/>
    <w:rsid w:val="00BA5CE0"/>
    <w:rsid w:val="00BA7623"/>
    <w:rsid w:val="00BB0335"/>
    <w:rsid w:val="00BC409F"/>
    <w:rsid w:val="00BC4377"/>
    <w:rsid w:val="00BD14BD"/>
    <w:rsid w:val="00BD2D45"/>
    <w:rsid w:val="00BD3371"/>
    <w:rsid w:val="00BF68C8"/>
    <w:rsid w:val="00C01E68"/>
    <w:rsid w:val="00C02EF5"/>
    <w:rsid w:val="00C07906"/>
    <w:rsid w:val="00C11924"/>
    <w:rsid w:val="00C14A0F"/>
    <w:rsid w:val="00C154A2"/>
    <w:rsid w:val="00C2664E"/>
    <w:rsid w:val="00C326F9"/>
    <w:rsid w:val="00C37A29"/>
    <w:rsid w:val="00C41DED"/>
    <w:rsid w:val="00C45B94"/>
    <w:rsid w:val="00C47E36"/>
    <w:rsid w:val="00C55C51"/>
    <w:rsid w:val="00C6083C"/>
    <w:rsid w:val="00C653FE"/>
    <w:rsid w:val="00C66BA6"/>
    <w:rsid w:val="00C70EFC"/>
    <w:rsid w:val="00C73612"/>
    <w:rsid w:val="00C7621F"/>
    <w:rsid w:val="00C80E0D"/>
    <w:rsid w:val="00C83955"/>
    <w:rsid w:val="00C932F3"/>
    <w:rsid w:val="00CB0A40"/>
    <w:rsid w:val="00CB72B7"/>
    <w:rsid w:val="00CD61EB"/>
    <w:rsid w:val="00CF02F0"/>
    <w:rsid w:val="00D12CBA"/>
    <w:rsid w:val="00D16F74"/>
    <w:rsid w:val="00D230AB"/>
    <w:rsid w:val="00D33A7C"/>
    <w:rsid w:val="00D50DE0"/>
    <w:rsid w:val="00D53DE5"/>
    <w:rsid w:val="00D567C3"/>
    <w:rsid w:val="00D60649"/>
    <w:rsid w:val="00D61E88"/>
    <w:rsid w:val="00D71FD5"/>
    <w:rsid w:val="00D82889"/>
    <w:rsid w:val="00D83923"/>
    <w:rsid w:val="00D926E0"/>
    <w:rsid w:val="00D9419D"/>
    <w:rsid w:val="00D96CFE"/>
    <w:rsid w:val="00DA400A"/>
    <w:rsid w:val="00DB32A8"/>
    <w:rsid w:val="00DB6251"/>
    <w:rsid w:val="00DC0132"/>
    <w:rsid w:val="00DC6A14"/>
    <w:rsid w:val="00DD3CAB"/>
    <w:rsid w:val="00DD4A2E"/>
    <w:rsid w:val="00DE46C9"/>
    <w:rsid w:val="00DF192F"/>
    <w:rsid w:val="00DF259D"/>
    <w:rsid w:val="00DF4E3E"/>
    <w:rsid w:val="00E0453D"/>
    <w:rsid w:val="00E05FA6"/>
    <w:rsid w:val="00E17F6A"/>
    <w:rsid w:val="00E25474"/>
    <w:rsid w:val="00E32F93"/>
    <w:rsid w:val="00E367FE"/>
    <w:rsid w:val="00E42E3C"/>
    <w:rsid w:val="00E444BA"/>
    <w:rsid w:val="00E54B2B"/>
    <w:rsid w:val="00E579A7"/>
    <w:rsid w:val="00E62DCA"/>
    <w:rsid w:val="00E64696"/>
    <w:rsid w:val="00E72BF9"/>
    <w:rsid w:val="00E915D2"/>
    <w:rsid w:val="00E95E4A"/>
    <w:rsid w:val="00EA1943"/>
    <w:rsid w:val="00EB07F5"/>
    <w:rsid w:val="00EB0858"/>
    <w:rsid w:val="00EB496E"/>
    <w:rsid w:val="00EC68F0"/>
    <w:rsid w:val="00EE6F14"/>
    <w:rsid w:val="00EF00B7"/>
    <w:rsid w:val="00EF3F23"/>
    <w:rsid w:val="00EF5328"/>
    <w:rsid w:val="00EF6E05"/>
    <w:rsid w:val="00F13027"/>
    <w:rsid w:val="00F13F4E"/>
    <w:rsid w:val="00F162D4"/>
    <w:rsid w:val="00F310B2"/>
    <w:rsid w:val="00F37C4B"/>
    <w:rsid w:val="00F4010B"/>
    <w:rsid w:val="00F42BD6"/>
    <w:rsid w:val="00F42F32"/>
    <w:rsid w:val="00F4702C"/>
    <w:rsid w:val="00F505B8"/>
    <w:rsid w:val="00F53397"/>
    <w:rsid w:val="00F5365E"/>
    <w:rsid w:val="00F634F6"/>
    <w:rsid w:val="00F66A50"/>
    <w:rsid w:val="00F87B07"/>
    <w:rsid w:val="00F91C24"/>
    <w:rsid w:val="00F93598"/>
    <w:rsid w:val="00F943AA"/>
    <w:rsid w:val="00F94880"/>
    <w:rsid w:val="00FB0D65"/>
    <w:rsid w:val="00FB4A9F"/>
    <w:rsid w:val="00FC2D8B"/>
    <w:rsid w:val="00FC456B"/>
    <w:rsid w:val="00FD3306"/>
    <w:rsid w:val="00FE57D8"/>
    <w:rsid w:val="00FE60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6213E"/>
  <w15:chartTrackingRefBased/>
  <w15:docId w15:val="{2430A678-1A5D-479F-9983-65EECC30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2D5"/>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numPr>
        <w:numId w:val="39"/>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39"/>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39"/>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A75D6E"/>
    <w:pPr>
      <w:numPr>
        <w:numId w:val="49"/>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A75D6E"/>
    <w:pPr>
      <w:numPr>
        <w:ilvl w:val="1"/>
        <w:numId w:val="49"/>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A75D6E"/>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A75D6E"/>
    <w:pPr>
      <w:numPr>
        <w:ilvl w:val="2"/>
        <w:numId w:val="49"/>
      </w:numPr>
      <w:contextualSpacing/>
    </w:pPr>
  </w:style>
  <w:style w:type="paragraph" w:styleId="ListNumber4">
    <w:name w:val="List Number 4"/>
    <w:basedOn w:val="Normal"/>
    <w:uiPriority w:val="99"/>
    <w:unhideWhenUsed/>
    <w:qFormat/>
    <w:rsid w:val="00A75D6E"/>
    <w:pPr>
      <w:numPr>
        <w:ilvl w:val="3"/>
        <w:numId w:val="49"/>
      </w:numPr>
      <w:contextualSpacing/>
    </w:pPr>
  </w:style>
  <w:style w:type="paragraph" w:styleId="ListNumber5">
    <w:name w:val="List Number 5"/>
    <w:basedOn w:val="Normal"/>
    <w:uiPriority w:val="99"/>
    <w:unhideWhenUsed/>
    <w:rsid w:val="00A75D6E"/>
    <w:pPr>
      <w:numPr>
        <w:ilvl w:val="4"/>
        <w:numId w:val="49"/>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22"/>
      </w:numPr>
    </w:pPr>
  </w:style>
  <w:style w:type="paragraph" w:styleId="Title">
    <w:name w:val="Title"/>
    <w:basedOn w:val="Normal"/>
    <w:next w:val="Normal"/>
    <w:link w:val="TitleChar"/>
    <w:uiPriority w:val="10"/>
    <w:rsid w:val="005F7030"/>
    <w:pPr>
      <w:spacing w:after="300" w:line="216" w:lineRule="auto"/>
      <w:contextualSpacing/>
    </w:pPr>
    <w:rPr>
      <w:rFonts w:eastAsiaTheme="majorEastAsia" w:cstheme="majorBidi"/>
      <w:color w:val="0A3C73" w:themeColor="text2"/>
      <w:spacing w:val="-10"/>
      <w:kern w:val="28"/>
      <w:sz w:val="48"/>
      <w:szCs w:val="56"/>
    </w:rPr>
  </w:style>
  <w:style w:type="character" w:customStyle="1" w:styleId="TitleChar">
    <w:name w:val="Title Char"/>
    <w:basedOn w:val="DefaultParagraphFont"/>
    <w:link w:val="Title"/>
    <w:uiPriority w:val="10"/>
    <w:rsid w:val="005F7030"/>
    <w:rPr>
      <w:rFonts w:eastAsiaTheme="majorEastAsia" w:cstheme="majorBidi"/>
      <w:color w:val="0A3C73" w:themeColor="text2"/>
      <w:spacing w:val="-10"/>
      <w:kern w:val="28"/>
      <w:sz w:val="48"/>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44"/>
      </w:numPr>
      <w:contextualSpacing/>
    </w:pPr>
  </w:style>
  <w:style w:type="paragraph" w:styleId="List2">
    <w:name w:val="List 2"/>
    <w:basedOn w:val="Normal"/>
    <w:uiPriority w:val="99"/>
    <w:unhideWhenUsed/>
    <w:qFormat/>
    <w:rsid w:val="00BD2D45"/>
    <w:pPr>
      <w:numPr>
        <w:ilvl w:val="1"/>
        <w:numId w:val="44"/>
      </w:numPr>
      <w:contextualSpacing/>
    </w:pPr>
  </w:style>
  <w:style w:type="numbering" w:customStyle="1" w:styleId="LetteredList">
    <w:name w:val="Lettered List"/>
    <w:uiPriority w:val="99"/>
    <w:rsid w:val="00BD2D45"/>
    <w:pPr>
      <w:numPr>
        <w:numId w:val="27"/>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6263CC"/>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paragraph" w:customStyle="1" w:styleId="EPArefnumber">
    <w:name w:val="EPA ref number"/>
    <w:basedOn w:val="Normal"/>
    <w:next w:val="Normal"/>
    <w:rsid w:val="006A7616"/>
    <w:pPr>
      <w:framePr w:vSpace="397" w:wrap="notBeside" w:hAnchor="margin" w:y="1" w:anchorLock="1"/>
    </w:pPr>
  </w:style>
  <w:style w:type="paragraph" w:customStyle="1" w:styleId="LetterheadAddress">
    <w:name w:val="Letterhead Address"/>
    <w:basedOn w:val="Normal"/>
    <w:rsid w:val="006A7616"/>
    <w:pPr>
      <w:spacing w:after="1080"/>
      <w:contextualSpacing/>
    </w:pPr>
  </w:style>
  <w:style w:type="character" w:styleId="Strong">
    <w:name w:val="Strong"/>
    <w:basedOn w:val="DefaultParagraphFont"/>
    <w:uiPriority w:val="22"/>
    <w:qFormat/>
    <w:rsid w:val="006A7616"/>
    <w:rPr>
      <w:b/>
      <w:bCs/>
    </w:rPr>
  </w:style>
  <w:style w:type="paragraph" w:customStyle="1" w:styleId="Subject">
    <w:name w:val="Subject"/>
    <w:basedOn w:val="Normal"/>
    <w:rsid w:val="000B2DD5"/>
    <w:rPr>
      <w:color w:val="0A3C73" w:themeColor="text2"/>
    </w:rPr>
  </w:style>
  <w:style w:type="paragraph" w:customStyle="1" w:styleId="Sign-Off">
    <w:name w:val="Sign-Off"/>
    <w:basedOn w:val="NoSpacing"/>
    <w:rsid w:val="00A212D5"/>
    <w:rPr>
      <w:color w:val="0A3C73" w:themeColor="text2"/>
    </w:rPr>
  </w:style>
  <w:style w:type="character" w:customStyle="1" w:styleId="Medium">
    <w:name w:val="Medium"/>
    <w:basedOn w:val="Strong"/>
    <w:uiPriority w:val="1"/>
    <w:rsid w:val="00D71FD5"/>
    <w:rPr>
      <w:rFonts w:asciiTheme="majorHAnsi" w:hAnsiTheme="majorHAnsi"/>
      <w:b w:val="0"/>
      <w:bCs/>
      <w:color w:val="005FB4" w:themeColor="accent2"/>
    </w:rPr>
  </w:style>
  <w:style w:type="paragraph" w:customStyle="1" w:styleId="OFFICIAL">
    <w:name w:val="OFFICIAL"/>
    <w:basedOn w:val="Normal"/>
    <w:rsid w:val="005C6655"/>
    <w:pPr>
      <w:framePr w:wrap="around" w:vAnchor="page" w:hAnchor="page" w:xAlign="center" w:y="285"/>
      <w:jc w:val="center"/>
    </w:pPr>
    <w:rPr>
      <w:caps/>
    </w:rPr>
  </w:style>
  <w:style w:type="paragraph" w:customStyle="1" w:styleId="Tabletitle">
    <w:name w:val="Table title"/>
    <w:basedOn w:val="Normal"/>
    <w:autoRedefine/>
    <w:qFormat/>
    <w:rsid w:val="006263CC"/>
    <w:pPr>
      <w:spacing w:before="0" w:after="0"/>
    </w:pPr>
    <w:rPr>
      <w:rFonts w:asciiTheme="majorHAnsi" w:hAnsiTheme="majorHAnsi" w:cs="Arial"/>
      <w:noProof/>
      <w:color w:val="005FB4" w:themeColor="accent2"/>
      <w:szCs w:val="20"/>
      <w:lang w:bidi="he-IL"/>
    </w:rPr>
  </w:style>
  <w:style w:type="paragraph" w:customStyle="1" w:styleId="TableNumber">
    <w:name w:val="Table Number"/>
    <w:basedOn w:val="ListNumber"/>
    <w:rsid w:val="006263CC"/>
    <w:pPr>
      <w:spacing w:before="0" w:after="0"/>
    </w:pPr>
  </w:style>
  <w:style w:type="paragraph" w:styleId="Revision">
    <w:name w:val="Revision"/>
    <w:hidden/>
    <w:uiPriority w:val="99"/>
    <w:semiHidden/>
    <w:rsid w:val="005220D0"/>
    <w:pPr>
      <w:spacing w:after="0" w:line="240" w:lineRule="auto"/>
    </w:pPr>
    <w:rPr>
      <w:color w:val="1A1A1A"/>
      <w:sz w:val="20"/>
    </w:rPr>
  </w:style>
  <w:style w:type="character" w:styleId="CommentReference">
    <w:name w:val="annotation reference"/>
    <w:basedOn w:val="DefaultParagraphFont"/>
    <w:uiPriority w:val="99"/>
    <w:semiHidden/>
    <w:unhideWhenUsed/>
    <w:rsid w:val="0074088E"/>
    <w:rPr>
      <w:sz w:val="16"/>
      <w:szCs w:val="16"/>
    </w:rPr>
  </w:style>
  <w:style w:type="paragraph" w:styleId="CommentText">
    <w:name w:val="annotation text"/>
    <w:basedOn w:val="Normal"/>
    <w:link w:val="CommentTextChar"/>
    <w:uiPriority w:val="99"/>
    <w:unhideWhenUsed/>
    <w:rsid w:val="0074088E"/>
    <w:rPr>
      <w:szCs w:val="20"/>
    </w:rPr>
  </w:style>
  <w:style w:type="character" w:customStyle="1" w:styleId="CommentTextChar">
    <w:name w:val="Comment Text Char"/>
    <w:basedOn w:val="DefaultParagraphFont"/>
    <w:link w:val="CommentText"/>
    <w:uiPriority w:val="99"/>
    <w:rsid w:val="0074088E"/>
    <w:rPr>
      <w:color w:val="1A1A1A"/>
      <w:sz w:val="20"/>
      <w:szCs w:val="20"/>
    </w:rPr>
  </w:style>
  <w:style w:type="paragraph" w:styleId="CommentSubject">
    <w:name w:val="annotation subject"/>
    <w:basedOn w:val="CommentText"/>
    <w:next w:val="CommentText"/>
    <w:link w:val="CommentSubjectChar"/>
    <w:uiPriority w:val="99"/>
    <w:semiHidden/>
    <w:unhideWhenUsed/>
    <w:rsid w:val="0074088E"/>
    <w:rPr>
      <w:b/>
      <w:bCs/>
    </w:rPr>
  </w:style>
  <w:style w:type="character" w:customStyle="1" w:styleId="CommentSubjectChar">
    <w:name w:val="Comment Subject Char"/>
    <w:basedOn w:val="CommentTextChar"/>
    <w:link w:val="CommentSubject"/>
    <w:uiPriority w:val="99"/>
    <w:semiHidden/>
    <w:rsid w:val="0074088E"/>
    <w:rPr>
      <w:b/>
      <w:bCs/>
      <w:color w:val="1A1A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Basic-conten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2489EE698F486A83674771FFD48F70"/>
        <w:category>
          <w:name w:val="General"/>
          <w:gallery w:val="placeholder"/>
        </w:category>
        <w:types>
          <w:type w:val="bbPlcHdr"/>
        </w:types>
        <w:behaviors>
          <w:behavior w:val="content"/>
        </w:behaviors>
        <w:guid w:val="{A02CB9EB-0421-4E7E-9548-F02241D70F94}"/>
      </w:docPartPr>
      <w:docPartBody>
        <w:p w:rsidR="008E4289" w:rsidRDefault="008E428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F5"/>
    <w:rsid w:val="000778D2"/>
    <w:rsid w:val="004372B1"/>
    <w:rsid w:val="004F12EA"/>
    <w:rsid w:val="006127DA"/>
    <w:rsid w:val="00690487"/>
    <w:rsid w:val="008A2214"/>
    <w:rsid w:val="008A56F5"/>
    <w:rsid w:val="008E4289"/>
    <w:rsid w:val="009000C1"/>
    <w:rsid w:val="00AD5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32F9CEAD56C4DB5257C26DFAD9822" ma:contentTypeVersion="15" ma:contentTypeDescription="Create a new document." ma:contentTypeScope="" ma:versionID="fc8733ce1002624b816658c78d0324b1">
  <xsd:schema xmlns:xsd="http://www.w3.org/2001/XMLSchema" xmlns:xs="http://www.w3.org/2001/XMLSchema" xmlns:p="http://schemas.microsoft.com/office/2006/metadata/properties" xmlns:ns2="5fb5fe6d-c903-48f9-bf8a-563cf5003b07" xmlns:ns3="85db81bc-ba6e-42a4-a834-561401e45c40" xmlns:ns4="a6d3a7d7-5bbf-4e15-8086-1a83efe325b1" targetNamespace="http://schemas.microsoft.com/office/2006/metadata/properties" ma:root="true" ma:fieldsID="2e95139e4475d09805edeedfbfd0e66d" ns2:_="" ns3:_="" ns4:_="">
    <xsd:import namespace="5fb5fe6d-c903-48f9-bf8a-563cf5003b07"/>
    <xsd:import namespace="85db81bc-ba6e-42a4-a834-561401e45c40"/>
    <xsd:import namespace="a6d3a7d7-5bbf-4e15-8086-1a83efe325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fe6d-c903-48f9-bf8a-563cf5003b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b81bc-ba6e-42a4-a834-561401e45c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d74cfe-33b0-4981-ab1b-0cea2191678f}" ma:internalName="TaxCatchAll" ma:showField="CatchAllData" ma:web="5fb5fe6d-c903-48f9-bf8a-563cf5003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b81bc-ba6e-42a4-a834-561401e45c40">
      <Terms xmlns="http://schemas.microsoft.com/office/infopath/2007/PartnerControls"/>
    </lcf76f155ced4ddcb4097134ff3c332f>
    <TaxCatchAll xmlns="a6d3a7d7-5bbf-4e15-8086-1a83efe325b1" xsi:nil="true"/>
    <SharedWithUsers xmlns="5fb5fe6d-c903-48f9-bf8a-563cf5003b07">
      <UserInfo>
        <DisplayName>Matt Taylor</DisplayName>
        <AccountId>21</AccountId>
        <AccountType/>
      </UserInfo>
      <UserInfo>
        <DisplayName>Elham Soleimani</DisplayName>
        <AccountId>5499</AccountId>
        <AccountType/>
      </UserInfo>
      <UserInfo>
        <DisplayName>Sam O'Connor</DisplayName>
        <AccountId>199</AccountId>
        <AccountType/>
      </UserInfo>
      <UserInfo>
        <DisplayName>Rossano Damiani</DisplayName>
        <AccountId>26</AccountId>
        <AccountType/>
      </UserInfo>
      <UserInfo>
        <DisplayName>Jane Sertori</DisplayName>
        <AccountId>22</AccountId>
        <AccountType/>
      </UserInfo>
      <UserInfo>
        <DisplayName>Stuart Wright</DisplayName>
        <AccountId>41</AccountId>
        <AccountType/>
      </UserInfo>
      <UserInfo>
        <DisplayName>Jahnu Russell</DisplayName>
        <AccountId>16</AccountId>
        <AccountType/>
      </UserInfo>
      <UserInfo>
        <DisplayName>Hjordi Russell</DisplayName>
        <AccountId>70</AccountId>
        <AccountType/>
      </UserInfo>
    </SharedWithUsers>
  </documentManagement>
</p:properties>
</file>

<file path=customXml/itemProps1.xml><?xml version="1.0" encoding="utf-8"?>
<ds:datastoreItem xmlns:ds="http://schemas.openxmlformats.org/officeDocument/2006/customXml" ds:itemID="{83131154-461D-4E42-918C-E1FA850AA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fe6d-c903-48f9-bf8a-563cf5003b07"/>
    <ds:schemaRef ds:uri="85db81bc-ba6e-42a4-a834-561401e45c4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EDE5A-5625-4332-BCD6-5E0BB3E64821}">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5A13B52-2D46-47A4-BF7A-DC2B7AC61C45}">
  <ds:schemaRefs>
    <ds:schemaRef ds:uri="http://schemas.microsoft.com/office/2006/metadata/properties"/>
    <ds:schemaRef ds:uri="http://schemas.microsoft.com/office/infopath/2007/PartnerControls"/>
    <ds:schemaRef ds:uri="85db81bc-ba6e-42a4-a834-561401e45c40"/>
    <ds:schemaRef ds:uri="a6d3a7d7-5bbf-4e15-8086-1a83efe325b1"/>
    <ds:schemaRef ds:uri="5fb5fe6d-c903-48f9-bf8a-563cf5003b07"/>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Basic-content-template.dotx</Template>
  <TotalTime>25</TotalTime>
  <Pages>4</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Wright</dc:creator>
  <cp:keywords/>
  <dc:description/>
  <cp:lastModifiedBy>Stuart Wright</cp:lastModifiedBy>
  <cp:revision>20</cp:revision>
  <cp:lastPrinted>2022-11-05T17:49:00Z</cp:lastPrinted>
  <dcterms:created xsi:type="dcterms:W3CDTF">2023-10-06T04:42:00Z</dcterms:created>
  <dcterms:modified xsi:type="dcterms:W3CDTF">2023-10-09T01:48:00Z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1,3,5</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0x0101006C932F9CEAD56C4DB5257C26DFAD9822</vt:lpwstr>
  </property>
  <property fmtid="{D5CDD505-2E9C-101B-9397-08002B2CF9AE}" pid="6" name="MediaServiceImageTags">
    <vt:lpwstr/>
  </property>
</Properties>
</file>