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9826" w14:textId="37F2D2F9" w:rsidR="00E077D3" w:rsidRPr="00E077D3" w:rsidRDefault="00E077D3" w:rsidP="00871327">
      <w:pPr>
        <w:pStyle w:val="Heading1"/>
      </w:pPr>
      <w:r w:rsidRPr="00E077D3">
        <w:t xml:space="preserve">When to </w:t>
      </w:r>
      <w:r w:rsidR="00204D3E">
        <w:t>use this application form</w:t>
      </w:r>
    </w:p>
    <w:p w14:paraId="7308DBED" w14:textId="77777777" w:rsidR="00CE4E23" w:rsidRDefault="00CE4E23" w:rsidP="00CE4E23">
      <w:pPr>
        <w:spacing w:before="120" w:after="120"/>
        <w:rPr>
          <w:rFonts w:eastAsiaTheme="minorEastAsia"/>
        </w:rPr>
      </w:pPr>
      <w:r w:rsidRPr="1DCB2A2D">
        <w:rPr>
          <w:rFonts w:eastAsiaTheme="minorEastAsia"/>
        </w:rPr>
        <w:t xml:space="preserve">A person who provided a financial assurance may apply to EPA at any time </w:t>
      </w:r>
      <w:r>
        <w:rPr>
          <w:rFonts w:eastAsiaTheme="minorEastAsia"/>
        </w:rPr>
        <w:t>to:</w:t>
      </w:r>
    </w:p>
    <w:p w14:paraId="35EA0E22" w14:textId="77777777" w:rsidR="00CE4E23" w:rsidRDefault="00CE4E23" w:rsidP="00CE4E23">
      <w:pPr>
        <w:pStyle w:val="ListParagraph"/>
        <w:numPr>
          <w:ilvl w:val="0"/>
          <w:numId w:val="40"/>
        </w:numPr>
        <w:spacing w:before="120" w:after="120"/>
        <w:rPr>
          <w:rFonts w:eastAsiaTheme="minorEastAsia"/>
        </w:rPr>
      </w:pPr>
      <w:r w:rsidRPr="00A5523F">
        <w:rPr>
          <w:rFonts w:eastAsiaTheme="minorEastAsia"/>
        </w:rPr>
        <w:t>review the form or amount of financial assurance you provide</w:t>
      </w:r>
    </w:p>
    <w:p w14:paraId="6F2CEBB7" w14:textId="77777777" w:rsidR="00CE4E23" w:rsidRPr="00A5523F" w:rsidRDefault="00CE4E23" w:rsidP="00CE4E23">
      <w:pPr>
        <w:pStyle w:val="ListParagraph"/>
        <w:numPr>
          <w:ilvl w:val="0"/>
          <w:numId w:val="40"/>
        </w:numPr>
        <w:spacing w:before="120" w:after="120"/>
        <w:rPr>
          <w:rFonts w:eastAsiaTheme="minorEastAsia"/>
        </w:rPr>
      </w:pPr>
      <w:r w:rsidRPr="00A5523F">
        <w:rPr>
          <w:rFonts w:eastAsiaTheme="minorEastAsia"/>
        </w:rPr>
        <w:t>release all or part of the financial assurance</w:t>
      </w:r>
      <w:r>
        <w:rPr>
          <w:rFonts w:eastAsiaTheme="minorEastAsia"/>
        </w:rPr>
        <w:t xml:space="preserve"> you provide</w:t>
      </w:r>
      <w:r w:rsidRPr="00A5523F">
        <w:rPr>
          <w:rFonts w:eastAsiaTheme="minorEastAsia"/>
        </w:rPr>
        <w:t xml:space="preserve">. </w:t>
      </w:r>
    </w:p>
    <w:p w14:paraId="4F52A223" w14:textId="77777777" w:rsidR="009E0670" w:rsidRDefault="00E077D3" w:rsidP="00E50A6F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Applications must be accompanied by sufficient evidence </w:t>
      </w:r>
      <w:r w:rsidR="00752B8D">
        <w:rPr>
          <w:rFonts w:cs="Arial"/>
          <w:szCs w:val="20"/>
        </w:rPr>
        <w:t xml:space="preserve">to </w:t>
      </w:r>
      <w:r w:rsidRPr="003B3099">
        <w:rPr>
          <w:rFonts w:cs="Arial"/>
          <w:szCs w:val="20"/>
        </w:rPr>
        <w:t>support a</w:t>
      </w:r>
      <w:r w:rsidR="00F57115">
        <w:rPr>
          <w:rFonts w:cs="Arial"/>
          <w:szCs w:val="20"/>
        </w:rPr>
        <w:t xml:space="preserve"> review </w:t>
      </w:r>
      <w:r w:rsidRPr="003B3099">
        <w:rPr>
          <w:rFonts w:cs="Arial"/>
          <w:szCs w:val="20"/>
        </w:rPr>
        <w:t>or release of financial assurance</w:t>
      </w:r>
      <w:r w:rsidR="00E805A6">
        <w:rPr>
          <w:rFonts w:cs="Arial"/>
          <w:szCs w:val="20"/>
        </w:rPr>
        <w:t>.</w:t>
      </w:r>
      <w:r w:rsidR="00CE4E23" w:rsidRPr="00CE4E23">
        <w:rPr>
          <w:rFonts w:cs="Arial"/>
          <w:szCs w:val="20"/>
        </w:rPr>
        <w:t xml:space="preserve"> </w:t>
      </w:r>
    </w:p>
    <w:p w14:paraId="45E78938" w14:textId="6FC673A7" w:rsidR="00E50A6F" w:rsidRPr="003B3099" w:rsidRDefault="00E50A6F" w:rsidP="00E50A6F">
      <w:pPr>
        <w:spacing w:after="120"/>
        <w:rPr>
          <w:rFonts w:cs="Arial"/>
          <w:szCs w:val="20"/>
        </w:rPr>
      </w:pPr>
      <w:r w:rsidRPr="007525BC">
        <w:rPr>
          <w:rFonts w:cs="Arial"/>
          <w:color w:val="000000"/>
          <w:szCs w:val="20"/>
        </w:rPr>
        <w:t xml:space="preserve">For </w:t>
      </w:r>
      <w:r>
        <w:rPr>
          <w:rFonts w:cs="Arial"/>
          <w:color w:val="000000"/>
          <w:szCs w:val="20"/>
        </w:rPr>
        <w:t>applications to review the amount of financial assurance</w:t>
      </w:r>
      <w:r w:rsidRPr="007525BC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provided for </w:t>
      </w:r>
      <w:r w:rsidRPr="007525BC">
        <w:rPr>
          <w:rFonts w:cs="Arial"/>
          <w:color w:val="000000"/>
          <w:szCs w:val="20"/>
        </w:rPr>
        <w:t xml:space="preserve">landfills, a report from an EPA appointed environmental auditor is required to support </w:t>
      </w:r>
      <w:r>
        <w:rPr>
          <w:rFonts w:cs="Arial"/>
          <w:color w:val="000000"/>
          <w:szCs w:val="20"/>
        </w:rPr>
        <w:t xml:space="preserve">the </w:t>
      </w:r>
      <w:r w:rsidRPr="007525BC">
        <w:rPr>
          <w:rFonts w:cs="Arial"/>
          <w:color w:val="000000"/>
          <w:szCs w:val="20"/>
        </w:rPr>
        <w:t>application.</w:t>
      </w:r>
      <w:r>
        <w:rPr>
          <w:rFonts w:cs="Arial"/>
          <w:color w:val="000000"/>
          <w:szCs w:val="20"/>
        </w:rPr>
        <w:t xml:space="preserve"> </w:t>
      </w:r>
      <w:r w:rsidRPr="001372B6">
        <w:rPr>
          <w:rFonts w:cs="Arial"/>
          <w:color w:val="000000"/>
          <w:szCs w:val="20"/>
        </w:rPr>
        <w:t xml:space="preserve"> Use F1014.1</w:t>
      </w:r>
      <w:r>
        <w:rPr>
          <w:rFonts w:cs="Arial"/>
          <w:color w:val="000000"/>
          <w:szCs w:val="20"/>
        </w:rPr>
        <w:t xml:space="preserve"> ‘Landfill financial assurance calculation assessment form’</w:t>
      </w:r>
      <w:r w:rsidRPr="001372B6">
        <w:t xml:space="preserve"> </w:t>
      </w:r>
      <w:hyperlink r:id="rId11" w:history="1">
        <w:r w:rsidRPr="00BB6173">
          <w:rPr>
            <w:rStyle w:val="Hyperlink"/>
            <w:rFonts w:cs="Arial"/>
            <w:szCs w:val="20"/>
          </w:rPr>
          <w:t>https://www.epa.vic.gov.au/about-epa/publications/f1014-1</w:t>
        </w:r>
      </w:hyperlink>
    </w:p>
    <w:p w14:paraId="355EC3C3" w14:textId="5E87FC5D" w:rsidR="00CE4E23" w:rsidRDefault="00CE4E23" w:rsidP="00CE4E23">
      <w:pPr>
        <w:spacing w:before="120" w:after="120"/>
        <w:rPr>
          <w:rFonts w:cs="Arial"/>
          <w:szCs w:val="20"/>
        </w:rPr>
      </w:pPr>
    </w:p>
    <w:p w14:paraId="5D076CEA" w14:textId="77777777" w:rsidR="0092409E" w:rsidRPr="003B3099" w:rsidRDefault="0092409E" w:rsidP="002F00ED">
      <w:pPr>
        <w:pStyle w:val="Heading1"/>
        <w:spacing w:before="120" w:after="120"/>
      </w:pPr>
      <w:r w:rsidRPr="003B3099">
        <w:t>How to apply</w:t>
      </w:r>
    </w:p>
    <w:p w14:paraId="00EA3FBA" w14:textId="09F1A9C3" w:rsidR="0092409E" w:rsidRPr="003B3099" w:rsidRDefault="0092409E" w:rsidP="0092409E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>Complete this form and email</w:t>
      </w:r>
      <w:r w:rsidR="00863455">
        <w:rPr>
          <w:rFonts w:cs="Arial"/>
          <w:szCs w:val="20"/>
        </w:rPr>
        <w:t xml:space="preserve"> it along with any supporting </w:t>
      </w:r>
      <w:r w:rsidR="0081022D">
        <w:rPr>
          <w:rFonts w:cs="Arial"/>
          <w:szCs w:val="20"/>
        </w:rPr>
        <w:t>information</w:t>
      </w:r>
      <w:r w:rsidRPr="003B3099">
        <w:rPr>
          <w:rFonts w:cs="Arial"/>
          <w:szCs w:val="20"/>
        </w:rPr>
        <w:t xml:space="preserve"> to </w:t>
      </w:r>
      <w:hyperlink r:id="rId12" w:history="1">
        <w:r w:rsidR="00D17DC1" w:rsidRPr="002B706E">
          <w:rPr>
            <w:rStyle w:val="Hyperlink"/>
            <w:rFonts w:cs="Arial"/>
            <w:szCs w:val="20"/>
          </w:rPr>
          <w:t>financial.assurance@epa.vic.gov.au</w:t>
        </w:r>
      </w:hyperlink>
      <w:r w:rsidR="00D17DC1">
        <w:rPr>
          <w:rStyle w:val="Hyperlink"/>
          <w:szCs w:val="20"/>
        </w:rPr>
        <w:t xml:space="preserve"> </w:t>
      </w:r>
      <w:r w:rsidRPr="003B3099">
        <w:rPr>
          <w:rFonts w:cs="Arial"/>
          <w:szCs w:val="20"/>
        </w:rPr>
        <w:t>or post it to: The Manager, Compliance Programs Unit, EPA Victoria, GPO Box 4395 Melbourne 3001.</w:t>
      </w:r>
    </w:p>
    <w:p w14:paraId="359B7992" w14:textId="77777777" w:rsidR="0092409E" w:rsidRDefault="0092409E" w:rsidP="0092409E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Applications that contain insufficient information to allow </w:t>
      </w:r>
      <w:r>
        <w:rPr>
          <w:rFonts w:cs="Arial"/>
          <w:szCs w:val="20"/>
        </w:rPr>
        <w:t xml:space="preserve">for </w:t>
      </w:r>
      <w:r w:rsidRPr="003B3099">
        <w:rPr>
          <w:rFonts w:cs="Arial"/>
          <w:szCs w:val="20"/>
        </w:rPr>
        <w:t>assessment will not be accepted.</w:t>
      </w:r>
    </w:p>
    <w:p w14:paraId="1271F9CE" w14:textId="77777777" w:rsidR="002F00ED" w:rsidRDefault="002F00ED" w:rsidP="002F00ED">
      <w:pPr>
        <w:pStyle w:val="Heading1"/>
        <w:spacing w:before="120" w:after="120"/>
      </w:pPr>
    </w:p>
    <w:p w14:paraId="20C8AB64" w14:textId="47DD5E28" w:rsidR="00BB52BE" w:rsidRPr="00BB52BE" w:rsidRDefault="00BB52BE" w:rsidP="002F00ED">
      <w:pPr>
        <w:pStyle w:val="Heading1"/>
        <w:spacing w:before="120" w:after="120"/>
        <w:rPr>
          <w:color w:val="0A3C73" w:themeColor="text2"/>
          <w:szCs w:val="20"/>
        </w:rPr>
      </w:pPr>
      <w:r w:rsidRPr="55C58048">
        <w:t>Application fees</w:t>
      </w:r>
    </w:p>
    <w:p w14:paraId="223DA0AF" w14:textId="055B1550" w:rsidR="005F48CC" w:rsidRDefault="00530F4F" w:rsidP="00E077D3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Fees apply to </w:t>
      </w:r>
      <w:r w:rsidR="008577F0">
        <w:rPr>
          <w:rFonts w:cs="Arial"/>
          <w:szCs w:val="20"/>
        </w:rPr>
        <w:t xml:space="preserve">the following </w:t>
      </w:r>
      <w:r w:rsidR="00FA4263">
        <w:rPr>
          <w:rFonts w:cs="Arial"/>
          <w:szCs w:val="20"/>
        </w:rPr>
        <w:t>applications</w:t>
      </w:r>
      <w:r w:rsidR="000E5F44">
        <w:rPr>
          <w:rFonts w:cs="Arial"/>
          <w:szCs w:val="20"/>
        </w:rPr>
        <w:t>:</w:t>
      </w:r>
    </w:p>
    <w:p w14:paraId="32063C7F" w14:textId="7479E350" w:rsidR="005F48CC" w:rsidRPr="00570B4F" w:rsidRDefault="00B653EF" w:rsidP="00570B4F">
      <w:pPr>
        <w:pStyle w:val="ListParagraph"/>
        <w:numPr>
          <w:ilvl w:val="0"/>
          <w:numId w:val="42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requesting </w:t>
      </w:r>
      <w:r w:rsidR="007B7708" w:rsidRPr="00570B4F">
        <w:rPr>
          <w:rFonts w:cs="Arial"/>
          <w:szCs w:val="20"/>
        </w:rPr>
        <w:t>review of the form of financial assurance</w:t>
      </w:r>
      <w:r w:rsidR="005F48CC" w:rsidRPr="00570B4F">
        <w:rPr>
          <w:rFonts w:cs="Arial"/>
          <w:szCs w:val="20"/>
        </w:rPr>
        <w:t xml:space="preserve"> </w:t>
      </w:r>
    </w:p>
    <w:p w14:paraId="0743622A" w14:textId="673521F4" w:rsidR="00CA012B" w:rsidRPr="00570B4F" w:rsidRDefault="00B653EF" w:rsidP="00570B4F">
      <w:pPr>
        <w:pStyle w:val="ListParagraph"/>
        <w:numPr>
          <w:ilvl w:val="0"/>
          <w:numId w:val="42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requesting</w:t>
      </w:r>
      <w:r w:rsidR="007B7708" w:rsidRPr="00570B4F">
        <w:rPr>
          <w:rFonts w:cs="Arial"/>
          <w:szCs w:val="20"/>
        </w:rPr>
        <w:t xml:space="preserve"> release of </w:t>
      </w:r>
      <w:r w:rsidR="00DA5299">
        <w:rPr>
          <w:rFonts w:cs="Arial"/>
          <w:szCs w:val="20"/>
        </w:rPr>
        <w:t xml:space="preserve">all or part of </w:t>
      </w:r>
      <w:r w:rsidR="007B7708" w:rsidRPr="00570B4F">
        <w:rPr>
          <w:rFonts w:cs="Arial"/>
          <w:szCs w:val="20"/>
        </w:rPr>
        <w:t>financial assurance</w:t>
      </w:r>
      <w:r w:rsidR="00CA012B" w:rsidRPr="00570B4F">
        <w:rPr>
          <w:rFonts w:cs="Arial"/>
          <w:szCs w:val="20"/>
        </w:rPr>
        <w:t xml:space="preserve"> </w:t>
      </w:r>
    </w:p>
    <w:p w14:paraId="302DF7B0" w14:textId="0F88D44E" w:rsidR="007C0353" w:rsidRPr="007C0353" w:rsidRDefault="007C0353" w:rsidP="007C0353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Note: </w:t>
      </w:r>
      <w:r w:rsidRPr="007C0353">
        <w:rPr>
          <w:rFonts w:cs="Arial"/>
          <w:szCs w:val="20"/>
        </w:rPr>
        <w:t xml:space="preserve">Requesting review of the </w:t>
      </w:r>
      <w:r w:rsidRPr="00900FA8">
        <w:rPr>
          <w:rFonts w:cs="Arial"/>
          <w:i/>
          <w:iCs/>
          <w:szCs w:val="20"/>
        </w:rPr>
        <w:t>amount</w:t>
      </w:r>
      <w:r w:rsidRPr="007C0353">
        <w:rPr>
          <w:rFonts w:cs="Arial"/>
          <w:szCs w:val="20"/>
        </w:rPr>
        <w:t xml:space="preserve"> of financial assurance do</w:t>
      </w:r>
      <w:r w:rsidR="00900FA8">
        <w:rPr>
          <w:rFonts w:cs="Arial"/>
          <w:szCs w:val="20"/>
        </w:rPr>
        <w:t xml:space="preserve">es </w:t>
      </w:r>
      <w:r w:rsidR="00900FA8" w:rsidRPr="00900FA8">
        <w:rPr>
          <w:rFonts w:cs="Arial"/>
          <w:b/>
          <w:bCs/>
          <w:szCs w:val="20"/>
        </w:rPr>
        <w:t>not</w:t>
      </w:r>
      <w:r w:rsidRPr="007C0353">
        <w:rPr>
          <w:rFonts w:cs="Arial"/>
          <w:szCs w:val="20"/>
        </w:rPr>
        <w:t xml:space="preserve"> attract a fee. </w:t>
      </w:r>
    </w:p>
    <w:p w14:paraId="0F5BF168" w14:textId="7CE94888" w:rsidR="00DA5299" w:rsidRDefault="00900FA8" w:rsidP="00FB5CFB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6B50C0">
        <w:rPr>
          <w:rFonts w:cs="Arial"/>
          <w:szCs w:val="20"/>
        </w:rPr>
        <w:t>ee</w:t>
      </w:r>
      <w:r w:rsidR="00DA5299">
        <w:rPr>
          <w:rFonts w:cs="Arial"/>
          <w:szCs w:val="20"/>
        </w:rPr>
        <w:t>s</w:t>
      </w:r>
      <w:r w:rsidR="006B50C0">
        <w:rPr>
          <w:rFonts w:cs="Arial"/>
          <w:szCs w:val="20"/>
        </w:rPr>
        <w:t xml:space="preserve"> may be charged irrespective of the outcome of the </w:t>
      </w:r>
      <w:r w:rsidR="00DD5B55">
        <w:rPr>
          <w:rFonts w:cs="Arial"/>
          <w:szCs w:val="20"/>
        </w:rPr>
        <w:t>application</w:t>
      </w:r>
      <w:r w:rsidR="00DA5299">
        <w:rPr>
          <w:rFonts w:cs="Arial"/>
          <w:szCs w:val="20"/>
        </w:rPr>
        <w:t>.</w:t>
      </w:r>
    </w:p>
    <w:p w14:paraId="36FD61FB" w14:textId="013ED932" w:rsidR="00361EE9" w:rsidRPr="00361EE9" w:rsidRDefault="00EB0285" w:rsidP="00361EE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Fees that may be charged by EPA are </w:t>
      </w:r>
      <w:r w:rsidR="00733162">
        <w:rPr>
          <w:rFonts w:cs="Arial"/>
          <w:szCs w:val="20"/>
        </w:rPr>
        <w:t>listed</w:t>
      </w:r>
      <w:r>
        <w:rPr>
          <w:rFonts w:cs="Arial"/>
          <w:szCs w:val="20"/>
        </w:rPr>
        <w:t xml:space="preserve"> on the EPA website</w:t>
      </w:r>
      <w:r w:rsidR="003F673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hyperlink r:id="rId13" w:history="1">
        <w:r w:rsidRPr="00EB0285">
          <w:rPr>
            <w:rStyle w:val="Hyperlink"/>
            <w:rFonts w:cs="Arial"/>
            <w:szCs w:val="20"/>
          </w:rPr>
          <w:t>h</w:t>
        </w:r>
        <w:r w:rsidR="00FD3626" w:rsidRPr="00EB0285">
          <w:rPr>
            <w:rStyle w:val="Hyperlink"/>
            <w:rFonts w:cs="Arial"/>
            <w:szCs w:val="20"/>
          </w:rPr>
          <w:t>ttps://www.epa.vic.gov.au/for-business/fees</w:t>
        </w:r>
      </w:hyperlink>
      <w:r w:rsidR="006B50C0">
        <w:rPr>
          <w:rFonts w:cs="Arial"/>
          <w:szCs w:val="20"/>
        </w:rPr>
        <w:t xml:space="preserve">. </w:t>
      </w:r>
    </w:p>
    <w:p w14:paraId="4548591A" w14:textId="4850BFBB" w:rsidR="00CA6739" w:rsidRDefault="00437742" w:rsidP="00665CA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Contact</w:t>
      </w:r>
      <w:r w:rsidR="00C95B18">
        <w:rPr>
          <w:rFonts w:cs="Arial"/>
          <w:szCs w:val="20"/>
        </w:rPr>
        <w:t xml:space="preserve"> </w:t>
      </w:r>
      <w:hyperlink r:id="rId14" w:history="1">
        <w:r w:rsidR="002536DD" w:rsidRPr="002730C7">
          <w:rPr>
            <w:rStyle w:val="Hyperlink"/>
            <w:rFonts w:cs="Arial"/>
            <w:szCs w:val="20"/>
          </w:rPr>
          <w:t>financial.assurance@epa.vic.gov.au</w:t>
        </w:r>
      </w:hyperlink>
      <w:r w:rsidR="002536DD">
        <w:rPr>
          <w:rFonts w:cs="Arial"/>
          <w:szCs w:val="20"/>
        </w:rPr>
        <w:t xml:space="preserve"> </w:t>
      </w:r>
      <w:r w:rsidR="00D51BE3">
        <w:rPr>
          <w:rFonts w:cs="Arial"/>
          <w:szCs w:val="20"/>
        </w:rPr>
        <w:t>i</w:t>
      </w:r>
      <w:r w:rsidR="00C95B18">
        <w:rPr>
          <w:rFonts w:cs="Arial"/>
          <w:szCs w:val="20"/>
        </w:rPr>
        <w:t>f</w:t>
      </w:r>
      <w:r w:rsidR="00D51BE3">
        <w:rPr>
          <w:rFonts w:cs="Arial"/>
          <w:szCs w:val="20"/>
        </w:rPr>
        <w:t xml:space="preserve"> you are not sure if you </w:t>
      </w:r>
      <w:r w:rsidR="00C95B18">
        <w:rPr>
          <w:rFonts w:cs="Arial"/>
          <w:szCs w:val="20"/>
        </w:rPr>
        <w:t xml:space="preserve">need to pay a fee. </w:t>
      </w:r>
      <w:r w:rsidR="00D51BE3">
        <w:rPr>
          <w:rFonts w:cs="Arial"/>
          <w:szCs w:val="20"/>
        </w:rPr>
        <w:t xml:space="preserve"> </w:t>
      </w:r>
    </w:p>
    <w:p w14:paraId="7816C477" w14:textId="77777777" w:rsidR="00665CA9" w:rsidRPr="00665CA9" w:rsidRDefault="00665CA9" w:rsidP="00665CA9">
      <w:pPr>
        <w:spacing w:before="120" w:after="120"/>
        <w:rPr>
          <w:rFonts w:cs="Arial"/>
          <w:szCs w:val="20"/>
        </w:rPr>
      </w:pPr>
    </w:p>
    <w:p w14:paraId="7B0FBA4C" w14:textId="77777777" w:rsidR="00192D2E" w:rsidRDefault="00192D2E">
      <w:pPr>
        <w:spacing w:after="0"/>
        <w:rPr>
          <w:rFonts w:ascii="VIC SemiBold" w:hAnsi="VIC SemiBold"/>
          <w:b/>
          <w:bCs/>
          <w:color w:val="003F72"/>
          <w:sz w:val="28"/>
          <w:szCs w:val="28"/>
        </w:rPr>
      </w:pPr>
      <w:r>
        <w:br w:type="page"/>
      </w:r>
    </w:p>
    <w:p w14:paraId="1787C280" w14:textId="5B7D9025" w:rsidR="00E077D3" w:rsidRDefault="00F12231" w:rsidP="002F00ED">
      <w:pPr>
        <w:pStyle w:val="Heading1"/>
      </w:pPr>
      <w:r>
        <w:lastRenderedPageBreak/>
        <w:t>When th</w:t>
      </w:r>
      <w:r w:rsidR="00C4361C">
        <w:t>is</w:t>
      </w:r>
      <w:r>
        <w:t xml:space="preserve"> form is </w:t>
      </w:r>
      <w:r w:rsidRPr="00A24817">
        <w:rPr>
          <w:u w:val="single"/>
        </w:rPr>
        <w:t xml:space="preserve">not </w:t>
      </w:r>
      <w:r>
        <w:t xml:space="preserve">required </w:t>
      </w:r>
    </w:p>
    <w:p w14:paraId="087182B7" w14:textId="77777777" w:rsidR="00034B3B" w:rsidRDefault="009C244E" w:rsidP="00421A81">
      <w:pPr>
        <w:pStyle w:val="BodyText10"/>
        <w:spacing w:after="120" w:line="240" w:lineRule="auto"/>
        <w:rPr>
          <w:rFonts w:eastAsiaTheme="minorHAnsi" w:cs="Arial"/>
          <w:sz w:val="20"/>
          <w:lang w:bidi="he-IL"/>
        </w:rPr>
      </w:pPr>
      <w:r w:rsidRPr="003E74D8">
        <w:rPr>
          <w:rFonts w:eastAsiaTheme="minorHAnsi" w:cs="Arial"/>
          <w:sz w:val="20"/>
          <w:lang w:bidi="he-IL"/>
        </w:rPr>
        <w:t xml:space="preserve">In some circumstances, EPA </w:t>
      </w:r>
      <w:r w:rsidR="00D9645A" w:rsidRPr="003E74D8">
        <w:rPr>
          <w:rFonts w:eastAsiaTheme="minorHAnsi" w:cs="Arial"/>
          <w:sz w:val="20"/>
          <w:lang w:bidi="he-IL"/>
        </w:rPr>
        <w:t>may</w:t>
      </w:r>
      <w:r w:rsidRPr="003E74D8">
        <w:rPr>
          <w:rFonts w:eastAsiaTheme="minorHAnsi" w:cs="Arial"/>
          <w:sz w:val="20"/>
          <w:lang w:bidi="he-IL"/>
        </w:rPr>
        <w:t xml:space="preserve"> review</w:t>
      </w:r>
      <w:r w:rsidR="00296C95" w:rsidRPr="003E74D8">
        <w:rPr>
          <w:rFonts w:eastAsiaTheme="minorHAnsi" w:cs="Arial"/>
          <w:sz w:val="20"/>
          <w:lang w:bidi="he-IL"/>
        </w:rPr>
        <w:t xml:space="preserve"> or release </w:t>
      </w:r>
      <w:r w:rsidRPr="003E74D8">
        <w:rPr>
          <w:rFonts w:eastAsiaTheme="minorHAnsi" w:cs="Arial"/>
          <w:sz w:val="20"/>
          <w:lang w:bidi="he-IL"/>
        </w:rPr>
        <w:t xml:space="preserve">the financial assurance you provide </w:t>
      </w:r>
      <w:r w:rsidR="00EE1428" w:rsidRPr="003E74D8">
        <w:rPr>
          <w:rFonts w:eastAsiaTheme="minorHAnsi" w:cs="Arial"/>
          <w:sz w:val="20"/>
          <w:lang w:bidi="he-IL"/>
        </w:rPr>
        <w:t xml:space="preserve">without </w:t>
      </w:r>
      <w:r w:rsidR="00D9645A" w:rsidRPr="003E74D8">
        <w:rPr>
          <w:rFonts w:eastAsiaTheme="minorHAnsi" w:cs="Arial"/>
          <w:sz w:val="20"/>
          <w:lang w:bidi="he-IL"/>
        </w:rPr>
        <w:t>an application from you</w:t>
      </w:r>
      <w:r w:rsidR="003E74D8">
        <w:rPr>
          <w:rFonts w:eastAsiaTheme="minorHAnsi" w:cs="Arial"/>
          <w:sz w:val="20"/>
          <w:lang w:bidi="he-IL"/>
        </w:rPr>
        <w:t xml:space="preserve">. </w:t>
      </w:r>
    </w:p>
    <w:p w14:paraId="6F18F7CE" w14:textId="13EB6086" w:rsidR="003E74D8" w:rsidRDefault="00034B3B" w:rsidP="00421A81">
      <w:pPr>
        <w:pStyle w:val="BodyText10"/>
        <w:spacing w:after="120" w:line="240" w:lineRule="auto"/>
        <w:rPr>
          <w:rFonts w:eastAsiaTheme="minorHAnsi" w:cs="Arial"/>
          <w:sz w:val="20"/>
          <w:lang w:bidi="he-IL"/>
        </w:rPr>
      </w:pPr>
      <w:r>
        <w:rPr>
          <w:rFonts w:eastAsiaTheme="minorHAnsi" w:cs="Arial"/>
          <w:sz w:val="20"/>
          <w:lang w:bidi="he-IL"/>
        </w:rPr>
        <w:t>EPA may</w:t>
      </w:r>
      <w:r w:rsidR="003E215E">
        <w:rPr>
          <w:rFonts w:eastAsiaTheme="minorHAnsi" w:cs="Arial"/>
          <w:sz w:val="20"/>
          <w:lang w:bidi="he-IL"/>
        </w:rPr>
        <w:t xml:space="preserve"> review the financial assurance you provide </w:t>
      </w:r>
      <w:r w:rsidR="00D874FF">
        <w:rPr>
          <w:rFonts w:eastAsiaTheme="minorHAnsi" w:cs="Arial"/>
          <w:sz w:val="20"/>
          <w:lang w:bidi="he-IL"/>
        </w:rPr>
        <w:t>i</w:t>
      </w:r>
      <w:r w:rsidR="003E215E">
        <w:rPr>
          <w:rFonts w:eastAsiaTheme="minorHAnsi" w:cs="Arial"/>
          <w:sz w:val="20"/>
          <w:lang w:bidi="he-IL"/>
        </w:rPr>
        <w:t>f</w:t>
      </w:r>
      <w:r w:rsidR="003E74D8">
        <w:rPr>
          <w:rFonts w:eastAsiaTheme="minorHAnsi" w:cs="Arial"/>
          <w:sz w:val="20"/>
          <w:lang w:bidi="he-IL"/>
        </w:rPr>
        <w:t>:</w:t>
      </w:r>
    </w:p>
    <w:p w14:paraId="3E0E9E64" w14:textId="7C9571F4" w:rsidR="00421A81" w:rsidRPr="003E74D8" w:rsidRDefault="00421A81" w:rsidP="003E74D8">
      <w:pPr>
        <w:pStyle w:val="BodyText10"/>
        <w:numPr>
          <w:ilvl w:val="0"/>
          <w:numId w:val="41"/>
        </w:numPr>
        <w:spacing w:after="120" w:line="240" w:lineRule="auto"/>
        <w:rPr>
          <w:rFonts w:eastAsiaTheme="minorHAnsi" w:cs="Arial"/>
          <w:sz w:val="20"/>
          <w:lang w:bidi="he-IL"/>
        </w:rPr>
      </w:pPr>
      <w:r w:rsidRPr="003E74D8">
        <w:rPr>
          <w:rFonts w:eastAsiaTheme="minorHAnsi" w:cs="Arial"/>
          <w:sz w:val="20"/>
          <w:lang w:bidi="he-IL"/>
        </w:rPr>
        <w:t>a permission you hold is reviewed or varied</w:t>
      </w:r>
    </w:p>
    <w:p w14:paraId="5ED82700" w14:textId="79CA21DA" w:rsidR="003E215E" w:rsidRDefault="00421A81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Pr="1DCB2A2D">
        <w:rPr>
          <w:rFonts w:cs="Arial"/>
          <w:sz w:val="20"/>
        </w:rPr>
        <w:t xml:space="preserve">environmental action notice </w:t>
      </w:r>
      <w:r>
        <w:rPr>
          <w:rFonts w:cs="Arial"/>
          <w:sz w:val="20"/>
        </w:rPr>
        <w:t xml:space="preserve">or </w:t>
      </w:r>
      <w:r w:rsidRPr="1DCB2A2D">
        <w:rPr>
          <w:rFonts w:cs="Arial"/>
          <w:sz w:val="20"/>
        </w:rPr>
        <w:t xml:space="preserve">site management order you </w:t>
      </w:r>
      <w:r>
        <w:rPr>
          <w:rFonts w:cs="Arial"/>
          <w:sz w:val="20"/>
        </w:rPr>
        <w:t>were issued is reviewed or varied</w:t>
      </w:r>
    </w:p>
    <w:p w14:paraId="5A81A519" w14:textId="30C99580" w:rsidR="00847450" w:rsidRDefault="00847450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EPA publishes an updated method </w:t>
      </w:r>
      <w:r w:rsidR="00C27196">
        <w:rPr>
          <w:rFonts w:cs="Arial"/>
          <w:sz w:val="20"/>
        </w:rPr>
        <w:t>for calculating the amount of financial assurance</w:t>
      </w:r>
    </w:p>
    <w:p w14:paraId="407925BE" w14:textId="37FFD03F" w:rsidR="00C27196" w:rsidRDefault="00C27196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EPA </w:t>
      </w:r>
      <w:r w:rsidR="000431E7">
        <w:rPr>
          <w:rFonts w:cs="Arial"/>
          <w:sz w:val="20"/>
        </w:rPr>
        <w:t>decides there is a variation to the costs and expen</w:t>
      </w:r>
      <w:r w:rsidR="00744346">
        <w:rPr>
          <w:rFonts w:cs="Arial"/>
          <w:sz w:val="20"/>
        </w:rPr>
        <w:t>s</w:t>
      </w:r>
      <w:r w:rsidR="000431E7">
        <w:rPr>
          <w:rFonts w:cs="Arial"/>
          <w:sz w:val="20"/>
        </w:rPr>
        <w:t>es of</w:t>
      </w:r>
      <w:r w:rsidR="00744346">
        <w:rPr>
          <w:rFonts w:cs="Arial"/>
          <w:sz w:val="20"/>
        </w:rPr>
        <w:t xml:space="preserve"> remediation or </w:t>
      </w:r>
      <w:proofErr w:type="spellStart"/>
      <w:r w:rsidR="00744346">
        <w:rPr>
          <w:rFonts w:cs="Arial"/>
          <w:sz w:val="20"/>
        </w:rPr>
        <w:t>clean up</w:t>
      </w:r>
      <w:proofErr w:type="spellEnd"/>
      <w:r w:rsidR="00744346">
        <w:rPr>
          <w:rFonts w:cs="Arial"/>
          <w:sz w:val="20"/>
        </w:rPr>
        <w:t xml:space="preserve"> for the activity the financial assurance</w:t>
      </w:r>
      <w:r w:rsidR="00471306">
        <w:rPr>
          <w:rFonts w:cs="Arial"/>
          <w:sz w:val="20"/>
        </w:rPr>
        <w:t xml:space="preserve"> </w:t>
      </w:r>
      <w:r w:rsidR="00744346">
        <w:rPr>
          <w:rFonts w:cs="Arial"/>
          <w:sz w:val="20"/>
        </w:rPr>
        <w:t xml:space="preserve">is provided </w:t>
      </w:r>
      <w:r w:rsidR="00471306">
        <w:rPr>
          <w:rFonts w:cs="Arial"/>
          <w:sz w:val="20"/>
        </w:rPr>
        <w:t>in relation to</w:t>
      </w:r>
      <w:r w:rsidR="000431E7">
        <w:rPr>
          <w:rFonts w:cs="Arial"/>
          <w:sz w:val="20"/>
        </w:rPr>
        <w:t xml:space="preserve"> </w:t>
      </w:r>
    </w:p>
    <w:p w14:paraId="51DF48E7" w14:textId="1E53ECC9" w:rsidR="00421A81" w:rsidRDefault="003E215E" w:rsidP="003E215E">
      <w:pPr>
        <w:pStyle w:val="BodyText10"/>
        <w:spacing w:after="12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EPA </w:t>
      </w:r>
      <w:r w:rsidR="00025873">
        <w:rPr>
          <w:rFonts w:cs="Arial"/>
          <w:sz w:val="20"/>
        </w:rPr>
        <w:t>must</w:t>
      </w:r>
      <w:r>
        <w:rPr>
          <w:rFonts w:cs="Arial"/>
          <w:sz w:val="20"/>
        </w:rPr>
        <w:t xml:space="preserve"> release </w:t>
      </w:r>
      <w:r w:rsidR="00025873">
        <w:rPr>
          <w:rFonts w:cs="Arial"/>
          <w:sz w:val="20"/>
        </w:rPr>
        <w:t xml:space="preserve">part or </w:t>
      </w:r>
      <w:proofErr w:type="gramStart"/>
      <w:r w:rsidR="00025873">
        <w:rPr>
          <w:rFonts w:cs="Arial"/>
          <w:sz w:val="20"/>
        </w:rPr>
        <w:t>all of</w:t>
      </w:r>
      <w:proofErr w:type="gramEnd"/>
      <w:r w:rsidR="00025873">
        <w:rPr>
          <w:rFonts w:cs="Arial"/>
          <w:sz w:val="20"/>
        </w:rPr>
        <w:t xml:space="preserve"> the financial assurance if:</w:t>
      </w:r>
    </w:p>
    <w:p w14:paraId="075FF083" w14:textId="37AA288E" w:rsidR="003D3D3A" w:rsidRPr="003B3099" w:rsidRDefault="003D3D3A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you </w:t>
      </w:r>
      <w:r w:rsidR="00124F53">
        <w:rPr>
          <w:rFonts w:cs="Arial"/>
          <w:sz w:val="20"/>
        </w:rPr>
        <w:t xml:space="preserve">no longer hold </w:t>
      </w:r>
      <w:r w:rsidRPr="1DCB2A2D">
        <w:rPr>
          <w:rFonts w:cs="Arial"/>
          <w:sz w:val="20"/>
        </w:rPr>
        <w:t xml:space="preserve">a </w:t>
      </w:r>
      <w:r>
        <w:rPr>
          <w:rFonts w:cs="Arial"/>
          <w:sz w:val="20"/>
        </w:rPr>
        <w:t>permission</w:t>
      </w:r>
      <w:r w:rsidRPr="1DCB2A2D">
        <w:rPr>
          <w:rFonts w:cs="Arial"/>
          <w:sz w:val="20"/>
        </w:rPr>
        <w:t xml:space="preserve"> issued by EPA</w:t>
      </w:r>
      <w:r w:rsidR="00945ADD">
        <w:rPr>
          <w:rFonts w:cs="Arial"/>
          <w:sz w:val="20"/>
        </w:rPr>
        <w:t xml:space="preserve"> </w:t>
      </w:r>
      <w:r w:rsidR="00F00FCB">
        <w:rPr>
          <w:rFonts w:cs="Arial"/>
          <w:sz w:val="20"/>
        </w:rPr>
        <w:t>(</w:t>
      </w:r>
      <w:proofErr w:type="gramStart"/>
      <w:r w:rsidR="00F00FCB">
        <w:rPr>
          <w:rFonts w:cs="Arial"/>
          <w:sz w:val="20"/>
        </w:rPr>
        <w:t>e.g.</w:t>
      </w:r>
      <w:proofErr w:type="gramEnd"/>
      <w:r w:rsidR="00F00FCB">
        <w:rPr>
          <w:rFonts w:cs="Arial"/>
          <w:sz w:val="20"/>
        </w:rPr>
        <w:t xml:space="preserve"> the permission is surrendered or transferred)</w:t>
      </w:r>
    </w:p>
    <w:p w14:paraId="721BA517" w14:textId="77777777" w:rsidR="00D12D1E" w:rsidRDefault="00E80C24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Pr="1DCB2A2D">
        <w:rPr>
          <w:rFonts w:cs="Arial"/>
          <w:sz w:val="20"/>
        </w:rPr>
        <w:t xml:space="preserve">environmental action notice </w:t>
      </w:r>
      <w:r>
        <w:rPr>
          <w:rFonts w:cs="Arial"/>
          <w:sz w:val="20"/>
        </w:rPr>
        <w:t xml:space="preserve">or </w:t>
      </w:r>
      <w:r w:rsidRPr="1DCB2A2D">
        <w:rPr>
          <w:rFonts w:cs="Arial"/>
          <w:sz w:val="20"/>
        </w:rPr>
        <w:t xml:space="preserve">site management order you </w:t>
      </w:r>
      <w:r>
        <w:rPr>
          <w:rFonts w:cs="Arial"/>
          <w:sz w:val="20"/>
        </w:rPr>
        <w:t xml:space="preserve">were issued is </w:t>
      </w:r>
      <w:r w:rsidR="003D3D3A" w:rsidRPr="1DCB2A2D">
        <w:rPr>
          <w:rFonts w:cs="Arial"/>
          <w:sz w:val="20"/>
        </w:rPr>
        <w:t>revoked by EPA</w:t>
      </w:r>
    </w:p>
    <w:p w14:paraId="069A75DC" w14:textId="20CE24EB" w:rsidR="003D3D3A" w:rsidRPr="00B8592F" w:rsidRDefault="00035DF3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>EPA has reviewed the financial assurance and decided it is no longer re</w:t>
      </w:r>
      <w:r w:rsidR="00034B3B">
        <w:rPr>
          <w:rFonts w:cs="Arial"/>
          <w:sz w:val="20"/>
        </w:rPr>
        <w:t>quired</w:t>
      </w:r>
      <w:r w:rsidR="00DC53C0">
        <w:rPr>
          <w:rFonts w:cs="Arial"/>
          <w:sz w:val="20"/>
        </w:rPr>
        <w:t xml:space="preserve">, or is amended </w:t>
      </w:r>
      <w:r w:rsidR="00034B3B">
        <w:rPr>
          <w:rFonts w:cs="Arial"/>
          <w:sz w:val="20"/>
        </w:rPr>
        <w:t xml:space="preserve"> </w:t>
      </w:r>
      <w:r w:rsidR="003D3D3A" w:rsidRPr="1DCB2A2D">
        <w:rPr>
          <w:rFonts w:cs="Arial"/>
          <w:sz w:val="20"/>
        </w:rPr>
        <w:t xml:space="preserve"> </w:t>
      </w:r>
    </w:p>
    <w:p w14:paraId="4DB7147D" w14:textId="420C01D0" w:rsidR="008B5EF8" w:rsidRPr="00971683" w:rsidRDefault="00CC2D28" w:rsidP="00971683">
      <w:r>
        <w:t xml:space="preserve">If </w:t>
      </w:r>
      <w:r w:rsidR="003D3D3A">
        <w:t xml:space="preserve">you think </w:t>
      </w:r>
      <w:r w:rsidR="0055125B">
        <w:t xml:space="preserve">any of these </w:t>
      </w:r>
      <w:r>
        <w:t>circumstances apply, you can</w:t>
      </w:r>
      <w:r w:rsidR="00A313FE">
        <w:t xml:space="preserve"> contact</w:t>
      </w:r>
      <w:r w:rsidR="00A313FE" w:rsidRPr="00A313FE">
        <w:rPr>
          <w:rFonts w:cs="Arial"/>
          <w:szCs w:val="20"/>
        </w:rPr>
        <w:t xml:space="preserve"> </w:t>
      </w:r>
      <w:r w:rsidR="00A313FE" w:rsidRPr="003B3099">
        <w:rPr>
          <w:rFonts w:cs="Arial"/>
          <w:szCs w:val="20"/>
        </w:rPr>
        <w:t>Compliance Programs Unit</w:t>
      </w:r>
      <w:r w:rsidR="00A313FE">
        <w:rPr>
          <w:rFonts w:cs="Arial"/>
          <w:szCs w:val="20"/>
        </w:rPr>
        <w:t xml:space="preserve"> at</w:t>
      </w:r>
      <w:r w:rsidR="00A313FE">
        <w:t xml:space="preserve"> </w:t>
      </w:r>
      <w:hyperlink r:id="rId15" w:history="1">
        <w:r w:rsidR="007F28EE" w:rsidRPr="002730C7">
          <w:rPr>
            <w:rStyle w:val="Hyperlink"/>
            <w:rFonts w:cs="Arial"/>
            <w:szCs w:val="20"/>
          </w:rPr>
          <w:t>financial.assurance@epa.vic.gov.au</w:t>
        </w:r>
      </w:hyperlink>
      <w:r w:rsidR="007F28EE">
        <w:rPr>
          <w:rFonts w:cs="Arial"/>
          <w:szCs w:val="20"/>
        </w:rPr>
        <w:t xml:space="preserve"> </w:t>
      </w:r>
      <w:r w:rsidR="00A313FE">
        <w:t>.</w:t>
      </w:r>
      <w:r w:rsidR="00AC6E3D">
        <w:t xml:space="preserve"> </w:t>
      </w:r>
      <w:r w:rsidR="00AE2C43">
        <w:t xml:space="preserve">This application form and payment of a fee </w:t>
      </w:r>
      <w:r w:rsidR="007F28EE">
        <w:t xml:space="preserve">may </w:t>
      </w:r>
      <w:r w:rsidR="00AE2C43">
        <w:t xml:space="preserve">not </w:t>
      </w:r>
      <w:r w:rsidR="007F28EE">
        <w:t xml:space="preserve">be </w:t>
      </w:r>
      <w:r w:rsidR="00AE2C43">
        <w:t xml:space="preserve">required. </w:t>
      </w:r>
    </w:p>
    <w:p w14:paraId="633A627C" w14:textId="78C07850" w:rsidR="00E077D3" w:rsidRPr="008E6624" w:rsidRDefault="00E077D3" w:rsidP="00C748B0">
      <w:pPr>
        <w:pStyle w:val="Heading2"/>
      </w:pPr>
      <w:r w:rsidRPr="008E6624">
        <w:t>Change of financial institution</w:t>
      </w:r>
    </w:p>
    <w:p w14:paraId="5776845B" w14:textId="0D8EB697" w:rsidR="00C748B0" w:rsidRDefault="00E077D3" w:rsidP="00192D2E">
      <w:pPr>
        <w:spacing w:before="120"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Where the amount or </w:t>
      </w:r>
      <w:r>
        <w:rPr>
          <w:rFonts w:cs="Arial"/>
          <w:szCs w:val="20"/>
        </w:rPr>
        <w:t>form</w:t>
      </w:r>
      <w:r w:rsidRPr="003B3099">
        <w:rPr>
          <w:rFonts w:cs="Arial"/>
          <w:szCs w:val="20"/>
        </w:rPr>
        <w:t xml:space="preserve"> of financial assurance is unchanged but the financial institution providing the financial assurance will change (for example, a swap of bank guarantees), this form is not required. Contact Compliance Programs Unit at </w:t>
      </w:r>
      <w:hyperlink r:id="rId16" w:history="1">
        <w:r w:rsidRPr="003B3099">
          <w:rPr>
            <w:rStyle w:val="Hyperlink"/>
            <w:rFonts w:cs="Arial"/>
            <w:szCs w:val="20"/>
          </w:rPr>
          <w:t>financial.assurance@epa.vic.gov.au</w:t>
        </w:r>
      </w:hyperlink>
      <w:r w:rsidRPr="003B3099">
        <w:rPr>
          <w:rStyle w:val="Hyperlink"/>
          <w:rFonts w:cs="Arial"/>
          <w:szCs w:val="20"/>
        </w:rPr>
        <w:t>.</w:t>
      </w:r>
      <w:r w:rsidRPr="003B3099">
        <w:rPr>
          <w:rFonts w:cs="Arial"/>
          <w:szCs w:val="20"/>
        </w:rPr>
        <w:t xml:space="preserve"> </w:t>
      </w:r>
    </w:p>
    <w:p w14:paraId="36FF6AC4" w14:textId="77777777" w:rsidR="00192D2E" w:rsidRPr="00192D2E" w:rsidRDefault="00192D2E" w:rsidP="00192D2E">
      <w:pPr>
        <w:spacing w:before="120" w:after="120"/>
        <w:rPr>
          <w:rFonts w:cs="Arial"/>
          <w:szCs w:val="20"/>
        </w:rPr>
      </w:pPr>
    </w:p>
    <w:p w14:paraId="4FB8297F" w14:textId="456BE680" w:rsidR="00560033" w:rsidRPr="00560033" w:rsidRDefault="00E077D3" w:rsidP="00373AC8">
      <w:pPr>
        <w:pStyle w:val="Heading1"/>
      </w:pPr>
      <w:r w:rsidRPr="003B3099">
        <w:t xml:space="preserve">What happens </w:t>
      </w:r>
      <w:r w:rsidR="00373AC8">
        <w:t xml:space="preserve">once you have submitted </w:t>
      </w:r>
      <w:r w:rsidR="00C748B0">
        <w:t>your application</w:t>
      </w:r>
    </w:p>
    <w:p w14:paraId="22FC64A6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EPA’s</w:t>
      </w:r>
      <w:r w:rsidRPr="00903C71">
        <w:rPr>
          <w:rFonts w:cs="Arial"/>
          <w:sz w:val="20"/>
        </w:rPr>
        <w:t xml:space="preserve"> </w:t>
      </w:r>
      <w:r w:rsidRPr="003B3099">
        <w:rPr>
          <w:rFonts w:cs="Arial"/>
          <w:sz w:val="20"/>
        </w:rPr>
        <w:t xml:space="preserve">Compliance Programs Unit will contact you confirming receipt of your application and advising you whether your application has been accepted. </w:t>
      </w:r>
    </w:p>
    <w:p w14:paraId="47ADEBFA" w14:textId="7156D87A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An EPA authorised officer may inspect your premises as part of EPA’s assessment to verify the reasons for applying to </w:t>
      </w:r>
      <w:r w:rsidR="00B95556">
        <w:rPr>
          <w:rFonts w:cs="Arial"/>
          <w:sz w:val="20"/>
        </w:rPr>
        <w:t>review</w:t>
      </w:r>
      <w:r w:rsidRPr="003B3099">
        <w:rPr>
          <w:rFonts w:cs="Arial"/>
          <w:sz w:val="20"/>
        </w:rPr>
        <w:t xml:space="preserve"> or release the financial assurance. The authorised officer may use their powers to require information including documents.  </w:t>
      </w:r>
    </w:p>
    <w:p w14:paraId="42FA47B3" w14:textId="77777777" w:rsidR="00E77428" w:rsidRDefault="005132F7" w:rsidP="005132F7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1DCB2A2D">
        <w:rPr>
          <w:rFonts w:cs="Arial"/>
          <w:sz w:val="20"/>
        </w:rPr>
        <w:t xml:space="preserve">If </w:t>
      </w:r>
      <w:r w:rsidR="00C35BB1">
        <w:rPr>
          <w:rFonts w:cs="Arial"/>
          <w:sz w:val="20"/>
        </w:rPr>
        <w:t xml:space="preserve">following a review, EPA proposes to amend the </w:t>
      </w:r>
      <w:r w:rsidRPr="1DCB2A2D">
        <w:rPr>
          <w:rFonts w:cs="Arial"/>
          <w:sz w:val="20"/>
        </w:rPr>
        <w:t>financial assurance</w:t>
      </w:r>
      <w:r w:rsidR="002D25AC">
        <w:rPr>
          <w:rFonts w:cs="Arial"/>
          <w:sz w:val="20"/>
        </w:rPr>
        <w:t xml:space="preserve"> you provide</w:t>
      </w:r>
      <w:r w:rsidRPr="1DCB2A2D">
        <w:rPr>
          <w:rFonts w:cs="Arial"/>
          <w:sz w:val="20"/>
        </w:rPr>
        <w:t xml:space="preserve">, </w:t>
      </w:r>
      <w:r w:rsidR="002D25AC">
        <w:rPr>
          <w:rFonts w:cs="Arial"/>
          <w:sz w:val="20"/>
        </w:rPr>
        <w:t>you will be notified in writing</w:t>
      </w:r>
      <w:r w:rsidR="000A53C6">
        <w:rPr>
          <w:rFonts w:cs="Arial"/>
          <w:sz w:val="20"/>
        </w:rPr>
        <w:t>. You will be invited to make a submission</w:t>
      </w:r>
      <w:r w:rsidR="00B36B6E">
        <w:rPr>
          <w:rFonts w:cs="Arial"/>
          <w:sz w:val="20"/>
        </w:rPr>
        <w:t xml:space="preserve"> on the proposed amendment</w:t>
      </w:r>
      <w:r w:rsidR="00A155D7">
        <w:rPr>
          <w:rFonts w:cs="Arial"/>
          <w:sz w:val="20"/>
        </w:rPr>
        <w:t>. You will have</w:t>
      </w:r>
      <w:r w:rsidR="00B36B6E">
        <w:rPr>
          <w:rFonts w:cs="Arial"/>
          <w:sz w:val="20"/>
        </w:rPr>
        <w:t xml:space="preserve"> 20 business days after the date of notice</w:t>
      </w:r>
      <w:r w:rsidR="00A155D7">
        <w:rPr>
          <w:rFonts w:cs="Arial"/>
          <w:sz w:val="20"/>
        </w:rPr>
        <w:t xml:space="preserve"> to make a submission</w:t>
      </w:r>
      <w:r w:rsidR="00B36B6E">
        <w:rPr>
          <w:rFonts w:cs="Arial"/>
          <w:sz w:val="20"/>
        </w:rPr>
        <w:t>.</w:t>
      </w:r>
    </w:p>
    <w:p w14:paraId="1F97AA86" w14:textId="60E30B84" w:rsidR="005132F7" w:rsidRPr="003B3099" w:rsidRDefault="00775EAC" w:rsidP="005132F7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>
        <w:rPr>
          <w:rFonts w:cs="Arial"/>
          <w:sz w:val="20"/>
        </w:rPr>
        <w:t>If you are required to provide a further form and/or amount of financial assu</w:t>
      </w:r>
      <w:r w:rsidR="00560033">
        <w:rPr>
          <w:rFonts w:cs="Arial"/>
          <w:sz w:val="20"/>
        </w:rPr>
        <w:t>rance</w:t>
      </w:r>
      <w:r>
        <w:rPr>
          <w:rFonts w:cs="Arial"/>
          <w:sz w:val="20"/>
        </w:rPr>
        <w:t xml:space="preserve">, </w:t>
      </w:r>
      <w:r w:rsidR="00851366">
        <w:rPr>
          <w:rFonts w:cs="Arial"/>
          <w:sz w:val="20"/>
        </w:rPr>
        <w:t xml:space="preserve">EPA will </w:t>
      </w:r>
      <w:r w:rsidR="0016197C">
        <w:rPr>
          <w:rFonts w:cs="Arial"/>
          <w:sz w:val="20"/>
        </w:rPr>
        <w:t xml:space="preserve">specify </w:t>
      </w:r>
      <w:proofErr w:type="gramStart"/>
      <w:r w:rsidR="0016197C">
        <w:rPr>
          <w:rFonts w:cs="Arial"/>
          <w:sz w:val="20"/>
        </w:rPr>
        <w:t>a time period</w:t>
      </w:r>
      <w:proofErr w:type="gramEnd"/>
      <w:r w:rsidR="0016197C">
        <w:rPr>
          <w:rFonts w:cs="Arial"/>
          <w:sz w:val="20"/>
        </w:rPr>
        <w:t xml:space="preserve">, not less than 30 days. </w:t>
      </w:r>
      <w:r w:rsidR="00851366">
        <w:rPr>
          <w:rFonts w:cs="Arial"/>
          <w:sz w:val="20"/>
        </w:rPr>
        <w:t xml:space="preserve"> </w:t>
      </w:r>
      <w:r w:rsidR="00B36B6E">
        <w:rPr>
          <w:rFonts w:cs="Arial"/>
          <w:sz w:val="20"/>
        </w:rPr>
        <w:t xml:space="preserve"> </w:t>
      </w:r>
      <w:r w:rsidR="002A7897">
        <w:rPr>
          <w:rFonts w:cs="Arial"/>
          <w:sz w:val="20"/>
        </w:rPr>
        <w:t xml:space="preserve"> </w:t>
      </w:r>
    </w:p>
    <w:p w14:paraId="7642AE15" w14:textId="1481572F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If your application is for release of financial assurance, EPA will advise you of the decision within 40 business days after the date the application is received. If further information is </w:t>
      </w:r>
      <w:r w:rsidR="00F92C52">
        <w:rPr>
          <w:rFonts w:cs="Arial"/>
          <w:sz w:val="20"/>
        </w:rPr>
        <w:t>needed,</w:t>
      </w:r>
      <w:r w:rsidRPr="003B3099">
        <w:rPr>
          <w:rFonts w:cs="Arial"/>
          <w:sz w:val="20"/>
        </w:rPr>
        <w:t xml:space="preserve"> this period will be extended.</w:t>
      </w:r>
    </w:p>
    <w:p w14:paraId="21760E18" w14:textId="77777777" w:rsidR="00192D2E" w:rsidRDefault="00192D2E">
      <w:pPr>
        <w:spacing w:after="0"/>
        <w:rPr>
          <w:rFonts w:ascii="VIC SemiBold" w:hAnsi="VIC SemiBold"/>
          <w:b/>
          <w:bCs/>
          <w:color w:val="003F72"/>
          <w:sz w:val="28"/>
          <w:szCs w:val="28"/>
        </w:rPr>
      </w:pPr>
      <w:r>
        <w:br w:type="page"/>
      </w:r>
    </w:p>
    <w:p w14:paraId="3C308DF0" w14:textId="2A6FE377" w:rsidR="00E077D3" w:rsidRPr="003B3099" w:rsidRDefault="00E077D3" w:rsidP="00C748B0">
      <w:pPr>
        <w:pStyle w:val="Heading1"/>
      </w:pPr>
      <w:r w:rsidRPr="003B3099">
        <w:lastRenderedPageBreak/>
        <w:t>What EPA will consider</w:t>
      </w:r>
    </w:p>
    <w:p w14:paraId="2DC1FD97" w14:textId="77777777" w:rsidR="00E077D3" w:rsidRPr="003B3099" w:rsidRDefault="00E077D3" w:rsidP="00E077D3">
      <w:pPr>
        <w:rPr>
          <w:rFonts w:cs="Arial"/>
          <w:szCs w:val="20"/>
        </w:rPr>
      </w:pPr>
      <w:r w:rsidRPr="003B3099">
        <w:rPr>
          <w:rFonts w:cs="Arial"/>
          <w:szCs w:val="20"/>
        </w:rPr>
        <w:t>In assessing your application EPA will consider matters including:</w:t>
      </w:r>
    </w:p>
    <w:p w14:paraId="062A55B0" w14:textId="77777777" w:rsidR="00E077D3" w:rsidRDefault="00E077D3" w:rsidP="00E077D3">
      <w:pPr>
        <w:pStyle w:val="BodyText10"/>
        <w:numPr>
          <w:ilvl w:val="0"/>
          <w:numId w:val="39"/>
        </w:numPr>
        <w:spacing w:before="120"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>the prescribed risk assessment criteria set out in the Environment Protection Regulations 2021</w:t>
      </w:r>
    </w:p>
    <w:p w14:paraId="2125ED86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any guidance EPA publishes for deciding when financial assurance is required, and the form and amount of financial assurance</w:t>
      </w:r>
    </w:p>
    <w:p w14:paraId="4715E414" w14:textId="0141DAC2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completion of, or changes to the activity(s) associated with the requirement to have a </w:t>
      </w:r>
      <w:r>
        <w:rPr>
          <w:rFonts w:cs="Arial"/>
          <w:sz w:val="20"/>
        </w:rPr>
        <w:br/>
      </w:r>
      <w:r w:rsidRPr="003B3099">
        <w:rPr>
          <w:rFonts w:cs="Arial"/>
          <w:sz w:val="20"/>
        </w:rPr>
        <w:t>financial assurance</w:t>
      </w:r>
    </w:p>
    <w:p w14:paraId="2DDBA829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land and groundwater contamination</w:t>
      </w:r>
    </w:p>
    <w:p w14:paraId="5ECEFF04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waste storage and management</w:t>
      </w:r>
    </w:p>
    <w:p w14:paraId="60DA9CE7" w14:textId="654C5FBB" w:rsidR="0060721F" w:rsidRPr="00771C35" w:rsidRDefault="00E077D3" w:rsidP="00771C35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any need for </w:t>
      </w:r>
      <w:r w:rsidR="00560033">
        <w:rPr>
          <w:rFonts w:cs="Arial"/>
          <w:sz w:val="20"/>
        </w:rPr>
        <w:t xml:space="preserve">you to provide another </w:t>
      </w:r>
      <w:r w:rsidRPr="003B3099">
        <w:rPr>
          <w:rFonts w:cs="Arial"/>
          <w:sz w:val="20"/>
        </w:rPr>
        <w:t xml:space="preserve">financial assurance </w:t>
      </w:r>
      <w:r w:rsidR="00560033">
        <w:rPr>
          <w:rFonts w:cs="Arial"/>
          <w:sz w:val="20"/>
        </w:rPr>
        <w:t xml:space="preserve">under a different </w:t>
      </w:r>
      <w:r w:rsidRPr="003B3099">
        <w:rPr>
          <w:rFonts w:cs="Arial"/>
          <w:sz w:val="20"/>
        </w:rPr>
        <w:t>statutory tool</w:t>
      </w:r>
    </w:p>
    <w:p w14:paraId="6D5B79B4" w14:textId="77777777" w:rsidR="004C4ACA" w:rsidRDefault="004C4ACA" w:rsidP="004D57E3">
      <w:pPr>
        <w:spacing w:after="120"/>
        <w:rPr>
          <w:rFonts w:cs="Interstate-Regular"/>
          <w:b/>
          <w:color w:val="003F72"/>
          <w:szCs w:val="20"/>
          <w:lang w:val="en-US" w:eastAsia="ja-JP"/>
        </w:rPr>
      </w:pPr>
    </w:p>
    <w:p w14:paraId="38D222E6" w14:textId="72ED40D4" w:rsidR="004D57E3" w:rsidRPr="006F68F8" w:rsidRDefault="004D57E3" w:rsidP="004C4ACA">
      <w:pPr>
        <w:pStyle w:val="Heading1"/>
        <w:rPr>
          <w:lang w:val="en-US" w:eastAsia="ja-JP"/>
        </w:rPr>
      </w:pPr>
      <w:r>
        <w:rPr>
          <w:lang w:val="en-US" w:eastAsia="ja-JP"/>
        </w:rPr>
        <w:t>EPA guidance</w:t>
      </w:r>
    </w:p>
    <w:p w14:paraId="2EEC9FAF" w14:textId="563210E7" w:rsidR="00BE3735" w:rsidRPr="006B5963" w:rsidRDefault="00BE3735" w:rsidP="00BE3735">
      <w:pPr>
        <w:pStyle w:val="ListParagraph"/>
        <w:numPr>
          <w:ilvl w:val="0"/>
          <w:numId w:val="39"/>
        </w:numPr>
        <w:spacing w:before="120" w:after="120"/>
        <w:rPr>
          <w:rFonts w:cs="Arial"/>
        </w:rPr>
      </w:pPr>
      <w:r>
        <w:rPr>
          <w:rFonts w:cs="Arial"/>
        </w:rPr>
        <w:t xml:space="preserve">Financial assurance pages on </w:t>
      </w:r>
      <w:r w:rsidRPr="006B5963">
        <w:rPr>
          <w:rFonts w:cs="Arial"/>
        </w:rPr>
        <w:t xml:space="preserve">EPA’s website </w:t>
      </w:r>
      <w:hyperlink r:id="rId17" w:history="1">
        <w:r w:rsidR="00EE3EBB" w:rsidRPr="00EE3EBB">
          <w:rPr>
            <w:rStyle w:val="Hyperlink"/>
            <w:rFonts w:cs="Arial"/>
          </w:rPr>
          <w:t>https://www.epa.vic.gov.au/for-business/find-a-topic/financial-assurances</w:t>
        </w:r>
      </w:hyperlink>
    </w:p>
    <w:p w14:paraId="7091AC4A" w14:textId="2B73C973" w:rsidR="004D57E3" w:rsidRPr="006F68F8" w:rsidRDefault="00CA468B" w:rsidP="004D57E3">
      <w:pPr>
        <w:pStyle w:val="ListParagraph"/>
        <w:numPr>
          <w:ilvl w:val="0"/>
          <w:numId w:val="39"/>
        </w:numPr>
        <w:spacing w:before="120" w:after="120"/>
        <w:rPr>
          <w:rFonts w:cs="Arial"/>
        </w:rPr>
      </w:pPr>
      <w:hyperlink r:id="rId18" w:history="1">
        <w:r w:rsidR="004D57E3" w:rsidRPr="00DB719B">
          <w:rPr>
            <w:rStyle w:val="Hyperlink"/>
            <w:rFonts w:cs="Arial"/>
            <w:i/>
            <w:iCs/>
          </w:rPr>
          <w:t>Financial assurance for permissions and contaminated land</w:t>
        </w:r>
      </w:hyperlink>
      <w:r w:rsidR="004D57E3">
        <w:rPr>
          <w:rStyle w:val="Hyperlink"/>
          <w:rFonts w:cs="Arial"/>
          <w:i/>
          <w:iCs/>
        </w:rPr>
        <w:t xml:space="preserve"> management</w:t>
      </w:r>
      <w:r w:rsidR="004D57E3" w:rsidRPr="006F68F8">
        <w:rPr>
          <w:rFonts w:cs="Arial"/>
        </w:rPr>
        <w:t xml:space="preserve"> (publication </w:t>
      </w:r>
      <w:r w:rsidR="004D57E3">
        <w:rPr>
          <w:rFonts w:cs="Arial"/>
        </w:rPr>
        <w:t>2002</w:t>
      </w:r>
      <w:r w:rsidR="004D57E3" w:rsidRPr="006F68F8">
        <w:rPr>
          <w:rFonts w:cs="Arial"/>
        </w:rPr>
        <w:t xml:space="preserve">) </w:t>
      </w:r>
    </w:p>
    <w:p w14:paraId="1F8B91D0" w14:textId="4FC908C7" w:rsidR="004D57E3" w:rsidRPr="003B3099" w:rsidRDefault="00CA468B" w:rsidP="004D57E3">
      <w:pPr>
        <w:pStyle w:val="ListParagraph"/>
        <w:numPr>
          <w:ilvl w:val="0"/>
          <w:numId w:val="39"/>
        </w:numPr>
        <w:spacing w:before="120" w:after="120"/>
        <w:ind w:left="714" w:hanging="357"/>
        <w:rPr>
          <w:rFonts w:cs="Arial"/>
          <w:szCs w:val="20"/>
        </w:rPr>
      </w:pPr>
      <w:hyperlink r:id="rId19" w:history="1">
        <w:r w:rsidR="004D57E3" w:rsidRPr="00740B7C">
          <w:rPr>
            <w:rStyle w:val="Hyperlink"/>
            <w:rFonts w:cs="Arial"/>
            <w:i/>
            <w:szCs w:val="20"/>
          </w:rPr>
          <w:t>Forms of financial assurance</w:t>
        </w:r>
      </w:hyperlink>
      <w:r w:rsidR="004D57E3" w:rsidRPr="003B3099">
        <w:rPr>
          <w:rFonts w:cs="Arial"/>
          <w:szCs w:val="20"/>
        </w:rPr>
        <w:t xml:space="preserve"> (publication 1595) </w:t>
      </w:r>
    </w:p>
    <w:bookmarkStart w:id="0" w:name="_Hlk74742042"/>
    <w:p w14:paraId="7FE2BF4E" w14:textId="2CE454D6" w:rsidR="004D57E3" w:rsidRPr="00DD2A79" w:rsidRDefault="004D57E3" w:rsidP="00DD2A79">
      <w:pPr>
        <w:pStyle w:val="ListParagraph"/>
        <w:numPr>
          <w:ilvl w:val="0"/>
          <w:numId w:val="39"/>
        </w:numPr>
        <w:spacing w:after="0"/>
        <w:rPr>
          <w:rFonts w:cs="Arial"/>
        </w:rPr>
      </w:pPr>
      <w:r w:rsidRPr="00DD2A79">
        <w:rPr>
          <w:rFonts w:cs="Arial"/>
          <w:i/>
          <w:iCs/>
        </w:rPr>
        <w:fldChar w:fldCharType="begin"/>
      </w:r>
      <w:r w:rsidRPr="00DD2A79">
        <w:rPr>
          <w:rFonts w:cs="Arial"/>
          <w:i/>
          <w:iCs/>
        </w:rPr>
        <w:instrText xml:space="preserve"> HYPERLINK "https://www.epa.vic.gov.au/about-epa/publications/2003" </w:instrText>
      </w:r>
      <w:r w:rsidRPr="00DD2A79">
        <w:rPr>
          <w:rFonts w:cs="Arial"/>
          <w:i/>
          <w:iCs/>
        </w:rPr>
        <w:fldChar w:fldCharType="separate"/>
      </w:r>
      <w:r w:rsidRPr="00DD2A79">
        <w:rPr>
          <w:rStyle w:val="Hyperlink"/>
          <w:rFonts w:cs="Arial"/>
          <w:i/>
          <w:iCs/>
        </w:rPr>
        <w:t>Calculation of financial assurance for landfills, reportable priority waste and waste resource recovery facilities</w:t>
      </w:r>
      <w:r w:rsidRPr="00DD2A79">
        <w:rPr>
          <w:rFonts w:cs="Arial"/>
          <w:i/>
          <w:iCs/>
        </w:rPr>
        <w:fldChar w:fldCharType="end"/>
      </w:r>
      <w:r w:rsidRPr="00DD2A79">
        <w:rPr>
          <w:rFonts w:cs="Arial"/>
          <w:i/>
          <w:iCs/>
        </w:rPr>
        <w:t xml:space="preserve"> </w:t>
      </w:r>
      <w:bookmarkEnd w:id="0"/>
      <w:r w:rsidRPr="00DD2A79">
        <w:rPr>
          <w:rFonts w:cs="Arial"/>
          <w:i/>
          <w:iCs/>
        </w:rPr>
        <w:t>(</w:t>
      </w:r>
      <w:r w:rsidRPr="00DD2A79">
        <w:rPr>
          <w:rFonts w:cs="Arial"/>
        </w:rPr>
        <w:t xml:space="preserve">publication 2003) </w:t>
      </w:r>
    </w:p>
    <w:p w14:paraId="52B3E06C" w14:textId="59B57BCE" w:rsidR="0099613F" w:rsidRDefault="0099613F">
      <w:pPr>
        <w:spacing w:after="0"/>
        <w:rPr>
          <w:rFonts w:eastAsia="Times New Roman" w:cs="Arial"/>
          <w:szCs w:val="20"/>
          <w:lang w:bidi="ar-SA"/>
        </w:rPr>
      </w:pPr>
      <w:r>
        <w:rPr>
          <w:rFonts w:cs="Arial"/>
        </w:rPr>
        <w:br w:type="page"/>
      </w:r>
    </w:p>
    <w:p w14:paraId="7DD7CB3F" w14:textId="77777777" w:rsidR="00E077D3" w:rsidRPr="003B3099" w:rsidRDefault="00E077D3" w:rsidP="00E077D3">
      <w:pPr>
        <w:pStyle w:val="Heading1"/>
      </w:pPr>
      <w:r w:rsidRPr="003B3099">
        <w:lastRenderedPageBreak/>
        <w:t>Application form</w:t>
      </w:r>
    </w:p>
    <w:p w14:paraId="5A9D35A2" w14:textId="77777777" w:rsidR="00E077D3" w:rsidRPr="003B3099" w:rsidRDefault="00E077D3" w:rsidP="00E077D3">
      <w:pPr>
        <w:ind w:right="-8"/>
        <w:rPr>
          <w:rFonts w:cs="Arial"/>
          <w:szCs w:val="20"/>
        </w:rPr>
      </w:pPr>
    </w:p>
    <w:p w14:paraId="5C1F6A88" w14:textId="7724576E" w:rsidR="00E077D3" w:rsidRPr="00945283" w:rsidRDefault="00E077D3" w:rsidP="00E077D3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On behalf of ______________________________________________</w:t>
      </w:r>
      <w:r w:rsidR="00AD078D">
        <w:rPr>
          <w:rFonts w:cs="Arial"/>
          <w:szCs w:val="20"/>
        </w:rPr>
        <w:t>__________</w:t>
      </w:r>
      <w:r w:rsidR="0024163A">
        <w:rPr>
          <w:rFonts w:cs="Arial"/>
          <w:szCs w:val="20"/>
        </w:rPr>
        <w:t xml:space="preserve"> </w:t>
      </w:r>
      <w:r w:rsidRPr="00945283">
        <w:rPr>
          <w:rFonts w:cs="Arial"/>
          <w:szCs w:val="20"/>
        </w:rPr>
        <w:t>(</w:t>
      </w:r>
      <w:r w:rsidR="00E00870" w:rsidRPr="00945283">
        <w:rPr>
          <w:rFonts w:cs="Arial"/>
          <w:szCs w:val="20"/>
        </w:rPr>
        <w:t>legal name of person/</w:t>
      </w:r>
      <w:r w:rsidRPr="00945283">
        <w:rPr>
          <w:rFonts w:cs="Arial"/>
          <w:szCs w:val="20"/>
        </w:rPr>
        <w:t xml:space="preserve">company </w:t>
      </w:r>
      <w:r w:rsidR="00E00870" w:rsidRPr="00945283">
        <w:rPr>
          <w:rFonts w:cs="Arial"/>
          <w:szCs w:val="20"/>
        </w:rPr>
        <w:t>who provided the financial assurance</w:t>
      </w:r>
      <w:r w:rsidRPr="00945283">
        <w:rPr>
          <w:rFonts w:cs="Arial"/>
          <w:szCs w:val="20"/>
        </w:rPr>
        <w:t xml:space="preserve">), </w:t>
      </w:r>
    </w:p>
    <w:p w14:paraId="3C46C5B6" w14:textId="77777777" w:rsidR="00E077D3" w:rsidRPr="003B3099" w:rsidRDefault="00E077D3" w:rsidP="00E077D3">
      <w:pPr>
        <w:ind w:right="-8"/>
        <w:rPr>
          <w:rFonts w:cs="Arial"/>
          <w:szCs w:val="20"/>
        </w:rPr>
      </w:pPr>
    </w:p>
    <w:p w14:paraId="380FAA58" w14:textId="164647F0" w:rsidR="00057DB7" w:rsidRDefault="00E077D3" w:rsidP="00E077D3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I, ____________________________________________</w:t>
      </w:r>
      <w:r w:rsidR="00871327">
        <w:rPr>
          <w:rFonts w:cs="Arial"/>
          <w:szCs w:val="20"/>
        </w:rPr>
        <w:t xml:space="preserve"> </w:t>
      </w:r>
      <w:r w:rsidR="000047E4">
        <w:rPr>
          <w:rFonts w:cs="Arial"/>
          <w:szCs w:val="20"/>
          <w:u w:val="single"/>
        </w:rPr>
        <w:t>(</w:t>
      </w:r>
      <w:r w:rsidRPr="000047E4">
        <w:rPr>
          <w:rFonts w:cs="Arial"/>
          <w:szCs w:val="20"/>
        </w:rPr>
        <w:t>name</w:t>
      </w:r>
      <w:r w:rsidR="00401AE4">
        <w:rPr>
          <w:rFonts w:cs="Arial"/>
          <w:szCs w:val="20"/>
        </w:rPr>
        <w:t xml:space="preserve"> of person submitting the application</w:t>
      </w:r>
      <w:r w:rsidRPr="000047E4">
        <w:rPr>
          <w:rFonts w:cs="Arial"/>
          <w:szCs w:val="20"/>
        </w:rPr>
        <w:t xml:space="preserve">), </w:t>
      </w:r>
      <w:r w:rsidR="0070101E">
        <w:rPr>
          <w:rFonts w:cs="Arial"/>
          <w:szCs w:val="20"/>
        </w:rPr>
        <w:t xml:space="preserve">am </w:t>
      </w:r>
      <w:r w:rsidRPr="003B3099">
        <w:rPr>
          <w:rFonts w:cs="Arial"/>
          <w:szCs w:val="20"/>
        </w:rPr>
        <w:t>apply</w:t>
      </w:r>
      <w:r w:rsidR="0070101E">
        <w:rPr>
          <w:rFonts w:cs="Arial"/>
          <w:szCs w:val="20"/>
        </w:rPr>
        <w:t>ing</w:t>
      </w:r>
      <w:r w:rsidRPr="003B3099">
        <w:rPr>
          <w:rFonts w:cs="Arial"/>
          <w:szCs w:val="20"/>
        </w:rPr>
        <w:t xml:space="preserve"> </w:t>
      </w:r>
      <w:r w:rsidR="0070101E">
        <w:rPr>
          <w:rFonts w:cs="Arial"/>
          <w:szCs w:val="20"/>
        </w:rPr>
        <w:t>to EPA to</w:t>
      </w:r>
      <w:r w:rsidR="00057DB7">
        <w:rPr>
          <w:rFonts w:cs="Arial"/>
          <w:szCs w:val="20"/>
        </w:rPr>
        <w:t>:</w:t>
      </w:r>
    </w:p>
    <w:p w14:paraId="6A6319C4" w14:textId="0A2ECE2C" w:rsidR="00057DB7" w:rsidRPr="001E7770" w:rsidRDefault="001E7770" w:rsidP="00E077D3">
      <w:pPr>
        <w:ind w:right="-8"/>
        <w:rPr>
          <w:rFonts w:cs="Arial"/>
          <w:i/>
          <w:iCs/>
          <w:szCs w:val="20"/>
        </w:rPr>
      </w:pPr>
      <w:r w:rsidRPr="001E7770">
        <w:rPr>
          <w:rFonts w:cs="Arial"/>
          <w:i/>
          <w:iCs/>
          <w:szCs w:val="20"/>
        </w:rPr>
        <w:t>Check</w:t>
      </w:r>
      <w:r w:rsidR="00057DB7" w:rsidRPr="001E7770">
        <w:rPr>
          <w:rFonts w:cs="Arial"/>
          <w:i/>
          <w:iCs/>
          <w:szCs w:val="20"/>
        </w:rPr>
        <w:t xml:space="preserve"> the option</w:t>
      </w:r>
      <w:r w:rsidR="00910746">
        <w:rPr>
          <w:rFonts w:cs="Arial"/>
          <w:i/>
          <w:iCs/>
          <w:szCs w:val="20"/>
        </w:rPr>
        <w:t>(s)</w:t>
      </w:r>
      <w:r w:rsidR="00057DB7" w:rsidRPr="001E7770">
        <w:rPr>
          <w:rFonts w:cs="Arial"/>
          <w:i/>
          <w:iCs/>
          <w:szCs w:val="20"/>
        </w:rPr>
        <w:t xml:space="preserve"> that appl</w:t>
      </w:r>
      <w:r w:rsidR="00064CB1">
        <w:rPr>
          <w:rFonts w:cs="Arial"/>
          <w:i/>
          <w:iCs/>
          <w:szCs w:val="20"/>
        </w:rPr>
        <w:t>y</w:t>
      </w:r>
    </w:p>
    <w:p w14:paraId="6B27FE33" w14:textId="63B55682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70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C4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854801">
        <w:rPr>
          <w:rFonts w:cs="Arial"/>
          <w:szCs w:val="20"/>
        </w:rPr>
        <w:t xml:space="preserve">eview </w:t>
      </w:r>
      <w:r w:rsidR="00DE0445">
        <w:rPr>
          <w:rFonts w:cs="Arial"/>
          <w:szCs w:val="20"/>
        </w:rPr>
        <w:t>the</w:t>
      </w:r>
      <w:r w:rsidR="00057DB7">
        <w:rPr>
          <w:rFonts w:cs="Arial"/>
          <w:szCs w:val="20"/>
        </w:rPr>
        <w:t xml:space="preserve"> form of financial assurance</w:t>
      </w:r>
    </w:p>
    <w:p w14:paraId="100BE06B" w14:textId="00B3652D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9157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057DB7">
        <w:rPr>
          <w:rFonts w:cs="Arial"/>
          <w:szCs w:val="20"/>
        </w:rPr>
        <w:t xml:space="preserve">eview </w:t>
      </w:r>
      <w:r w:rsidR="00DE0445">
        <w:rPr>
          <w:rFonts w:cs="Arial"/>
          <w:szCs w:val="20"/>
        </w:rPr>
        <w:t>the</w:t>
      </w:r>
      <w:r w:rsidR="00057DB7">
        <w:rPr>
          <w:rFonts w:cs="Arial"/>
          <w:szCs w:val="20"/>
        </w:rPr>
        <w:t xml:space="preserve"> amount of financial assurance</w:t>
      </w:r>
      <w:r w:rsidR="00057DB7" w:rsidRPr="003B3099">
        <w:rPr>
          <w:rFonts w:cs="Arial"/>
          <w:szCs w:val="20"/>
        </w:rPr>
        <w:t xml:space="preserve"> </w:t>
      </w:r>
    </w:p>
    <w:p w14:paraId="3EEF2CE1" w14:textId="54957732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6378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057DB7">
        <w:rPr>
          <w:rFonts w:cs="Arial"/>
          <w:szCs w:val="20"/>
        </w:rPr>
        <w:t>eview both form and amount of financial assurance</w:t>
      </w:r>
      <w:r w:rsidR="00057DB7" w:rsidRPr="003B3099">
        <w:rPr>
          <w:rFonts w:cs="Arial"/>
          <w:szCs w:val="20"/>
        </w:rPr>
        <w:t xml:space="preserve"> </w:t>
      </w:r>
    </w:p>
    <w:p w14:paraId="021BBCF3" w14:textId="4876F092" w:rsidR="00E077D3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4167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2E6AD9">
        <w:rPr>
          <w:rFonts w:cs="Arial"/>
          <w:szCs w:val="20"/>
        </w:rPr>
        <w:t xml:space="preserve">elease </w:t>
      </w:r>
      <w:r w:rsidR="00DE0445">
        <w:rPr>
          <w:rFonts w:cs="Arial"/>
          <w:szCs w:val="20"/>
        </w:rPr>
        <w:t xml:space="preserve">part of the </w:t>
      </w:r>
      <w:r w:rsidR="00E077D3" w:rsidRPr="003B3099">
        <w:rPr>
          <w:rFonts w:cs="Arial"/>
          <w:szCs w:val="20"/>
        </w:rPr>
        <w:t>financial assurance</w:t>
      </w:r>
    </w:p>
    <w:p w14:paraId="7D2C63FB" w14:textId="724EA185" w:rsidR="00E077D3" w:rsidRPr="003B3099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60923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AC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E0445">
        <w:rPr>
          <w:rFonts w:cs="Arial"/>
          <w:szCs w:val="20"/>
        </w:rPr>
        <w:t xml:space="preserve"> Release all the financial assurance</w:t>
      </w:r>
    </w:p>
    <w:p w14:paraId="2B048CBF" w14:textId="77777777" w:rsidR="00E077D3" w:rsidRPr="00D52A93" w:rsidRDefault="00E077D3" w:rsidP="00E077D3">
      <w:pPr>
        <w:pStyle w:val="Heading2"/>
        <w:rPr>
          <w:color w:val="000000" w:themeColor="text1"/>
        </w:rPr>
      </w:pPr>
      <w:r w:rsidRPr="00D52A93">
        <w:rPr>
          <w:color w:val="000000" w:themeColor="text1"/>
        </w:rPr>
        <w:t>Table 1: Site information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5"/>
        <w:gridCol w:w="5580"/>
      </w:tblGrid>
      <w:tr w:rsidR="00E077D3" w:rsidRPr="003B3099" w14:paraId="363B6D0E" w14:textId="77777777" w:rsidTr="00D52A93">
        <w:trPr>
          <w:trHeight w:val="482"/>
        </w:trPr>
        <w:tc>
          <w:tcPr>
            <w:tcW w:w="10155" w:type="dxa"/>
            <w:gridSpan w:val="2"/>
            <w:shd w:val="clear" w:color="auto" w:fill="003F72"/>
            <w:vAlign w:val="center"/>
          </w:tcPr>
          <w:p w14:paraId="68984FD4" w14:textId="77777777" w:rsidR="00E077D3" w:rsidRPr="00D52A93" w:rsidRDefault="00E077D3" w:rsidP="00D52A93">
            <w:pPr>
              <w:spacing w:before="60" w:after="60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SITE INFORMATION</w:t>
            </w:r>
          </w:p>
        </w:tc>
      </w:tr>
      <w:tr w:rsidR="00E077D3" w:rsidRPr="003B3099" w14:paraId="25FFA67C" w14:textId="77777777" w:rsidTr="00D52A93">
        <w:trPr>
          <w:trHeight w:val="422"/>
        </w:trPr>
        <w:tc>
          <w:tcPr>
            <w:tcW w:w="45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3814A" w14:textId="3707283D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EPA </w:t>
            </w:r>
            <w:r>
              <w:rPr>
                <w:rFonts w:cs="Arial"/>
                <w:color w:val="000000"/>
                <w:szCs w:val="20"/>
              </w:rPr>
              <w:t>reference number for the licence/permit/notice</w:t>
            </w:r>
            <w:r w:rsidR="004F6308">
              <w:rPr>
                <w:rFonts w:cs="Arial"/>
                <w:color w:val="000000"/>
                <w:szCs w:val="20"/>
              </w:rPr>
              <w:t>/order</w:t>
            </w:r>
            <w:r>
              <w:rPr>
                <w:rFonts w:cs="Arial"/>
                <w:color w:val="000000"/>
                <w:szCs w:val="20"/>
              </w:rPr>
              <w:t xml:space="preserve"> that</w:t>
            </w:r>
            <w:r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D26560">
              <w:rPr>
                <w:rFonts w:cs="Arial"/>
                <w:color w:val="000000"/>
                <w:szCs w:val="20"/>
              </w:rPr>
              <w:t>the</w:t>
            </w:r>
            <w:r w:rsidR="00D374A6">
              <w:rPr>
                <w:rFonts w:cs="Arial"/>
                <w:color w:val="000000"/>
                <w:szCs w:val="20"/>
              </w:rPr>
              <w:t xml:space="preserve"> financial assurance is </w:t>
            </w:r>
            <w:r w:rsidR="00867135">
              <w:rPr>
                <w:rFonts w:cs="Arial"/>
                <w:color w:val="000000"/>
                <w:szCs w:val="20"/>
              </w:rPr>
              <w:t>provided for</w:t>
            </w:r>
          </w:p>
        </w:tc>
        <w:tc>
          <w:tcPr>
            <w:tcW w:w="55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13A722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9A81A8A" w14:textId="77777777" w:rsidTr="00B0533F">
        <w:trPr>
          <w:trHeight w:val="1170"/>
        </w:trPr>
        <w:tc>
          <w:tcPr>
            <w:tcW w:w="4575" w:type="dxa"/>
            <w:shd w:val="clear" w:color="auto" w:fill="auto"/>
            <w:vAlign w:val="center"/>
          </w:tcPr>
          <w:p w14:paraId="639B84CD" w14:textId="54E9CC88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Registered address</w:t>
            </w:r>
            <w:r w:rsidR="00BC1119">
              <w:rPr>
                <w:rFonts w:cs="Arial"/>
                <w:color w:val="000000"/>
                <w:szCs w:val="20"/>
              </w:rPr>
              <w:t xml:space="preserve"> of </w:t>
            </w:r>
            <w:r w:rsidR="0019408C">
              <w:rPr>
                <w:rFonts w:cs="Arial"/>
                <w:color w:val="000000"/>
                <w:szCs w:val="20"/>
              </w:rPr>
              <w:t>person/company who provided the financial assurance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042940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7FE5B04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36B77AA" w14:textId="77777777" w:rsidTr="00D52A93">
        <w:trPr>
          <w:trHeight w:val="276"/>
        </w:trPr>
        <w:tc>
          <w:tcPr>
            <w:tcW w:w="4575" w:type="dxa"/>
            <w:shd w:val="clear" w:color="auto" w:fill="auto"/>
            <w:vAlign w:val="center"/>
          </w:tcPr>
          <w:p w14:paraId="310EE119" w14:textId="3AAB93B8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Premises address</w:t>
            </w:r>
            <w:r w:rsidR="00BC1119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2DE421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F2A437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64C35D58" w14:textId="77777777" w:rsidTr="00D52A93">
        <w:trPr>
          <w:trHeight w:val="270"/>
        </w:trPr>
        <w:tc>
          <w:tcPr>
            <w:tcW w:w="4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A6E27" w14:textId="16047A4C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details of person </w:t>
            </w:r>
            <w:r w:rsidR="006F1751">
              <w:rPr>
                <w:rFonts w:cs="Arial"/>
                <w:color w:val="000000"/>
                <w:szCs w:val="20"/>
              </w:rPr>
              <w:t>submitting the application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0AD4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54712A29" w14:textId="77777777" w:rsidTr="00D52A93">
        <w:trPr>
          <w:trHeight w:val="270"/>
        </w:trPr>
        <w:tc>
          <w:tcPr>
            <w:tcW w:w="4575" w:type="dxa"/>
            <w:vMerge/>
            <w:shd w:val="clear" w:color="auto" w:fill="auto"/>
            <w:vAlign w:val="center"/>
          </w:tcPr>
          <w:p w14:paraId="35E0E4CB" w14:textId="77777777" w:rsidR="00E077D3" w:rsidRPr="003B3099" w:rsidRDefault="00E077D3" w:rsidP="005A0FDA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601D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10DFDC31" w14:textId="77777777" w:rsidTr="00D52A93">
        <w:trPr>
          <w:trHeight w:val="274"/>
        </w:trPr>
        <w:tc>
          <w:tcPr>
            <w:tcW w:w="4575" w:type="dxa"/>
            <w:vMerge/>
            <w:shd w:val="clear" w:color="auto" w:fill="auto"/>
            <w:vAlign w:val="center"/>
          </w:tcPr>
          <w:p w14:paraId="146B424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DB9B4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Address:</w:t>
            </w:r>
          </w:p>
        </w:tc>
      </w:tr>
      <w:tr w:rsidR="00E077D3" w:rsidRPr="003B3099" w14:paraId="10E94405" w14:textId="77777777" w:rsidTr="00D52A93">
        <w:trPr>
          <w:trHeight w:val="278"/>
        </w:trPr>
        <w:tc>
          <w:tcPr>
            <w:tcW w:w="4575" w:type="dxa"/>
            <w:vMerge w:val="restart"/>
            <w:shd w:val="clear" w:color="auto" w:fill="auto"/>
            <w:vAlign w:val="center"/>
          </w:tcPr>
          <w:p w14:paraId="770EF3AD" w14:textId="09D6368F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details </w:t>
            </w:r>
            <w:r w:rsidR="009D5EF9">
              <w:rPr>
                <w:rFonts w:cs="Arial"/>
                <w:color w:val="000000"/>
                <w:szCs w:val="20"/>
              </w:rPr>
              <w:t>for the</w:t>
            </w:r>
            <w:r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9D5EF9">
              <w:rPr>
                <w:rFonts w:cs="Arial"/>
                <w:szCs w:val="20"/>
              </w:rPr>
              <w:t>most senior Australian based person from</w:t>
            </w:r>
            <w:r w:rsidR="009D5EF9" w:rsidRPr="003B3099">
              <w:rPr>
                <w:rFonts w:cs="Arial"/>
                <w:szCs w:val="20"/>
              </w:rPr>
              <w:t xml:space="preserve"> the </w:t>
            </w:r>
            <w:r w:rsidR="009D5EF9">
              <w:rPr>
                <w:rFonts w:cs="Arial"/>
                <w:szCs w:val="20"/>
              </w:rPr>
              <w:t xml:space="preserve">entity </w:t>
            </w:r>
            <w:r w:rsidR="00E05665">
              <w:rPr>
                <w:rFonts w:cs="Arial"/>
                <w:color w:val="000000"/>
                <w:szCs w:val="20"/>
              </w:rPr>
              <w:t xml:space="preserve">that provided the financial assurance </w:t>
            </w:r>
          </w:p>
        </w:tc>
        <w:tc>
          <w:tcPr>
            <w:tcW w:w="5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736AD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Name:</w:t>
            </w:r>
          </w:p>
        </w:tc>
      </w:tr>
      <w:tr w:rsidR="00E077D3" w:rsidRPr="003B3099" w14:paraId="207D1AA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5FE33DFE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E32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64859A3D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7A73858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D578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7FAD5FD0" w14:textId="77777777" w:rsidTr="00D52A93">
        <w:trPr>
          <w:trHeight w:val="286"/>
        </w:trPr>
        <w:tc>
          <w:tcPr>
            <w:tcW w:w="4575" w:type="dxa"/>
            <w:vMerge w:val="restart"/>
            <w:shd w:val="clear" w:color="auto" w:fill="auto"/>
            <w:vAlign w:val="center"/>
          </w:tcPr>
          <w:p w14:paraId="082907A5" w14:textId="77777777" w:rsidR="00293738" w:rsidRDefault="0029373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Who currently owns the land? </w:t>
            </w:r>
          </w:p>
          <w:p w14:paraId="747AFD1C" w14:textId="0658CAC6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Contact details of landowner</w:t>
            </w:r>
          </w:p>
        </w:tc>
        <w:tc>
          <w:tcPr>
            <w:tcW w:w="5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D0B0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Name:</w:t>
            </w:r>
          </w:p>
        </w:tc>
      </w:tr>
      <w:tr w:rsidR="00E077D3" w:rsidRPr="003B3099" w14:paraId="1CA031D6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39419EF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BE22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7C718B3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48A4AAA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55D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33AAF01C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2AF5F8D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958A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Registered address:</w:t>
            </w:r>
          </w:p>
        </w:tc>
      </w:tr>
      <w:tr w:rsidR="00E077D3" w:rsidRPr="003B3099" w14:paraId="6BB5B60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3FCA3C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72D08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Postal address:</w:t>
            </w:r>
          </w:p>
        </w:tc>
      </w:tr>
      <w:tr w:rsidR="00E077D3" w:rsidRPr="003B3099" w14:paraId="0D83FD57" w14:textId="77777777" w:rsidTr="00D52A93">
        <w:trPr>
          <w:trHeight w:val="270"/>
        </w:trPr>
        <w:tc>
          <w:tcPr>
            <w:tcW w:w="4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46011" w14:textId="01F39400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Contact details of financial institution that issued the current financial assurance</w:t>
            </w:r>
          </w:p>
        </w:tc>
        <w:tc>
          <w:tcPr>
            <w:tcW w:w="5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310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 of financial institution:</w:t>
            </w:r>
          </w:p>
        </w:tc>
      </w:tr>
      <w:tr w:rsidR="00E077D3" w:rsidRPr="003B3099" w14:paraId="26E384A6" w14:textId="77777777" w:rsidTr="00D52A93">
        <w:trPr>
          <w:trHeight w:val="270"/>
        </w:trPr>
        <w:tc>
          <w:tcPr>
            <w:tcW w:w="4575" w:type="dxa"/>
            <w:vMerge/>
            <w:shd w:val="clear" w:color="auto" w:fill="auto"/>
            <w:vAlign w:val="center"/>
          </w:tcPr>
          <w:p w14:paraId="1B9AA8A2" w14:textId="77777777" w:rsidR="00E077D3" w:rsidRPr="003B3099" w:rsidRDefault="00E077D3" w:rsidP="005A0FDA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400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</w:t>
            </w:r>
            <w:r>
              <w:rPr>
                <w:rFonts w:cs="Arial"/>
                <w:color w:val="000000"/>
                <w:szCs w:val="20"/>
              </w:rPr>
              <w:t>n</w:t>
            </w:r>
            <w:r w:rsidRPr="003B3099">
              <w:rPr>
                <w:rFonts w:cs="Arial"/>
                <w:color w:val="000000"/>
                <w:szCs w:val="20"/>
              </w:rPr>
              <w:t>ame:</w:t>
            </w:r>
          </w:p>
        </w:tc>
      </w:tr>
      <w:tr w:rsidR="00E077D3" w:rsidRPr="003B3099" w14:paraId="525A0544" w14:textId="77777777" w:rsidTr="00D52A93">
        <w:trPr>
          <w:trHeight w:val="274"/>
        </w:trPr>
        <w:tc>
          <w:tcPr>
            <w:tcW w:w="4575" w:type="dxa"/>
            <w:vMerge/>
            <w:shd w:val="clear" w:color="auto" w:fill="auto"/>
            <w:vAlign w:val="center"/>
          </w:tcPr>
          <w:p w14:paraId="016488E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4F36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6A4C62E8" w14:textId="77777777" w:rsidTr="00D52A93">
        <w:trPr>
          <w:trHeight w:val="278"/>
        </w:trPr>
        <w:tc>
          <w:tcPr>
            <w:tcW w:w="4575" w:type="dxa"/>
            <w:vMerge/>
            <w:shd w:val="clear" w:color="auto" w:fill="auto"/>
            <w:vAlign w:val="center"/>
          </w:tcPr>
          <w:p w14:paraId="6288E10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7BB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676FE9FE" w14:textId="77777777" w:rsidTr="00D52A93">
        <w:trPr>
          <w:trHeight w:val="278"/>
        </w:trPr>
        <w:tc>
          <w:tcPr>
            <w:tcW w:w="4575" w:type="dxa"/>
            <w:vMerge/>
            <w:shd w:val="clear" w:color="auto" w:fill="auto"/>
            <w:vAlign w:val="center"/>
          </w:tcPr>
          <w:p w14:paraId="0F7B592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1875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Postal address:</w:t>
            </w:r>
          </w:p>
        </w:tc>
      </w:tr>
      <w:tr w:rsidR="00E077D3" w:rsidRPr="003B3099" w14:paraId="2F4EB764" w14:textId="77777777" w:rsidTr="00D52A93">
        <w:trPr>
          <w:trHeight w:val="424"/>
        </w:trPr>
        <w:tc>
          <w:tcPr>
            <w:tcW w:w="4575" w:type="dxa"/>
            <w:shd w:val="clear" w:color="auto" w:fill="auto"/>
            <w:vAlign w:val="center"/>
          </w:tcPr>
          <w:p w14:paraId="4B70B5A0" w14:textId="7B5C0510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Current amount of financial assurance</w:t>
            </w:r>
            <w:r w:rsidR="0092798C">
              <w:rPr>
                <w:rFonts w:cs="Arial"/>
                <w:color w:val="000000"/>
                <w:szCs w:val="20"/>
              </w:rPr>
              <w:t xml:space="preserve"> held by EPA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DF49A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6BE0EF7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35ED7068" w14:textId="77777777" w:rsidTr="00D52A93">
        <w:trPr>
          <w:trHeight w:val="416"/>
        </w:trPr>
        <w:tc>
          <w:tcPr>
            <w:tcW w:w="4575" w:type="dxa"/>
            <w:shd w:val="clear" w:color="auto" w:fill="auto"/>
            <w:vAlign w:val="center"/>
          </w:tcPr>
          <w:p w14:paraId="79DE3C2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Current form of financial assurance </w:t>
            </w:r>
            <w:proofErr w:type="gramStart"/>
            <w:r w:rsidRPr="003B3099">
              <w:rPr>
                <w:rFonts w:cs="Arial"/>
                <w:color w:val="000000"/>
                <w:szCs w:val="20"/>
              </w:rPr>
              <w:t>e.g.</w:t>
            </w:r>
            <w:proofErr w:type="gramEnd"/>
            <w:r w:rsidRPr="003B3099">
              <w:rPr>
                <w:rFonts w:cs="Arial"/>
                <w:color w:val="000000"/>
                <w:szCs w:val="20"/>
              </w:rPr>
              <w:t xml:space="preserve"> bank guarantee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DB7D48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ascii="Cambria" w:hAnsi="Cambria" w:cs="Cambria"/>
                <w:color w:val="000000"/>
                <w:szCs w:val="20"/>
              </w:rPr>
              <w:t> </w:t>
            </w:r>
          </w:p>
          <w:p w14:paraId="7060356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4E79740F" w14:textId="77777777" w:rsidR="00D52A93" w:rsidRDefault="00D52A93" w:rsidP="00E077D3">
      <w:pPr>
        <w:pStyle w:val="Heading2"/>
        <w:rPr>
          <w:rFonts w:ascii="VIC" w:hAnsi="VIC"/>
          <w:b w:val="0"/>
          <w:bCs w:val="0"/>
          <w:color w:val="auto"/>
          <w:sz w:val="20"/>
        </w:rPr>
      </w:pPr>
      <w:r>
        <w:rPr>
          <w:rFonts w:ascii="VIC" w:hAnsi="VIC"/>
          <w:b w:val="0"/>
          <w:bCs w:val="0"/>
          <w:color w:val="auto"/>
          <w:sz w:val="20"/>
        </w:rPr>
        <w:br w:type="page"/>
      </w:r>
    </w:p>
    <w:p w14:paraId="60C7E028" w14:textId="2551CEDB" w:rsidR="00E077D3" w:rsidRPr="00D52A93" w:rsidRDefault="00E077D3" w:rsidP="00E077D3">
      <w:pPr>
        <w:pStyle w:val="Heading2"/>
        <w:rPr>
          <w:color w:val="000000" w:themeColor="text1"/>
        </w:rPr>
      </w:pPr>
      <w:r w:rsidRPr="00D52A93">
        <w:rPr>
          <w:color w:val="000000" w:themeColor="text1"/>
        </w:rPr>
        <w:lastRenderedPageBreak/>
        <w:t>Table 2: Assessment information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5773"/>
      </w:tblGrid>
      <w:tr w:rsidR="00E077D3" w:rsidRPr="003B3099" w14:paraId="4EA7C40E" w14:textId="77777777" w:rsidTr="00D52A93">
        <w:trPr>
          <w:trHeight w:val="4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F72"/>
            <w:vAlign w:val="center"/>
          </w:tcPr>
          <w:p w14:paraId="6EEF3CDD" w14:textId="77777777" w:rsidR="00E077D3" w:rsidRPr="00D52A93" w:rsidRDefault="00E077D3" w:rsidP="00D52A93">
            <w:pPr>
              <w:spacing w:before="60" w:after="60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ASSESSMENT INFORMATION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F72"/>
            <w:vAlign w:val="center"/>
          </w:tcPr>
          <w:p w14:paraId="6AFEDE6C" w14:textId="77777777" w:rsidR="00E077D3" w:rsidRPr="00D52A93" w:rsidRDefault="00E077D3" w:rsidP="00D52A93">
            <w:pPr>
              <w:spacing w:before="60" w:after="60"/>
              <w:ind w:right="1701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E077D3" w:rsidRPr="003B3099" w14:paraId="7EF1BB0B" w14:textId="77777777" w:rsidTr="00D52A93">
        <w:trPr>
          <w:trHeight w:val="43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15191971" w14:textId="2C118A8F" w:rsidR="00E077D3" w:rsidRPr="00D52A93" w:rsidRDefault="00E077D3" w:rsidP="00D830F7">
            <w:pPr>
              <w:spacing w:before="120" w:after="120"/>
              <w:rPr>
                <w:rFonts w:ascii="VIC SemiBold" w:hAnsi="VIC SemiBold" w:cs="Arial"/>
                <w:b/>
                <w:bCs/>
                <w:color w:val="000000"/>
                <w:szCs w:val="20"/>
              </w:rPr>
            </w:pP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For applications to </w:t>
            </w:r>
            <w:r w:rsidR="00163941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review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the </w:t>
            </w:r>
            <w:r w:rsidRPr="00AD67AA">
              <w:rPr>
                <w:rFonts w:ascii="VIC SemiBold" w:hAnsi="VIC SemiBold" w:cs="Arial"/>
                <w:b/>
                <w:bCs/>
                <w:i/>
                <w:iCs/>
                <w:color w:val="000000"/>
                <w:szCs w:val="20"/>
              </w:rPr>
              <w:t>form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of financial assurance</w:t>
            </w:r>
          </w:p>
        </w:tc>
      </w:tr>
      <w:tr w:rsidR="00E077D3" w:rsidRPr="003B3099" w14:paraId="5B91E2A3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A1A1A4" w14:textId="7D0CC355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What </w:t>
            </w:r>
            <w:r>
              <w:rPr>
                <w:rFonts w:cs="Arial"/>
                <w:color w:val="000000"/>
                <w:szCs w:val="20"/>
              </w:rPr>
              <w:t>form</w:t>
            </w:r>
            <w:r w:rsidRPr="003B3099">
              <w:rPr>
                <w:rFonts w:cs="Arial"/>
                <w:color w:val="000000"/>
                <w:szCs w:val="20"/>
              </w:rPr>
              <w:t xml:space="preserve"> of financial assurance</w:t>
            </w:r>
            <w:r w:rsidR="009A7992">
              <w:rPr>
                <w:rFonts w:cs="Arial"/>
                <w:color w:val="000000"/>
                <w:szCs w:val="20"/>
              </w:rPr>
              <w:t xml:space="preserve"> </w:t>
            </w:r>
            <w:r w:rsidR="00366A4F">
              <w:rPr>
                <w:rFonts w:cs="Arial"/>
                <w:color w:val="000000"/>
                <w:szCs w:val="20"/>
              </w:rPr>
              <w:t xml:space="preserve">do </w:t>
            </w:r>
            <w:r w:rsidR="009A7992">
              <w:rPr>
                <w:rFonts w:cs="Arial"/>
                <w:color w:val="000000"/>
                <w:szCs w:val="20"/>
              </w:rPr>
              <w:t>you propose to provide</w:t>
            </w:r>
            <w:r w:rsidRPr="003B3099">
              <w:rPr>
                <w:rFonts w:cs="Arial"/>
                <w:color w:val="000000"/>
                <w:szCs w:val="20"/>
              </w:rPr>
              <w:t>? Please attach any supporting documentation.</w:t>
            </w:r>
          </w:p>
        </w:tc>
        <w:tc>
          <w:tcPr>
            <w:tcW w:w="577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C2C1CE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31EC310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06B06926" w14:textId="202BF5C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Who is the proposed provider of the financial assurance (</w:t>
            </w:r>
            <w:proofErr w:type="gramStart"/>
            <w:r w:rsidR="000E7CD7">
              <w:rPr>
                <w:rFonts w:cs="Arial"/>
                <w:color w:val="000000"/>
                <w:szCs w:val="20"/>
              </w:rPr>
              <w:t>i.e.</w:t>
            </w:r>
            <w:proofErr w:type="gramEnd"/>
            <w:r w:rsidR="000E7CD7">
              <w:rPr>
                <w:rFonts w:cs="Arial"/>
                <w:color w:val="000000"/>
                <w:szCs w:val="20"/>
              </w:rPr>
              <w:t xml:space="preserve"> name of </w:t>
            </w:r>
            <w:r w:rsidRPr="003B3099">
              <w:rPr>
                <w:rFonts w:cs="Arial"/>
                <w:color w:val="000000"/>
                <w:szCs w:val="20"/>
              </w:rPr>
              <w:t>financial institution)?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8BE99C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69467DE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4E2DE6C6" w14:textId="4C4A09E1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What is the reason for </w:t>
            </w:r>
            <w:r w:rsidR="00DF1FA6">
              <w:rPr>
                <w:rFonts w:cs="Arial"/>
                <w:color w:val="000000"/>
                <w:szCs w:val="20"/>
              </w:rPr>
              <w:t xml:space="preserve">applying to </w:t>
            </w:r>
            <w:r w:rsidRPr="002970F9">
              <w:rPr>
                <w:rFonts w:cs="Arial"/>
                <w:color w:val="000000"/>
                <w:szCs w:val="20"/>
              </w:rPr>
              <w:t>chang</w:t>
            </w:r>
            <w:r w:rsidR="00DF1FA6">
              <w:rPr>
                <w:rFonts w:cs="Arial"/>
                <w:color w:val="000000"/>
                <w:szCs w:val="20"/>
              </w:rPr>
              <w:t>e</w:t>
            </w:r>
            <w:r w:rsidRPr="003B3099">
              <w:rPr>
                <w:rFonts w:cs="Arial"/>
                <w:color w:val="000000"/>
                <w:szCs w:val="20"/>
              </w:rPr>
              <w:t xml:space="preserve"> the </w:t>
            </w:r>
            <w:r>
              <w:rPr>
                <w:rFonts w:cs="Arial"/>
                <w:color w:val="000000"/>
                <w:szCs w:val="20"/>
              </w:rPr>
              <w:t>form</w:t>
            </w:r>
            <w:r w:rsidRPr="003B3099">
              <w:rPr>
                <w:rFonts w:cs="Arial"/>
                <w:color w:val="000000"/>
                <w:szCs w:val="20"/>
              </w:rPr>
              <w:t xml:space="preserve"> of financial assurance?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1FB08F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26965B0" w14:textId="77777777" w:rsidTr="00D52A93">
        <w:trPr>
          <w:trHeight w:val="357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26616B98" w14:textId="63571CB3" w:rsidR="00E077D3" w:rsidRPr="00D52A93" w:rsidRDefault="00E077D3" w:rsidP="00D830F7">
            <w:pPr>
              <w:spacing w:before="120" w:after="120"/>
              <w:rPr>
                <w:rFonts w:ascii="VIC SemiBold" w:hAnsi="VIC SemiBold" w:cs="Arial"/>
                <w:b/>
                <w:bCs/>
                <w:color w:val="000000"/>
                <w:szCs w:val="20"/>
              </w:rPr>
            </w:pP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For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all 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applications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for </w:t>
            </w:r>
            <w:r w:rsidR="00163941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review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</w:t>
            </w:r>
            <w:r w:rsidR="00AD67AA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of the amount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or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release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of 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financial assurance</w:t>
            </w:r>
          </w:p>
        </w:tc>
      </w:tr>
      <w:tr w:rsidR="006D4495" w:rsidRPr="003B3099" w14:paraId="309BC638" w14:textId="77777777" w:rsidTr="00D52A93">
        <w:trPr>
          <w:trHeight w:val="553"/>
        </w:trPr>
        <w:tc>
          <w:tcPr>
            <w:tcW w:w="4320" w:type="dxa"/>
            <w:shd w:val="clear" w:color="auto" w:fill="auto"/>
            <w:vAlign w:val="center"/>
          </w:tcPr>
          <w:p w14:paraId="16A15346" w14:textId="4DA095D8" w:rsidR="006D4495" w:rsidRPr="00C648C3" w:rsidRDefault="00C648C3" w:rsidP="00C648C3">
            <w:pPr>
              <w:spacing w:after="120"/>
              <w:rPr>
                <w:rFonts w:cs="Arial"/>
                <w:szCs w:val="20"/>
              </w:rPr>
            </w:pPr>
            <w:r w:rsidRPr="007525BC">
              <w:rPr>
                <w:rFonts w:cs="Arial"/>
                <w:color w:val="000000"/>
                <w:szCs w:val="20"/>
              </w:rPr>
              <w:t>For landfills, a report from an EPA appointed environmental auditor is required to support applications.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372B6">
              <w:rPr>
                <w:rFonts w:cs="Arial"/>
                <w:color w:val="000000"/>
                <w:szCs w:val="20"/>
              </w:rPr>
              <w:t xml:space="preserve"> Use F1014.1</w:t>
            </w:r>
            <w:r>
              <w:rPr>
                <w:rFonts w:cs="Arial"/>
                <w:color w:val="000000"/>
                <w:szCs w:val="20"/>
              </w:rPr>
              <w:t xml:space="preserve"> ‘Landfill financial assurance calculation assessment form’</w:t>
            </w:r>
            <w:r w:rsidRPr="001372B6">
              <w:t xml:space="preserve"> </w:t>
            </w:r>
            <w:hyperlink r:id="rId20" w:history="1">
              <w:r w:rsidRPr="00BB6173">
                <w:rPr>
                  <w:rStyle w:val="Hyperlink"/>
                  <w:rFonts w:cs="Arial"/>
                  <w:szCs w:val="20"/>
                </w:rPr>
                <w:t>https://www.epa.vic.gov.au/about-epa/publications/f1014-1</w:t>
              </w:r>
            </w:hyperlink>
          </w:p>
        </w:tc>
        <w:tc>
          <w:tcPr>
            <w:tcW w:w="5773" w:type="dxa"/>
            <w:shd w:val="clear" w:color="auto" w:fill="auto"/>
            <w:vAlign w:val="center"/>
          </w:tcPr>
          <w:p w14:paraId="46045E20" w14:textId="77777777" w:rsidR="006D4495" w:rsidRPr="003B3099" w:rsidRDefault="006D4495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5B74387" w14:textId="77777777" w:rsidTr="00D52A93">
        <w:trPr>
          <w:trHeight w:val="553"/>
        </w:trPr>
        <w:tc>
          <w:tcPr>
            <w:tcW w:w="4320" w:type="dxa"/>
            <w:shd w:val="clear" w:color="auto" w:fill="auto"/>
            <w:vAlign w:val="center"/>
          </w:tcPr>
          <w:p w14:paraId="206EBEA5" w14:textId="6EA0EB75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Has contamination ever been found at the premises? If so, please specify. </w:t>
            </w:r>
            <w:r w:rsidR="00673B79">
              <w:rPr>
                <w:rFonts w:cs="Arial"/>
                <w:color w:val="000000"/>
                <w:szCs w:val="20"/>
              </w:rPr>
              <w:t xml:space="preserve">Is </w:t>
            </w:r>
            <w:r w:rsidRPr="003B3099">
              <w:rPr>
                <w:rFonts w:cs="Arial"/>
                <w:color w:val="000000"/>
                <w:szCs w:val="20"/>
              </w:rPr>
              <w:t xml:space="preserve">contamination </w:t>
            </w:r>
            <w:r w:rsidR="00673B79">
              <w:rPr>
                <w:rFonts w:cs="Arial"/>
                <w:color w:val="000000"/>
                <w:szCs w:val="20"/>
              </w:rPr>
              <w:t>still present</w:t>
            </w:r>
            <w:r w:rsidRPr="003B3099">
              <w:rPr>
                <w:rFonts w:cs="Arial"/>
                <w:color w:val="000000"/>
                <w:szCs w:val="20"/>
              </w:rPr>
              <w:t>?</w:t>
            </w:r>
            <w:r w:rsidR="00E7632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394922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1F8E394D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62A63A5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Is there environmental monitoring infrastructure on the premises? </w:t>
            </w:r>
          </w:p>
          <w:p w14:paraId="53F3B19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If so, please specify and attach a map of locations and attach the most recent monitoring results.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46F0D0F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FE83F79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2E390C1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Is the premises currently occupied? If so, by whom and what activity are they undertaking at the site?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D910B3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06846C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B6FF53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711E3BC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551BF9E2" w14:textId="77777777" w:rsidTr="00D52A93">
        <w:trPr>
          <w:trHeight w:val="360"/>
        </w:trPr>
        <w:tc>
          <w:tcPr>
            <w:tcW w:w="4320" w:type="dxa"/>
            <w:shd w:val="clear" w:color="auto" w:fill="auto"/>
            <w:vAlign w:val="center"/>
          </w:tcPr>
          <w:p w14:paraId="7BD7DA4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is the ongoing activity planned for the site? Please provide details.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2DE918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ascii="Cambria" w:hAnsi="Cambria" w:cs="Cambria"/>
                <w:color w:val="000000"/>
                <w:szCs w:val="20"/>
              </w:rPr>
              <w:t> </w:t>
            </w:r>
          </w:p>
          <w:p w14:paraId="4F8245C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3BAE9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448FA0E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2EBF4C0" w14:textId="77777777" w:rsidTr="00D52A93">
        <w:trPr>
          <w:trHeight w:val="422"/>
        </w:trPr>
        <w:tc>
          <w:tcPr>
            <w:tcW w:w="4320" w:type="dxa"/>
            <w:shd w:val="clear" w:color="auto" w:fill="auto"/>
            <w:vAlign w:val="center"/>
          </w:tcPr>
          <w:p w14:paraId="2D4E2FA4" w14:textId="03134E8D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lastRenderedPageBreak/>
              <w:t>Is a change of land ownership planned or in progress? If so, please provide details of the new intended owner.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B866692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E19A7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E7A3FBD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4B08949B" w14:textId="77777777" w:rsidTr="00D52A93">
        <w:trPr>
          <w:trHeight w:val="585"/>
        </w:trPr>
        <w:tc>
          <w:tcPr>
            <w:tcW w:w="4320" w:type="dxa"/>
            <w:shd w:val="clear" w:color="auto" w:fill="auto"/>
            <w:vAlign w:val="center"/>
          </w:tcPr>
          <w:p w14:paraId="5119415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Other relevant information.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0EC8D68" w14:textId="2012455A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1DF9B0B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0EFD1F7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1FAD00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63957BF3" w14:textId="77777777" w:rsidTr="00D52A93">
        <w:trPr>
          <w:trHeight w:val="592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725FE307" w14:textId="0C261573" w:rsidR="00E077D3" w:rsidRPr="003B3099" w:rsidRDefault="000A07CC" w:rsidP="00D830F7">
            <w:pPr>
              <w:spacing w:before="120" w:after="12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Additional information for applications </w:t>
            </w:r>
            <w:r w:rsidR="00E077D3" w:rsidRPr="003B3099">
              <w:rPr>
                <w:rFonts w:cs="Arial"/>
                <w:b/>
                <w:color w:val="000000"/>
                <w:szCs w:val="20"/>
              </w:rPr>
              <w:t>to</w:t>
            </w:r>
            <w:r w:rsidR="00250B5B">
              <w:rPr>
                <w:rFonts w:cs="Arial"/>
                <w:b/>
                <w:color w:val="000000"/>
                <w:szCs w:val="20"/>
              </w:rPr>
              <w:t xml:space="preserve"> review</w:t>
            </w:r>
            <w:r w:rsidR="00E077D3" w:rsidRPr="003B3099">
              <w:rPr>
                <w:rFonts w:cs="Arial"/>
                <w:b/>
                <w:color w:val="000000"/>
                <w:szCs w:val="20"/>
              </w:rPr>
              <w:t xml:space="preserve"> the amount of financial assurance</w:t>
            </w:r>
          </w:p>
        </w:tc>
      </w:tr>
      <w:tr w:rsidR="00E077D3" w:rsidRPr="003B3099" w14:paraId="38B8DB49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C1159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information do you have that indicates that a different amount of financial assurance is required for the premises? Please attach.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265DC1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61C2" w:rsidRPr="003B3099" w14:paraId="322A62ED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E3C68B" w14:textId="228A2914" w:rsidR="00BA5C62" w:rsidRDefault="0088626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If </w:t>
            </w:r>
            <w:r w:rsidR="0086235A">
              <w:rPr>
                <w:rFonts w:cs="Arial"/>
                <w:color w:val="000000"/>
                <w:szCs w:val="20"/>
              </w:rPr>
              <w:t xml:space="preserve">you have provided a </w:t>
            </w:r>
            <w:r w:rsidR="00E752D1">
              <w:rPr>
                <w:rFonts w:cs="Arial"/>
                <w:color w:val="000000"/>
                <w:szCs w:val="20"/>
              </w:rPr>
              <w:t xml:space="preserve">calculation </w:t>
            </w:r>
            <w:r w:rsidR="007C3000">
              <w:rPr>
                <w:rFonts w:cs="Arial"/>
                <w:color w:val="000000"/>
                <w:szCs w:val="20"/>
              </w:rPr>
              <w:t>of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 the </w:t>
            </w:r>
            <w:r w:rsidR="001861C2">
              <w:rPr>
                <w:rFonts w:cs="Arial"/>
                <w:color w:val="000000"/>
                <w:szCs w:val="20"/>
              </w:rPr>
              <w:t xml:space="preserve">proposed 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new </w:t>
            </w:r>
            <w:r w:rsidR="00217D93">
              <w:rPr>
                <w:rFonts w:cs="Arial"/>
                <w:color w:val="000000"/>
                <w:szCs w:val="20"/>
              </w:rPr>
              <w:t>amount</w:t>
            </w:r>
            <w:r w:rsidR="00BA5C62">
              <w:rPr>
                <w:rFonts w:cs="Arial"/>
                <w:color w:val="000000"/>
                <w:szCs w:val="20"/>
              </w:rPr>
              <w:t xml:space="preserve"> of financial assurance</w:t>
            </w:r>
            <w:r w:rsidR="00E752D1">
              <w:rPr>
                <w:rFonts w:cs="Arial"/>
                <w:color w:val="000000"/>
                <w:szCs w:val="20"/>
              </w:rPr>
              <w:t>, is</w:t>
            </w:r>
            <w:r w:rsidR="00AA42F7">
              <w:rPr>
                <w:rFonts w:cs="Arial"/>
                <w:color w:val="000000"/>
                <w:szCs w:val="20"/>
              </w:rPr>
              <w:t xml:space="preserve"> it</w:t>
            </w:r>
            <w:r w:rsidR="00217D93"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1861C2" w:rsidRPr="003B3099">
              <w:rPr>
                <w:rFonts w:cs="Arial"/>
                <w:color w:val="000000"/>
                <w:szCs w:val="20"/>
              </w:rPr>
              <w:t>in accordance with</w:t>
            </w:r>
            <w:r w:rsidR="00AA42F7">
              <w:rPr>
                <w:rFonts w:cs="Arial"/>
                <w:color w:val="000000"/>
                <w:szCs w:val="20"/>
              </w:rPr>
              <w:t xml:space="preserve"> current EPA guidance? 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1F11411" w14:textId="70B1CBC9" w:rsidR="001861C2" w:rsidRPr="003B3099" w:rsidRDefault="001861C2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Please attach a copy of your</w:t>
            </w:r>
            <w:r w:rsidR="00EC1460">
              <w:rPr>
                <w:rFonts w:cs="Arial"/>
                <w:color w:val="000000"/>
                <w:szCs w:val="20"/>
              </w:rPr>
              <w:t xml:space="preserve"> </w:t>
            </w:r>
            <w:r w:rsidRPr="003B3099">
              <w:rPr>
                <w:rFonts w:cs="Arial"/>
                <w:color w:val="000000"/>
                <w:szCs w:val="20"/>
              </w:rPr>
              <w:t>calculation and any justification for using a different calculation method.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689B8AD8" w14:textId="77777777" w:rsidR="001861C2" w:rsidRPr="003B3099" w:rsidRDefault="001861C2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5543E925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C1483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Is there a revised rehabilitation or decommissioning plan for the site? Is the site being progressively rehabilitated? Please attach any plans and evidence of works completed to date.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FFBADB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29C8" w:rsidRPr="003B3099" w14:paraId="50032324" w14:textId="77777777" w:rsidTr="00165D2B">
        <w:trPr>
          <w:trHeight w:val="592"/>
        </w:trPr>
        <w:tc>
          <w:tcPr>
            <w:tcW w:w="1009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EBA70" w14:textId="127C1088" w:rsidR="00E029C8" w:rsidRPr="003B3099" w:rsidRDefault="00E029C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Additional information for applications for release of financial assurance</w:t>
            </w:r>
          </w:p>
        </w:tc>
      </w:tr>
      <w:tr w:rsidR="00E029C8" w:rsidRPr="003B3099" w14:paraId="28FC17B1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CDB5CB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information do you have that indicates that EPA will not need to claim on the financial assurance to conduct site assessment, monitoring or clean up?</w:t>
            </w:r>
          </w:p>
          <w:p w14:paraId="09630B33" w14:textId="0AC40DDB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Please attach copies of any additional information such as photographs, site assessments or audits.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7B1544E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29C8" w:rsidRPr="003B3099" w14:paraId="636F51EE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544D9F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lastRenderedPageBreak/>
              <w:t xml:space="preserve">Is there any infrastructure remaining on the premises relating to the activity? </w:t>
            </w:r>
          </w:p>
          <w:p w14:paraId="7C1F743A" w14:textId="2332960B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If so, specify, and attach additional information such as engineering information and photographs.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DBAD44C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308B9EDC" w14:textId="77777777" w:rsidR="00E077D3" w:rsidRPr="003B3099" w:rsidRDefault="00E077D3" w:rsidP="00E077D3">
      <w:pPr>
        <w:rPr>
          <w:szCs w:val="20"/>
        </w:rPr>
      </w:pPr>
    </w:p>
    <w:p w14:paraId="775A368F" w14:textId="59FB3976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In requesting the </w:t>
      </w:r>
      <w:r w:rsidR="007D0D20">
        <w:rPr>
          <w:rFonts w:cs="Arial"/>
          <w:szCs w:val="20"/>
        </w:rPr>
        <w:t>review</w:t>
      </w:r>
      <w:r w:rsidR="007D0D20" w:rsidRPr="003B3099">
        <w:rPr>
          <w:rFonts w:cs="Arial"/>
          <w:szCs w:val="20"/>
        </w:rPr>
        <w:t xml:space="preserve"> </w:t>
      </w:r>
      <w:r w:rsidRPr="003B3099">
        <w:rPr>
          <w:rFonts w:cs="Arial"/>
          <w:szCs w:val="20"/>
        </w:rPr>
        <w:t>or release of financial assurance, I state that:</w:t>
      </w:r>
    </w:p>
    <w:p w14:paraId="5AEC0794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2BEBADE1" w14:textId="686B3BEA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have </w:t>
      </w:r>
      <w:r w:rsidR="006B639F">
        <w:rPr>
          <w:rFonts w:cs="Arial"/>
          <w:szCs w:val="20"/>
        </w:rPr>
        <w:t xml:space="preserve">included </w:t>
      </w:r>
      <w:r w:rsidRPr="003B3099">
        <w:rPr>
          <w:rFonts w:cs="Arial"/>
          <w:szCs w:val="20"/>
        </w:rPr>
        <w:t xml:space="preserve">all the information I am aware of </w:t>
      </w:r>
      <w:r w:rsidR="006B639F">
        <w:rPr>
          <w:rFonts w:cs="Arial"/>
          <w:szCs w:val="20"/>
        </w:rPr>
        <w:t xml:space="preserve">relevant </w:t>
      </w:r>
      <w:r w:rsidR="00CE1D48">
        <w:rPr>
          <w:rFonts w:cs="Arial"/>
          <w:szCs w:val="20"/>
        </w:rPr>
        <w:t xml:space="preserve">to </w:t>
      </w:r>
      <w:r w:rsidR="00B00563">
        <w:rPr>
          <w:rFonts w:cs="Arial"/>
          <w:szCs w:val="20"/>
        </w:rPr>
        <w:t>the environmental</w:t>
      </w:r>
      <w:r w:rsidRPr="003B3099">
        <w:rPr>
          <w:rFonts w:cs="Arial"/>
          <w:szCs w:val="20"/>
        </w:rPr>
        <w:t xml:space="preserve"> conditions at the premises.</w:t>
      </w:r>
    </w:p>
    <w:p w14:paraId="0B7A66E9" w14:textId="78A52436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declare </w:t>
      </w:r>
      <w:r w:rsidR="00AD3C91">
        <w:rPr>
          <w:rFonts w:cs="Arial"/>
          <w:szCs w:val="20"/>
        </w:rPr>
        <w:t xml:space="preserve">that </w:t>
      </w:r>
      <w:r w:rsidRPr="003B3099">
        <w:rPr>
          <w:rFonts w:cs="Arial"/>
          <w:szCs w:val="20"/>
        </w:rPr>
        <w:t xml:space="preserve">the </w:t>
      </w:r>
      <w:r w:rsidR="00AD3C91">
        <w:rPr>
          <w:rFonts w:cs="Arial"/>
          <w:szCs w:val="20"/>
        </w:rPr>
        <w:t xml:space="preserve">information </w:t>
      </w:r>
      <w:r w:rsidR="004A38AF">
        <w:rPr>
          <w:rFonts w:cs="Arial"/>
          <w:szCs w:val="20"/>
        </w:rPr>
        <w:t>provided in this application is</w:t>
      </w:r>
      <w:r w:rsidRPr="003B3099">
        <w:rPr>
          <w:rFonts w:cs="Arial"/>
          <w:szCs w:val="20"/>
        </w:rPr>
        <w:t xml:space="preserve"> true to my knowledge. I understand that it is an offence under section 463 of the </w:t>
      </w:r>
      <w:r w:rsidRPr="003B3099">
        <w:rPr>
          <w:rFonts w:cs="Arial"/>
          <w:i/>
          <w:szCs w:val="20"/>
        </w:rPr>
        <w:t>Environment Protection Act 2017</w:t>
      </w:r>
      <w:r w:rsidRPr="003B3099">
        <w:rPr>
          <w:rFonts w:cs="Arial"/>
          <w:szCs w:val="20"/>
        </w:rPr>
        <w:t xml:space="preserve"> - Provision of false information</w:t>
      </w:r>
      <w:r w:rsidR="007F26B1">
        <w:rPr>
          <w:rFonts w:cs="Arial"/>
          <w:szCs w:val="20"/>
        </w:rPr>
        <w:t xml:space="preserve"> -</w:t>
      </w:r>
      <w:r w:rsidRPr="003B3099">
        <w:rPr>
          <w:rFonts w:cs="Arial"/>
          <w:szCs w:val="20"/>
        </w:rPr>
        <w:t xml:space="preserve"> to </w:t>
      </w:r>
      <w:proofErr w:type="gramStart"/>
      <w:r w:rsidRPr="003B3099">
        <w:rPr>
          <w:rFonts w:cs="Arial"/>
          <w:szCs w:val="20"/>
        </w:rPr>
        <w:t>intentionally or negligently provide incorrect or misleading information</w:t>
      </w:r>
      <w:proofErr w:type="gramEnd"/>
      <w:r w:rsidRPr="003B3099">
        <w:rPr>
          <w:rFonts w:cs="Arial"/>
          <w:szCs w:val="20"/>
        </w:rPr>
        <w:t xml:space="preserve"> to or conceal information from the Authority.</w:t>
      </w:r>
    </w:p>
    <w:p w14:paraId="71CAA7C6" w14:textId="6E574209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understand that failure to provide sufficient information may result in my application </w:t>
      </w:r>
      <w:r w:rsidR="000E1310">
        <w:rPr>
          <w:rFonts w:cs="Arial"/>
          <w:szCs w:val="20"/>
        </w:rPr>
        <w:br/>
      </w:r>
      <w:r w:rsidRPr="003B3099">
        <w:rPr>
          <w:rFonts w:cs="Arial"/>
          <w:szCs w:val="20"/>
        </w:rPr>
        <w:t>being refused.</w:t>
      </w:r>
    </w:p>
    <w:p w14:paraId="06933A70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5935968E" w14:textId="77777777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Yours sincerely,</w:t>
      </w:r>
    </w:p>
    <w:p w14:paraId="77DDA471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0CFA819C" w14:textId="77777777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Signed:</w:t>
      </w:r>
      <w:r w:rsidRPr="003B3099">
        <w:rPr>
          <w:rFonts w:cs="Arial"/>
          <w:szCs w:val="20"/>
        </w:rPr>
        <w:tab/>
      </w:r>
      <w:r w:rsidRPr="003B3099">
        <w:rPr>
          <w:rFonts w:cs="Arial"/>
          <w:szCs w:val="20"/>
        </w:rPr>
        <w:tab/>
        <w:t xml:space="preserve"> __________________________________________</w:t>
      </w:r>
    </w:p>
    <w:p w14:paraId="1F58380C" w14:textId="77777777" w:rsidR="00220CBF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Full name:</w:t>
      </w:r>
      <w:r w:rsidRPr="003B3099">
        <w:rPr>
          <w:rFonts w:cs="Arial"/>
          <w:szCs w:val="20"/>
        </w:rPr>
        <w:tab/>
        <w:t xml:space="preserve"> __________________________________________</w:t>
      </w:r>
      <w:r w:rsidRPr="003B3099">
        <w:rPr>
          <w:rFonts w:cs="Arial"/>
          <w:szCs w:val="20"/>
        </w:rPr>
        <w:tab/>
      </w:r>
    </w:p>
    <w:p w14:paraId="02C4C89C" w14:textId="77777777" w:rsidR="00DA4A4D" w:rsidRDefault="00220CBF" w:rsidP="000E1310">
      <w:pPr>
        <w:ind w:right="-8"/>
        <w:rPr>
          <w:rFonts w:cs="Arial"/>
          <w:szCs w:val="20"/>
        </w:rPr>
      </w:pPr>
      <w:r>
        <w:rPr>
          <w:rFonts w:cs="Arial"/>
          <w:szCs w:val="20"/>
        </w:rPr>
        <w:t xml:space="preserve">Position: </w:t>
      </w:r>
      <w:r w:rsidR="00E077D3" w:rsidRPr="003B3099">
        <w:rPr>
          <w:rFonts w:cs="Arial"/>
          <w:szCs w:val="20"/>
        </w:rPr>
        <w:tab/>
      </w:r>
      <w:r w:rsidR="00DA4A4D" w:rsidRPr="003B3099">
        <w:rPr>
          <w:rFonts w:cs="Arial"/>
          <w:szCs w:val="20"/>
        </w:rPr>
        <w:t>__________________________________________</w:t>
      </w:r>
      <w:r>
        <w:rPr>
          <w:rFonts w:cs="Arial"/>
          <w:szCs w:val="20"/>
        </w:rPr>
        <w:t xml:space="preserve">                                                                                      </w:t>
      </w:r>
      <w:r w:rsidR="00DA4A4D">
        <w:rPr>
          <w:rFonts w:cs="Arial"/>
          <w:szCs w:val="20"/>
        </w:rPr>
        <w:t xml:space="preserve">             </w:t>
      </w:r>
    </w:p>
    <w:p w14:paraId="31E15E30" w14:textId="6D46C9C5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Date: </w:t>
      </w:r>
      <w:r w:rsidR="00DA4A4D">
        <w:rPr>
          <w:rFonts w:cs="Arial"/>
          <w:szCs w:val="20"/>
        </w:rPr>
        <w:t xml:space="preserve">                  </w:t>
      </w:r>
      <w:r w:rsidRPr="003B3099">
        <w:rPr>
          <w:rFonts w:cs="Arial"/>
          <w:szCs w:val="20"/>
        </w:rPr>
        <w:t>__ __/__ __/20__ __</w:t>
      </w:r>
    </w:p>
    <w:p w14:paraId="2C41036C" w14:textId="0FC7A22C" w:rsidR="00DA4A4D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Note: this form must be signed by </w:t>
      </w:r>
      <w:r w:rsidR="005631C7">
        <w:rPr>
          <w:rFonts w:cs="Arial"/>
          <w:szCs w:val="20"/>
        </w:rPr>
        <w:t>the most senior Australian based person</w:t>
      </w:r>
      <w:r w:rsidR="00F17505">
        <w:rPr>
          <w:rFonts w:cs="Arial"/>
          <w:szCs w:val="20"/>
        </w:rPr>
        <w:t xml:space="preserve"> from</w:t>
      </w:r>
      <w:r w:rsidRPr="003B3099">
        <w:rPr>
          <w:rFonts w:cs="Arial"/>
          <w:szCs w:val="20"/>
        </w:rPr>
        <w:t xml:space="preserve"> the </w:t>
      </w:r>
      <w:r w:rsidR="00360639">
        <w:rPr>
          <w:rFonts w:cs="Arial"/>
          <w:szCs w:val="20"/>
        </w:rPr>
        <w:t>entity that provided the financial assurance</w:t>
      </w:r>
      <w:r w:rsidRPr="003B3099">
        <w:rPr>
          <w:rFonts w:cs="Arial"/>
          <w:szCs w:val="20"/>
        </w:rPr>
        <w:t xml:space="preserve">. </w:t>
      </w:r>
    </w:p>
    <w:p w14:paraId="78A53DBC" w14:textId="77777777" w:rsidR="008E6733" w:rsidRPr="003B3099" w:rsidRDefault="008E6733" w:rsidP="000E1310">
      <w:pPr>
        <w:ind w:right="-8"/>
        <w:rPr>
          <w:rFonts w:cs="Arial"/>
          <w:szCs w:val="20"/>
        </w:rPr>
      </w:pPr>
    </w:p>
    <w:p w14:paraId="15C2775A" w14:textId="77777777" w:rsidR="00E077D3" w:rsidRPr="003B3099" w:rsidRDefault="00E077D3" w:rsidP="000E1310">
      <w:pPr>
        <w:pBdr>
          <w:top w:val="single" w:sz="4" w:space="1" w:color="003F72"/>
          <w:bottom w:val="single" w:sz="4" w:space="1" w:color="003F72"/>
        </w:pBdr>
        <w:spacing w:before="40" w:after="40"/>
        <w:ind w:right="-8"/>
        <w:rPr>
          <w:rFonts w:cs="Arial"/>
          <w:b/>
          <w:color w:val="003F72"/>
          <w:szCs w:val="20"/>
        </w:rPr>
      </w:pPr>
      <w:r>
        <w:rPr>
          <w:rFonts w:cs="Arial"/>
          <w:b/>
          <w:color w:val="003F72"/>
          <w:szCs w:val="20"/>
        </w:rPr>
        <w:t>O</w:t>
      </w:r>
      <w:r w:rsidRPr="003B3099">
        <w:rPr>
          <w:rFonts w:cs="Arial"/>
          <w:b/>
          <w:color w:val="003F72"/>
          <w:szCs w:val="20"/>
        </w:rPr>
        <w:t>FFICE USE ONLY:</w:t>
      </w:r>
    </w:p>
    <w:p w14:paraId="4B89E751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047BFBAD" w14:textId="77777777" w:rsidR="00E077D3" w:rsidRPr="003B3099" w:rsidRDefault="00E077D3" w:rsidP="000E1310">
      <w:pPr>
        <w:ind w:right="-8"/>
        <w:rPr>
          <w:rFonts w:cs="Arial"/>
          <w:b/>
          <w:color w:val="003F72"/>
          <w:szCs w:val="20"/>
        </w:rPr>
      </w:pPr>
      <w:r w:rsidRPr="003B3099">
        <w:rPr>
          <w:rFonts w:cs="Arial"/>
          <w:b/>
          <w:color w:val="003F72"/>
          <w:szCs w:val="20"/>
        </w:rPr>
        <w:t>Received by:</w:t>
      </w:r>
    </w:p>
    <w:p w14:paraId="05913FF3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 xml:space="preserve">Name:  </w:t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64519CB9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 xml:space="preserve">Position: </w:t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6D91B4D3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>Date:</w:t>
      </w:r>
      <w:r w:rsidRPr="003B3099">
        <w:rPr>
          <w:rFonts w:cs="Arial"/>
          <w:color w:val="003F72"/>
          <w:szCs w:val="20"/>
        </w:rPr>
        <w:tab/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2B966AA0" w14:textId="77777777" w:rsidR="00EA1F1C" w:rsidRDefault="00EA1F1C" w:rsidP="000A1FE6">
      <w:pPr>
        <w:pBdr>
          <w:bottom w:val="single" w:sz="4" w:space="1" w:color="auto"/>
        </w:pBdr>
        <w:spacing w:before="7360"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166CA594" w14:textId="77777777" w:rsidR="005707FB" w:rsidRDefault="005707FB" w:rsidP="000A1FE6">
      <w:pPr>
        <w:pBdr>
          <w:bottom w:val="single" w:sz="4" w:space="1" w:color="auto"/>
        </w:pBdr>
        <w:spacing w:before="7360"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1797E13D" w14:textId="77777777" w:rsidR="00A169FB" w:rsidRPr="001A4677" w:rsidRDefault="00A169FB" w:rsidP="00E077D3">
      <w:pPr>
        <w:pStyle w:val="Heading1"/>
        <w:rPr>
          <w:bdr w:val="none" w:sz="0" w:space="0" w:color="auto" w:frame="1"/>
          <w:lang w:eastAsia="en-AU" w:bidi="ar-SA"/>
        </w:rPr>
      </w:pPr>
    </w:p>
    <w:p w14:paraId="79880C8C" w14:textId="77777777" w:rsidR="001A4677" w:rsidRPr="001A4677" w:rsidRDefault="001A4677" w:rsidP="00AC32C4">
      <w:pPr>
        <w:spacing w:after="12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noProof/>
          <w:color w:val="363534"/>
          <w:sz w:val="22"/>
          <w:szCs w:val="22"/>
          <w:bdr w:val="none" w:sz="0" w:space="0" w:color="auto" w:frame="1"/>
          <w:lang w:val="en-US" w:bidi="ar-SA"/>
        </w:rPr>
        <w:drawing>
          <wp:anchor distT="0" distB="0" distL="114300" distR="114300" simplePos="0" relativeHeight="251658240" behindDoc="0" locked="0" layoutInCell="1" allowOverlap="1" wp14:anchorId="20EEA3FA" wp14:editId="7E157F57">
            <wp:simplePos x="0" y="0"/>
            <wp:positionH relativeFrom="column">
              <wp:posOffset>34290</wp:posOffset>
            </wp:positionH>
            <wp:positionV relativeFrom="paragraph">
              <wp:posOffset>97790</wp:posOffset>
            </wp:positionV>
            <wp:extent cx="1143000" cy="1769745"/>
            <wp:effectExtent l="0" t="0" r="0" b="8255"/>
            <wp:wrapSquare wrapText="bothSides"/>
            <wp:docPr id="8" name="Picture 8" descr="Macintosh HD:Users:Pete:Desktop:EPA:EPA Shield 2 transparent EDIT 99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te:Desktop:EPA:EPA Shield 2 transparent EDIT 99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t="4559" r="4560" b="4559"/>
                    <a:stretch/>
                  </pic:blipFill>
                  <pic:spPr bwMode="auto">
                    <a:xfrm>
                      <a:off x="0" y="0"/>
                      <a:ext cx="11430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 xml:space="preserve">EPA acknowledges Aboriginal people as the first peoples and Traditional custodians of the land and water on which we live, work and depend. </w:t>
      </w: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br/>
        <w:t xml:space="preserve">We pay respect to Aboriginal Elders, past and present. </w:t>
      </w:r>
    </w:p>
    <w:p w14:paraId="73565363" w14:textId="77777777" w:rsidR="001A4677" w:rsidRPr="001A4677" w:rsidRDefault="001A4677" w:rsidP="00257CF5">
      <w:pPr>
        <w:spacing w:after="12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 xml:space="preserve">As Victoria's environmental regulator, we pay respect to how Country has been protected and cared for by Aboriginal people over many tens of thousands of years. </w:t>
      </w:r>
    </w:p>
    <w:p w14:paraId="51C9F8F8" w14:textId="77777777" w:rsidR="001A4677" w:rsidRPr="001A4677" w:rsidRDefault="001A4677" w:rsidP="00AC32C4">
      <w:pPr>
        <w:spacing w:after="240" w:line="240" w:lineRule="atLeast"/>
        <w:ind w:left="1843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>We acknowledge the unique spiritual and cultural significance of land, water and all that is in the environment to Traditional Owners, and recognise their continuing connection to, and aspirations for Country.</w:t>
      </w:r>
    </w:p>
    <w:p w14:paraId="4C61339C" w14:textId="77777777" w:rsidR="00862830" w:rsidRDefault="00862830" w:rsidP="00257CF5">
      <w:pPr>
        <w:pBdr>
          <w:top w:val="single" w:sz="4" w:space="1" w:color="auto"/>
        </w:pBdr>
        <w:spacing w:after="0"/>
      </w:pPr>
    </w:p>
    <w:p w14:paraId="4805C8A1" w14:textId="77777777" w:rsidR="001A4677" w:rsidRPr="00862830" w:rsidRDefault="001A4677" w:rsidP="00257CF5">
      <w:r>
        <w:rPr>
          <w:noProof/>
        </w:rPr>
        <w:drawing>
          <wp:inline distT="0" distB="0" distL="0" distR="0" wp14:anchorId="19C31E6D" wp14:editId="6D72EBC6">
            <wp:extent cx="6477635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4677" w:rsidRPr="00862830" w:rsidSect="00671A1D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2552" w:right="851" w:bottom="851" w:left="851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C8C1" w14:textId="77777777" w:rsidR="001100F0" w:rsidRDefault="001100F0" w:rsidP="00DB6F23">
      <w:r>
        <w:separator/>
      </w:r>
    </w:p>
    <w:p w14:paraId="66385514" w14:textId="77777777" w:rsidR="001100F0" w:rsidRDefault="001100F0" w:rsidP="00DB6F23"/>
  </w:endnote>
  <w:endnote w:type="continuationSeparator" w:id="0">
    <w:p w14:paraId="0E7D2A0D" w14:textId="77777777" w:rsidR="001100F0" w:rsidRDefault="001100F0" w:rsidP="00DB6F23">
      <w:r>
        <w:continuationSeparator/>
      </w:r>
    </w:p>
    <w:p w14:paraId="72C2FA7A" w14:textId="77777777" w:rsidR="001100F0" w:rsidRDefault="001100F0" w:rsidP="00DB6F23"/>
  </w:endnote>
  <w:endnote w:type="continuationNotice" w:id="1">
    <w:p w14:paraId="2E747164" w14:textId="77777777" w:rsidR="001100F0" w:rsidRDefault="001100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Proxima Nova">
    <w:altName w:val="Tahoma"/>
    <w:charset w:val="00"/>
    <w:family w:val="modern"/>
    <w:pitch w:val="variable"/>
    <w:sig w:usb0="20000287" w:usb1="00000001" w:usb2="00000000" w:usb3="00000000" w:csb0="0000019F" w:csb1="00000000"/>
  </w:font>
  <w:font w:name="Interstate-Regular">
    <w:altName w:val="Courier New"/>
    <w:panose1 w:val="00000000000000000000"/>
    <w:charset w:val="00"/>
    <w:family w:val="auto"/>
    <w:notTrueType/>
    <w:pitch w:val="variable"/>
    <w:sig w:usb0="800000AF" w:usb1="5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3E32" w14:textId="77777777" w:rsidR="00EF2CBC" w:rsidRPr="004E4BDC" w:rsidRDefault="00EF2CBC">
    <w:pPr>
      <w:pStyle w:val="Footer"/>
      <w:rPr>
        <w:sz w:val="32"/>
        <w:szCs w:val="32"/>
      </w:rPr>
    </w:pPr>
  </w:p>
  <w:p w14:paraId="1B02D610" w14:textId="77777777" w:rsidR="000E1478" w:rsidRDefault="000E1478">
    <w:pPr>
      <w:pStyle w:val="Footer"/>
    </w:pPr>
    <w:r w:rsidRPr="00032DBA"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3E72C0F1" wp14:editId="059AB7CB">
          <wp:simplePos x="0" y="0"/>
          <wp:positionH relativeFrom="column">
            <wp:posOffset>6071870</wp:posOffset>
          </wp:positionH>
          <wp:positionV relativeFrom="page">
            <wp:posOffset>9791383</wp:posOffset>
          </wp:positionV>
          <wp:extent cx="722188" cy="722188"/>
          <wp:effectExtent l="0" t="0" r="1905" b="1905"/>
          <wp:wrapNone/>
          <wp:docPr id="51" name="Picture 51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8" cy="72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</w:t>
    </w:r>
    <w:sdt>
      <w:sdtPr>
        <w:id w:val="-1751881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age.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8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4265888" w14:textId="1C7CE99D" w:rsidR="00D026A5" w:rsidRDefault="00E60511" w:rsidP="004E4BDC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E465F8" wp14:editId="1B899009">
              <wp:simplePos x="0" y="0"/>
              <wp:positionH relativeFrom="column">
                <wp:posOffset>-26670</wp:posOffset>
              </wp:positionH>
              <wp:positionV relativeFrom="paragraph">
                <wp:posOffset>-8255</wp:posOffset>
              </wp:positionV>
              <wp:extent cx="5580434" cy="0"/>
              <wp:effectExtent l="0" t="0" r="33020" b="25400"/>
              <wp:wrapNone/>
              <wp:docPr id="23" name="Straight Connector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043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373E369E">
            <v:line id="Straight Connector 2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00b3e1 [3204]" strokeweight=".5pt" from="-2.1pt,-.65pt" to="437.3pt,-.65pt" w14:anchorId="28F9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83DA" w14:textId="77777777" w:rsidR="00862830" w:rsidRDefault="00862830" w:rsidP="00862830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062FBB" wp14:editId="23D97780">
              <wp:simplePos x="0" y="0"/>
              <wp:positionH relativeFrom="column">
                <wp:posOffset>4364</wp:posOffset>
              </wp:positionH>
              <wp:positionV relativeFrom="paragraph">
                <wp:posOffset>32466</wp:posOffset>
              </wp:positionV>
              <wp:extent cx="6499995" cy="0"/>
              <wp:effectExtent l="0" t="0" r="15240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9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457E5B89">
            <v:line id="Straight Connector 1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00b3e1 [3204]" strokeweight=".5pt" from=".35pt,2.55pt" to="512.15pt,2.55pt" w14:anchorId="32636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">
              <v:stroke joinstyle="miter"/>
            </v:line>
          </w:pict>
        </mc:Fallback>
      </mc:AlternateContent>
    </w:r>
  </w:p>
  <w:p w14:paraId="4F68F5F8" w14:textId="77777777" w:rsidR="00862830" w:rsidRPr="005F2779" w:rsidRDefault="00862830" w:rsidP="00862830">
    <w:pPr>
      <w:pStyle w:val="Footer"/>
    </w:pPr>
    <w:r w:rsidRPr="005F2779">
      <w:rPr>
        <w:noProof/>
        <w:lang w:val="en-US" w:bidi="ar-SA"/>
      </w:rPr>
      <w:drawing>
        <wp:anchor distT="0" distB="0" distL="114300" distR="114300" simplePos="0" relativeHeight="251658244" behindDoc="0" locked="0" layoutInCell="1" allowOverlap="1" wp14:anchorId="27D52D62" wp14:editId="68CA2B23">
          <wp:simplePos x="0" y="0"/>
          <wp:positionH relativeFrom="column">
            <wp:posOffset>5737860</wp:posOffset>
          </wp:positionH>
          <wp:positionV relativeFrom="page">
            <wp:posOffset>9879222</wp:posOffset>
          </wp:positionV>
          <wp:extent cx="762000" cy="431800"/>
          <wp:effectExtent l="0" t="0" r="0" b="0"/>
          <wp:wrapNone/>
          <wp:docPr id="54" name="Picture 54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VIC Go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779">
      <w:t>Environment Protection Authority Victoria</w:t>
    </w:r>
  </w:p>
  <w:p w14:paraId="08B118A5" w14:textId="77777777" w:rsidR="00862830" w:rsidRPr="005F2779" w:rsidRDefault="00862830" w:rsidP="00862830">
    <w:pPr>
      <w:pStyle w:val="Footer"/>
    </w:pPr>
    <w:r w:rsidRPr="005F2779">
      <w:t>GPO BOX 4395 Melbourne VIC 3001</w:t>
    </w:r>
  </w:p>
  <w:p w14:paraId="0D0B147D" w14:textId="77777777" w:rsidR="00862830" w:rsidRDefault="00862830" w:rsidP="00862830">
    <w:pPr>
      <w:pStyle w:val="Footer"/>
    </w:pPr>
    <w:r w:rsidRPr="005F2779">
      <w:t xml:space="preserve">1300 372 842 (1300 EPA </w:t>
    </w:r>
    <w:proofErr w:type="gramStart"/>
    <w:r w:rsidRPr="005F2779">
      <w:t xml:space="preserve">VIC)   </w:t>
    </w:r>
    <w:proofErr w:type="gramEnd"/>
    <w:r w:rsidRPr="005F2779">
      <w:rPr>
        <w:rFonts w:ascii="VIC SemiBold" w:hAnsi="VIC SemiBold"/>
        <w:b/>
        <w:bCs/>
      </w:rPr>
      <w:t>epa.vic.gov.au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EF9" w14:textId="77777777" w:rsidR="001100F0" w:rsidRDefault="001100F0" w:rsidP="000D2814">
      <w:r>
        <w:separator/>
      </w:r>
    </w:p>
  </w:footnote>
  <w:footnote w:type="continuationSeparator" w:id="0">
    <w:p w14:paraId="7078CF23" w14:textId="77777777" w:rsidR="001100F0" w:rsidRDefault="001100F0" w:rsidP="00DB6F23">
      <w:r>
        <w:continuationSeparator/>
      </w:r>
    </w:p>
    <w:p w14:paraId="65AF56DE" w14:textId="77777777" w:rsidR="001100F0" w:rsidRDefault="001100F0" w:rsidP="00DB6F23"/>
  </w:footnote>
  <w:footnote w:type="continuationNotice" w:id="1">
    <w:p w14:paraId="47BEEA99" w14:textId="77777777" w:rsidR="001100F0" w:rsidRDefault="001100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4DE4" w14:textId="292B8B1D" w:rsidR="00DA43F7" w:rsidRPr="00257CF5" w:rsidRDefault="00B2187A" w:rsidP="00E077D3">
    <w:pPr>
      <w:pStyle w:val="Heading2"/>
    </w:pPr>
    <w:r>
      <w:t xml:space="preserve">Application for </w:t>
    </w:r>
    <w:r w:rsidR="00945283">
      <w:t>review</w:t>
    </w:r>
    <w:r>
      <w:t xml:space="preserve"> or release of financial assurance</w:t>
    </w:r>
  </w:p>
  <w:p w14:paraId="42098A17" w14:textId="77777777" w:rsidR="00D026A5" w:rsidRDefault="00D026A5"/>
  <w:p w14:paraId="316C6DE5" w14:textId="77777777" w:rsidR="00D026A5" w:rsidRDefault="00D026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2420" w14:textId="05F0BC1E" w:rsidR="00635901" w:rsidRDefault="00862830" w:rsidP="00257CF5">
    <w:pPr>
      <w:pStyle w:val="Header"/>
      <w:spacing w:before="0" w:after="120"/>
      <w:rPr>
        <w:rFonts w:ascii="VIC SemiBold" w:hAnsi="VIC SemiBold"/>
      </w:rPr>
    </w:pPr>
    <w:r w:rsidRPr="00257CF5">
      <w:rPr>
        <w:rFonts w:ascii="VIC SemiBold" w:hAnsi="VIC SemiBold"/>
        <w:lang w:val="en-US" w:bidi="ar-SA"/>
      </w:rPr>
      <w:drawing>
        <wp:anchor distT="0" distB="0" distL="114300" distR="114300" simplePos="0" relativeHeight="251658242" behindDoc="0" locked="0" layoutInCell="1" allowOverlap="1" wp14:anchorId="7AFCC321" wp14:editId="07675FF9">
          <wp:simplePos x="0" y="0"/>
          <wp:positionH relativeFrom="column">
            <wp:posOffset>5448300</wp:posOffset>
          </wp:positionH>
          <wp:positionV relativeFrom="page">
            <wp:posOffset>360045</wp:posOffset>
          </wp:positionV>
          <wp:extent cx="1159739" cy="1159739"/>
          <wp:effectExtent l="0" t="0" r="0" b="0"/>
          <wp:wrapNone/>
          <wp:docPr id="52" name="Picture 52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739" cy="115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1A">
      <w:rPr>
        <w:rFonts w:ascii="VIC SemiBold" w:hAnsi="VIC SemiBold"/>
      </w:rPr>
      <w:t xml:space="preserve">Application for </w:t>
    </w:r>
    <w:r w:rsidR="001C39B0">
      <w:rPr>
        <w:rFonts w:ascii="VIC SemiBold" w:hAnsi="VIC SemiBold"/>
      </w:rPr>
      <w:t>review</w:t>
    </w:r>
    <w:r w:rsidR="003F271A">
      <w:rPr>
        <w:rFonts w:ascii="VIC SemiBold" w:hAnsi="VIC SemiBold"/>
      </w:rPr>
      <w:t xml:space="preserve"> or</w:t>
    </w:r>
    <w:r w:rsidR="00257CF5">
      <w:rPr>
        <w:rFonts w:ascii="VIC SemiBold" w:hAnsi="VIC SemiBold"/>
      </w:rPr>
      <w:br/>
    </w:r>
    <w:r w:rsidR="003F271A">
      <w:rPr>
        <w:rFonts w:ascii="VIC SemiBold" w:hAnsi="VIC SemiBold"/>
      </w:rPr>
      <w:t>release of financial assurance</w:t>
    </w:r>
    <w:r w:rsidR="00B2187A">
      <w:rPr>
        <w:rFonts w:ascii="VIC SemiBold" w:hAnsi="VIC SemiBold"/>
      </w:rPr>
      <w:t xml:space="preserve"> </w:t>
    </w:r>
  </w:p>
  <w:p w14:paraId="61B1DE78" w14:textId="7617F0DF" w:rsidR="00257CF5" w:rsidRPr="007A0B2D" w:rsidRDefault="00257CF5" w:rsidP="00257CF5">
    <w:pPr>
      <w:pStyle w:val="Header"/>
      <w:spacing w:before="0" w:after="720"/>
      <w:rPr>
        <w:b w:val="0"/>
        <w:bCs w:val="0"/>
        <w:sz w:val="16"/>
        <w:szCs w:val="16"/>
      </w:rPr>
    </w:pPr>
    <w:r w:rsidRPr="007A0B2D">
      <w:rPr>
        <w:b w:val="0"/>
        <w:bCs w:val="0"/>
        <w:sz w:val="16"/>
        <w:szCs w:val="16"/>
      </w:rPr>
      <w:t xml:space="preserve">Publication </w:t>
    </w:r>
    <w:r w:rsidR="004A5957" w:rsidRPr="007A0B2D">
      <w:rPr>
        <w:b w:val="0"/>
        <w:bCs w:val="0"/>
        <w:sz w:val="16"/>
        <w:szCs w:val="16"/>
      </w:rPr>
      <w:t>F10</w:t>
    </w:r>
    <w:r w:rsidR="003F271A">
      <w:rPr>
        <w:b w:val="0"/>
        <w:bCs w:val="0"/>
        <w:sz w:val="16"/>
        <w:szCs w:val="16"/>
      </w:rPr>
      <w:t>02</w:t>
    </w:r>
    <w:r w:rsidR="004A5957" w:rsidRPr="007A0B2D">
      <w:rPr>
        <w:b w:val="0"/>
        <w:bCs w:val="0"/>
        <w:sz w:val="16"/>
        <w:szCs w:val="16"/>
      </w:rPr>
      <w:t>.</w:t>
    </w:r>
    <w:r w:rsidR="00722EC4">
      <w:rPr>
        <w:b w:val="0"/>
        <w:bCs w:val="0"/>
        <w:sz w:val="16"/>
        <w:szCs w:val="16"/>
      </w:rPr>
      <w:t>2</w:t>
    </w:r>
    <w:r w:rsidRPr="007A0B2D">
      <w:rPr>
        <w:b w:val="0"/>
        <w:bCs w:val="0"/>
        <w:sz w:val="16"/>
        <w:szCs w:val="16"/>
      </w:rPr>
      <w:t xml:space="preserve"> </w:t>
    </w:r>
    <w:r w:rsidR="00722EC4">
      <w:rPr>
        <w:b w:val="0"/>
        <w:bCs w:val="0"/>
        <w:sz w:val="16"/>
        <w:szCs w:val="16"/>
      </w:rPr>
      <w:t>November</w:t>
    </w:r>
    <w:r w:rsidRPr="007A0B2D">
      <w:rPr>
        <w:b w:val="0"/>
        <w:bCs w:val="0"/>
        <w:sz w:val="16"/>
        <w:szCs w:val="16"/>
      </w:rPr>
      <w:t xml:space="preserve"> 2021</w:t>
    </w:r>
    <w:r w:rsidR="004A5957" w:rsidRPr="007A0B2D">
      <w:rPr>
        <w:b w:val="0"/>
        <w:bCs w:val="0"/>
        <w:sz w:val="16"/>
        <w:szCs w:val="16"/>
      </w:rPr>
      <w:br/>
    </w:r>
    <w:r w:rsidR="00CA468B" w:rsidRPr="00CA468B">
      <w:rPr>
        <w:b w:val="0"/>
        <w:bCs w:val="0"/>
        <w:sz w:val="16"/>
        <w:szCs w:val="16"/>
      </w:rPr>
      <w:t>This replaces publication F1002.1 published 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E7A"/>
    <w:multiLevelType w:val="multilevel"/>
    <w:tmpl w:val="D36A47AA"/>
    <w:lvl w:ilvl="0">
      <w:start w:val="1"/>
      <w:numFmt w:val="decimal"/>
      <w:pStyle w:val="BilingualScheduleNumbering1"/>
      <w:lvlText w:val="%1"/>
      <w:lvlJc w:val="left"/>
      <w:pPr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BilingualScheduleNumbering2"/>
      <w:lvlText w:val="%1.%2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ilingualScheduleNumbering3"/>
      <w:lvlText w:val="(%3)"/>
      <w:lvlJc w:val="right"/>
      <w:pPr>
        <w:ind w:left="1418" w:hanging="709"/>
      </w:pPr>
      <w:rPr>
        <w:rFonts w:hint="default"/>
      </w:rPr>
    </w:lvl>
    <w:lvl w:ilvl="3">
      <w:start w:val="1"/>
      <w:numFmt w:val="lowerLetter"/>
      <w:pStyle w:val="BilingualScheduleNumbering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pStyle w:val="BilingualScheduleNumbering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" w15:restartNumberingAfterBreak="0">
    <w:nsid w:val="05026036"/>
    <w:multiLevelType w:val="multilevel"/>
    <w:tmpl w:val="434AC19E"/>
    <w:lvl w:ilvl="0">
      <w:start w:val="1"/>
      <w:numFmt w:val="decimal"/>
      <w:pStyle w:val="BilingualSchedule"/>
      <w:suff w:val="nothing"/>
      <w:lvlText w:val="Schedule %1"/>
      <w:lvlJc w:val="left"/>
      <w:pPr>
        <w:ind w:left="709" w:hanging="709"/>
      </w:pPr>
      <w:rPr>
        <w:rFonts w:hint="default"/>
        <w:b/>
        <w:i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225F39"/>
    <w:multiLevelType w:val="multilevel"/>
    <w:tmpl w:val="8E7818E6"/>
    <w:lvl w:ilvl="0">
      <w:start w:val="1"/>
      <w:numFmt w:val="upperLetter"/>
      <w:pStyle w:val="BilingualAnnexure"/>
      <w:suff w:val="nothing"/>
      <w:lvlText w:val="Annexure %1"/>
      <w:lvlJc w:val="left"/>
      <w:pPr>
        <w:ind w:left="431" w:hanging="43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616AA"/>
    <w:multiLevelType w:val="hybridMultilevel"/>
    <w:tmpl w:val="E962F1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F1339"/>
    <w:multiLevelType w:val="hybridMultilevel"/>
    <w:tmpl w:val="5A4C7A2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EF5120A"/>
    <w:multiLevelType w:val="hybridMultilevel"/>
    <w:tmpl w:val="69A2EFC2"/>
    <w:lvl w:ilvl="0" w:tplc="522AA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068B"/>
    <w:multiLevelType w:val="hybridMultilevel"/>
    <w:tmpl w:val="DB029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324"/>
    <w:multiLevelType w:val="multilevel"/>
    <w:tmpl w:val="E99EE40C"/>
    <w:lvl w:ilvl="0">
      <w:start w:val="1"/>
      <w:numFmt w:val="decimal"/>
      <w:pStyle w:val="ScheduleNumbering1"/>
      <w:lvlText w:val="%1"/>
      <w:lvlJc w:val="left"/>
      <w:pPr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ScheduleNumber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cheduleNumbering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ScheduleNumbering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pStyle w:val="ScheduleNumbering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356454"/>
    <w:multiLevelType w:val="multilevel"/>
    <w:tmpl w:val="3FCCDA5A"/>
    <w:lvl w:ilvl="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407FC3"/>
    <w:multiLevelType w:val="hybridMultilevel"/>
    <w:tmpl w:val="A5FC6698"/>
    <w:lvl w:ilvl="0" w:tplc="3FBA4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401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6ED"/>
    <w:multiLevelType w:val="hybridMultilevel"/>
    <w:tmpl w:val="76589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5C2D"/>
    <w:multiLevelType w:val="hybridMultilevel"/>
    <w:tmpl w:val="F5B2330A"/>
    <w:lvl w:ilvl="0" w:tplc="52A4F8FA">
      <w:start w:val="1"/>
      <w:numFmt w:val="lowerLetter"/>
      <w:lvlText w:val="%1)"/>
      <w:lvlJc w:val="left"/>
      <w:pPr>
        <w:ind w:left="720" w:hanging="360"/>
      </w:pPr>
    </w:lvl>
    <w:lvl w:ilvl="1" w:tplc="42FAFEE6">
      <w:start w:val="1"/>
      <w:numFmt w:val="lowerLetter"/>
      <w:lvlText w:val="%2."/>
      <w:lvlJc w:val="left"/>
      <w:pPr>
        <w:ind w:left="1440" w:hanging="360"/>
      </w:pPr>
    </w:lvl>
    <w:lvl w:ilvl="2" w:tplc="62DC0F38">
      <w:start w:val="1"/>
      <w:numFmt w:val="lowerRoman"/>
      <w:lvlText w:val="%3."/>
      <w:lvlJc w:val="right"/>
      <w:pPr>
        <w:ind w:left="2160" w:hanging="180"/>
      </w:pPr>
    </w:lvl>
    <w:lvl w:ilvl="3" w:tplc="12BC12A4">
      <w:start w:val="1"/>
      <w:numFmt w:val="decimal"/>
      <w:lvlText w:val="%4."/>
      <w:lvlJc w:val="left"/>
      <w:pPr>
        <w:ind w:left="2880" w:hanging="360"/>
      </w:pPr>
    </w:lvl>
    <w:lvl w:ilvl="4" w:tplc="9716B16E">
      <w:start w:val="1"/>
      <w:numFmt w:val="lowerLetter"/>
      <w:lvlText w:val="%5."/>
      <w:lvlJc w:val="left"/>
      <w:pPr>
        <w:ind w:left="3600" w:hanging="360"/>
      </w:pPr>
    </w:lvl>
    <w:lvl w:ilvl="5" w:tplc="5B5A082A">
      <w:start w:val="1"/>
      <w:numFmt w:val="lowerRoman"/>
      <w:lvlText w:val="%6."/>
      <w:lvlJc w:val="right"/>
      <w:pPr>
        <w:ind w:left="4320" w:hanging="180"/>
      </w:pPr>
    </w:lvl>
    <w:lvl w:ilvl="6" w:tplc="B3F08C26">
      <w:start w:val="1"/>
      <w:numFmt w:val="decimal"/>
      <w:lvlText w:val="%7."/>
      <w:lvlJc w:val="left"/>
      <w:pPr>
        <w:ind w:left="5040" w:hanging="360"/>
      </w:pPr>
    </w:lvl>
    <w:lvl w:ilvl="7" w:tplc="1CE62B8E">
      <w:start w:val="1"/>
      <w:numFmt w:val="lowerLetter"/>
      <w:lvlText w:val="%8."/>
      <w:lvlJc w:val="left"/>
      <w:pPr>
        <w:ind w:left="5760" w:hanging="360"/>
      </w:pPr>
    </w:lvl>
    <w:lvl w:ilvl="8" w:tplc="49663D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4684"/>
    <w:multiLevelType w:val="hybridMultilevel"/>
    <w:tmpl w:val="C3B8FCB8"/>
    <w:lvl w:ilvl="0" w:tplc="C7DCDF4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25D0E"/>
    <w:multiLevelType w:val="multilevel"/>
    <w:tmpl w:val="73AAAAE0"/>
    <w:lvl w:ilvl="0">
      <w:start w:val="1"/>
      <w:numFmt w:val="upperLetter"/>
      <w:pStyle w:val="Bilingual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2B3B2A8A"/>
    <w:multiLevelType w:val="multilevel"/>
    <w:tmpl w:val="4D400834"/>
    <w:lvl w:ilvl="0">
      <w:start w:val="1"/>
      <w:numFmt w:val="decimal"/>
      <w:pStyle w:val="Item"/>
      <w:lvlText w:val="Item 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BE76FCC"/>
    <w:multiLevelType w:val="hybridMultilevel"/>
    <w:tmpl w:val="8E9C939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C4F1C97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65C0D"/>
    <w:multiLevelType w:val="multilevel"/>
    <w:tmpl w:val="07A6B95A"/>
    <w:lvl w:ilvl="0">
      <w:start w:val="1"/>
      <w:numFmt w:val="decimal"/>
      <w:pStyle w:val="Schedule"/>
      <w:suff w:val="nothing"/>
      <w:lvlText w:val="Schedule 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91028F"/>
    <w:multiLevelType w:val="multilevel"/>
    <w:tmpl w:val="B210C0A8"/>
    <w:lvl w:ilvl="0">
      <w:start w:val="1"/>
      <w:numFmt w:val="decimal"/>
      <w:pStyle w:val="Bilingual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Bilingual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ilingual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Bilingual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Bilingual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Bilingual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E769F6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000F7"/>
    <w:multiLevelType w:val="hybridMultilevel"/>
    <w:tmpl w:val="5AA271C6"/>
    <w:lvl w:ilvl="0" w:tplc="62666562">
      <w:start w:val="1"/>
      <w:numFmt w:val="decimal"/>
      <w:lvlText w:val="%1."/>
      <w:lvlJc w:val="left"/>
      <w:pPr>
        <w:ind w:left="360" w:hanging="360"/>
      </w:pPr>
    </w:lvl>
    <w:lvl w:ilvl="1" w:tplc="84DA0A2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71C409E">
      <w:start w:val="1"/>
      <w:numFmt w:val="lowerRoman"/>
      <w:lvlText w:val="%3."/>
      <w:lvlJc w:val="right"/>
      <w:pPr>
        <w:ind w:left="1800" w:hanging="180"/>
      </w:pPr>
    </w:lvl>
    <w:lvl w:ilvl="3" w:tplc="40EAE4E2" w:tentative="1">
      <w:start w:val="1"/>
      <w:numFmt w:val="decimal"/>
      <w:lvlText w:val="%4."/>
      <w:lvlJc w:val="left"/>
      <w:pPr>
        <w:ind w:left="2520" w:hanging="360"/>
      </w:pPr>
    </w:lvl>
    <w:lvl w:ilvl="4" w:tplc="78802C2A" w:tentative="1">
      <w:start w:val="1"/>
      <w:numFmt w:val="lowerLetter"/>
      <w:lvlText w:val="%5."/>
      <w:lvlJc w:val="left"/>
      <w:pPr>
        <w:ind w:left="3240" w:hanging="360"/>
      </w:pPr>
    </w:lvl>
    <w:lvl w:ilvl="5" w:tplc="C324CCF8" w:tentative="1">
      <w:start w:val="1"/>
      <w:numFmt w:val="lowerRoman"/>
      <w:lvlText w:val="%6."/>
      <w:lvlJc w:val="right"/>
      <w:pPr>
        <w:ind w:left="3960" w:hanging="180"/>
      </w:pPr>
    </w:lvl>
    <w:lvl w:ilvl="6" w:tplc="F7565E84" w:tentative="1">
      <w:start w:val="1"/>
      <w:numFmt w:val="decimal"/>
      <w:lvlText w:val="%7."/>
      <w:lvlJc w:val="left"/>
      <w:pPr>
        <w:ind w:left="4680" w:hanging="360"/>
      </w:pPr>
    </w:lvl>
    <w:lvl w:ilvl="7" w:tplc="5CEE901C" w:tentative="1">
      <w:start w:val="1"/>
      <w:numFmt w:val="lowerLetter"/>
      <w:lvlText w:val="%8."/>
      <w:lvlJc w:val="left"/>
      <w:pPr>
        <w:ind w:left="5400" w:hanging="360"/>
      </w:pPr>
    </w:lvl>
    <w:lvl w:ilvl="8" w:tplc="F946B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14144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E6FD6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C39F2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312607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124A5"/>
    <w:multiLevelType w:val="hybridMultilevel"/>
    <w:tmpl w:val="FB66336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FCE4F13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41BFF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E6F29"/>
    <w:multiLevelType w:val="hybridMultilevel"/>
    <w:tmpl w:val="52D8B8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066219"/>
    <w:multiLevelType w:val="hybridMultilevel"/>
    <w:tmpl w:val="333CD20E"/>
    <w:lvl w:ilvl="0" w:tplc="EF8EA050">
      <w:start w:val="1"/>
      <w:numFmt w:val="decimal"/>
      <w:pStyle w:val="FigureTitle"/>
      <w:lvlText w:val="Figur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3DC8"/>
    <w:multiLevelType w:val="multilevel"/>
    <w:tmpl w:val="9F004F4C"/>
    <w:lvl w:ilvl="0">
      <w:start w:val="1"/>
      <w:numFmt w:val="upperLetter"/>
      <w:pStyle w:val="Annexure"/>
      <w:suff w:val="nothing"/>
      <w:lvlText w:val="Annexure %1"/>
      <w:lvlJc w:val="left"/>
      <w:pPr>
        <w:ind w:left="431" w:hanging="431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FF1734B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76355"/>
    <w:multiLevelType w:val="hybridMultilevel"/>
    <w:tmpl w:val="72D0EE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83434"/>
    <w:multiLevelType w:val="multilevel"/>
    <w:tmpl w:val="C72679B4"/>
    <w:lvl w:ilvl="0">
      <w:start w:val="1"/>
      <w:numFmt w:val="bullet"/>
      <w:pStyle w:val="NRFABullet1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NRFABullet2"/>
      <w:lvlText w:val="-"/>
      <w:lvlJc w:val="left"/>
      <w:pPr>
        <w:ind w:left="1418" w:hanging="709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4820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528" w:hanging="708"/>
      </w:pPr>
      <w:rPr>
        <w:rFonts w:hint="default"/>
      </w:rPr>
    </w:lvl>
    <w:lvl w:ilvl="8">
      <w:start w:val="1"/>
      <w:numFmt w:val="none"/>
      <w:lvlText w:val=""/>
      <w:lvlJc w:val="left"/>
      <w:pPr>
        <w:ind w:left="6237" w:hanging="709"/>
      </w:pPr>
      <w:rPr>
        <w:rFonts w:hint="default"/>
      </w:rPr>
    </w:lvl>
  </w:abstractNum>
  <w:abstractNum w:abstractNumId="35" w15:restartNumberingAfterBreak="0">
    <w:nsid w:val="6471022D"/>
    <w:multiLevelType w:val="hybridMultilevel"/>
    <w:tmpl w:val="6E82D220"/>
    <w:lvl w:ilvl="0" w:tplc="ABF686EE">
      <w:start w:val="1"/>
      <w:numFmt w:val="decimal"/>
      <w:pStyle w:val="BilingualItem"/>
      <w:lvlText w:val="Item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64EB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C483E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A40CC"/>
    <w:multiLevelType w:val="hybridMultilevel"/>
    <w:tmpl w:val="E8800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A165D"/>
    <w:multiLevelType w:val="hybridMultilevel"/>
    <w:tmpl w:val="FC980D1A"/>
    <w:lvl w:ilvl="0" w:tplc="A364A8B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C02A24"/>
    <w:multiLevelType w:val="hybridMultilevel"/>
    <w:tmpl w:val="A4526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2000E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19"/>
  </w:num>
  <w:num w:numId="5">
    <w:abstractNumId w:val="35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34"/>
  </w:num>
  <w:num w:numId="11">
    <w:abstractNumId w:val="8"/>
  </w:num>
  <w:num w:numId="12">
    <w:abstractNumId w:val="18"/>
  </w:num>
  <w:num w:numId="13">
    <w:abstractNumId w:val="7"/>
  </w:num>
  <w:num w:numId="14">
    <w:abstractNumId w:val="27"/>
  </w:num>
  <w:num w:numId="15">
    <w:abstractNumId w:val="10"/>
  </w:num>
  <w:num w:numId="16">
    <w:abstractNumId w:val="24"/>
  </w:num>
  <w:num w:numId="17">
    <w:abstractNumId w:val="37"/>
  </w:num>
  <w:num w:numId="18">
    <w:abstractNumId w:val="23"/>
  </w:num>
  <w:num w:numId="19">
    <w:abstractNumId w:val="17"/>
  </w:num>
  <w:num w:numId="20">
    <w:abstractNumId w:val="41"/>
  </w:num>
  <w:num w:numId="21">
    <w:abstractNumId w:val="25"/>
  </w:num>
  <w:num w:numId="22">
    <w:abstractNumId w:val="36"/>
  </w:num>
  <w:num w:numId="23">
    <w:abstractNumId w:val="22"/>
  </w:num>
  <w:num w:numId="24">
    <w:abstractNumId w:val="20"/>
  </w:num>
  <w:num w:numId="25">
    <w:abstractNumId w:val="3"/>
  </w:num>
  <w:num w:numId="26">
    <w:abstractNumId w:val="29"/>
  </w:num>
  <w:num w:numId="27">
    <w:abstractNumId w:val="28"/>
  </w:num>
  <w:num w:numId="28">
    <w:abstractNumId w:val="21"/>
  </w:num>
  <w:num w:numId="29">
    <w:abstractNumId w:val="13"/>
  </w:num>
  <w:num w:numId="30">
    <w:abstractNumId w:val="39"/>
  </w:num>
  <w:num w:numId="31">
    <w:abstractNumId w:val="40"/>
  </w:num>
  <w:num w:numId="32">
    <w:abstractNumId w:val="33"/>
  </w:num>
  <w:num w:numId="33">
    <w:abstractNumId w:val="5"/>
  </w:num>
  <w:num w:numId="34">
    <w:abstractNumId w:val="32"/>
  </w:num>
  <w:num w:numId="35">
    <w:abstractNumId w:val="9"/>
  </w:num>
  <w:num w:numId="36">
    <w:abstractNumId w:val="38"/>
  </w:num>
  <w:num w:numId="37">
    <w:abstractNumId w:val="4"/>
  </w:num>
  <w:num w:numId="38">
    <w:abstractNumId w:val="12"/>
  </w:num>
  <w:num w:numId="39">
    <w:abstractNumId w:val="6"/>
  </w:num>
  <w:num w:numId="40">
    <w:abstractNumId w:val="26"/>
  </w:num>
  <w:num w:numId="41">
    <w:abstractNumId w:val="16"/>
  </w:num>
  <w:num w:numId="42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5"/>
    <w:rsid w:val="00002783"/>
    <w:rsid w:val="000047E4"/>
    <w:rsid w:val="00005AF6"/>
    <w:rsid w:val="0001174E"/>
    <w:rsid w:val="0001439B"/>
    <w:rsid w:val="00022EE9"/>
    <w:rsid w:val="00025873"/>
    <w:rsid w:val="00027694"/>
    <w:rsid w:val="00030BF8"/>
    <w:rsid w:val="000322F3"/>
    <w:rsid w:val="000327DE"/>
    <w:rsid w:val="00032DBA"/>
    <w:rsid w:val="00033359"/>
    <w:rsid w:val="00034B3B"/>
    <w:rsid w:val="00035DF3"/>
    <w:rsid w:val="00040B65"/>
    <w:rsid w:val="000431E7"/>
    <w:rsid w:val="00053FEA"/>
    <w:rsid w:val="00057DB7"/>
    <w:rsid w:val="00062F08"/>
    <w:rsid w:val="00064938"/>
    <w:rsid w:val="00064CB1"/>
    <w:rsid w:val="0007094A"/>
    <w:rsid w:val="0007189B"/>
    <w:rsid w:val="000741BF"/>
    <w:rsid w:val="00074449"/>
    <w:rsid w:val="00075102"/>
    <w:rsid w:val="00087A9B"/>
    <w:rsid w:val="000901B9"/>
    <w:rsid w:val="00091D5B"/>
    <w:rsid w:val="00092CC8"/>
    <w:rsid w:val="00093364"/>
    <w:rsid w:val="0009764D"/>
    <w:rsid w:val="000A07CC"/>
    <w:rsid w:val="000A1FE6"/>
    <w:rsid w:val="000A4022"/>
    <w:rsid w:val="000A4991"/>
    <w:rsid w:val="000A53C6"/>
    <w:rsid w:val="000C2F8B"/>
    <w:rsid w:val="000C53E3"/>
    <w:rsid w:val="000C6875"/>
    <w:rsid w:val="000D00B5"/>
    <w:rsid w:val="000D0386"/>
    <w:rsid w:val="000D2814"/>
    <w:rsid w:val="000D5CF0"/>
    <w:rsid w:val="000E1127"/>
    <w:rsid w:val="000E1310"/>
    <w:rsid w:val="000E1478"/>
    <w:rsid w:val="000E4C4A"/>
    <w:rsid w:val="000E5F44"/>
    <w:rsid w:val="000E7CD7"/>
    <w:rsid w:val="000F3D24"/>
    <w:rsid w:val="000F557D"/>
    <w:rsid w:val="000F5D90"/>
    <w:rsid w:val="000F6511"/>
    <w:rsid w:val="000F6929"/>
    <w:rsid w:val="000F7088"/>
    <w:rsid w:val="00100A31"/>
    <w:rsid w:val="0010324D"/>
    <w:rsid w:val="001100F0"/>
    <w:rsid w:val="001151E4"/>
    <w:rsid w:val="00115F94"/>
    <w:rsid w:val="00117A3E"/>
    <w:rsid w:val="0012016F"/>
    <w:rsid w:val="00121B61"/>
    <w:rsid w:val="00124F53"/>
    <w:rsid w:val="00135959"/>
    <w:rsid w:val="001372B6"/>
    <w:rsid w:val="00140EA3"/>
    <w:rsid w:val="00144408"/>
    <w:rsid w:val="0015115E"/>
    <w:rsid w:val="00154D9E"/>
    <w:rsid w:val="00155318"/>
    <w:rsid w:val="001553AF"/>
    <w:rsid w:val="0016197C"/>
    <w:rsid w:val="00163424"/>
    <w:rsid w:val="00163941"/>
    <w:rsid w:val="0016569F"/>
    <w:rsid w:val="00165D2B"/>
    <w:rsid w:val="001861C2"/>
    <w:rsid w:val="00190C2A"/>
    <w:rsid w:val="00192D2E"/>
    <w:rsid w:val="00193A4D"/>
    <w:rsid w:val="0019408C"/>
    <w:rsid w:val="001A4677"/>
    <w:rsid w:val="001A5CB5"/>
    <w:rsid w:val="001B000A"/>
    <w:rsid w:val="001B4D6D"/>
    <w:rsid w:val="001C21AF"/>
    <w:rsid w:val="001C39B0"/>
    <w:rsid w:val="001C4C41"/>
    <w:rsid w:val="001C65E9"/>
    <w:rsid w:val="001D432B"/>
    <w:rsid w:val="001D77B3"/>
    <w:rsid w:val="001E03D3"/>
    <w:rsid w:val="001E3B2E"/>
    <w:rsid w:val="001E7770"/>
    <w:rsid w:val="001F6988"/>
    <w:rsid w:val="00201703"/>
    <w:rsid w:val="00204D3E"/>
    <w:rsid w:val="00206087"/>
    <w:rsid w:val="00207180"/>
    <w:rsid w:val="002072F3"/>
    <w:rsid w:val="00214D12"/>
    <w:rsid w:val="00216670"/>
    <w:rsid w:val="00217D93"/>
    <w:rsid w:val="00220CBF"/>
    <w:rsid w:val="00223682"/>
    <w:rsid w:val="002330C9"/>
    <w:rsid w:val="0024163A"/>
    <w:rsid w:val="00250B5B"/>
    <w:rsid w:val="00250C20"/>
    <w:rsid w:val="00251B9A"/>
    <w:rsid w:val="002528ED"/>
    <w:rsid w:val="002536DD"/>
    <w:rsid w:val="002560E7"/>
    <w:rsid w:val="00256A7C"/>
    <w:rsid w:val="00257CF5"/>
    <w:rsid w:val="00272EF8"/>
    <w:rsid w:val="00272F8D"/>
    <w:rsid w:val="002753BC"/>
    <w:rsid w:val="00284B60"/>
    <w:rsid w:val="00284C03"/>
    <w:rsid w:val="00293738"/>
    <w:rsid w:val="00296C95"/>
    <w:rsid w:val="002970F9"/>
    <w:rsid w:val="002A0EDF"/>
    <w:rsid w:val="002A6AC3"/>
    <w:rsid w:val="002A7897"/>
    <w:rsid w:val="002B100D"/>
    <w:rsid w:val="002C3921"/>
    <w:rsid w:val="002C6ADA"/>
    <w:rsid w:val="002C7AC4"/>
    <w:rsid w:val="002D155B"/>
    <w:rsid w:val="002D25AC"/>
    <w:rsid w:val="002E63B0"/>
    <w:rsid w:val="002E6AD9"/>
    <w:rsid w:val="002F00ED"/>
    <w:rsid w:val="002F63A7"/>
    <w:rsid w:val="002F66B5"/>
    <w:rsid w:val="00302A5D"/>
    <w:rsid w:val="00304236"/>
    <w:rsid w:val="00304CF1"/>
    <w:rsid w:val="00307151"/>
    <w:rsid w:val="00322B44"/>
    <w:rsid w:val="00331B63"/>
    <w:rsid w:val="003332CE"/>
    <w:rsid w:val="0033661F"/>
    <w:rsid w:val="00337CBD"/>
    <w:rsid w:val="00352A6D"/>
    <w:rsid w:val="0035458B"/>
    <w:rsid w:val="00360639"/>
    <w:rsid w:val="00361EE9"/>
    <w:rsid w:val="00366A4F"/>
    <w:rsid w:val="003720A4"/>
    <w:rsid w:val="00373AC8"/>
    <w:rsid w:val="00382DC5"/>
    <w:rsid w:val="003949C1"/>
    <w:rsid w:val="003A3F7C"/>
    <w:rsid w:val="003B0D3B"/>
    <w:rsid w:val="003B42AF"/>
    <w:rsid w:val="003B5B9E"/>
    <w:rsid w:val="003B5F9C"/>
    <w:rsid w:val="003B7625"/>
    <w:rsid w:val="003C39E7"/>
    <w:rsid w:val="003D3480"/>
    <w:rsid w:val="003D3D3A"/>
    <w:rsid w:val="003D3F8F"/>
    <w:rsid w:val="003E215E"/>
    <w:rsid w:val="003E3351"/>
    <w:rsid w:val="003E74D8"/>
    <w:rsid w:val="003F090F"/>
    <w:rsid w:val="003F271A"/>
    <w:rsid w:val="003F5C5F"/>
    <w:rsid w:val="003F6732"/>
    <w:rsid w:val="00400642"/>
    <w:rsid w:val="00401676"/>
    <w:rsid w:val="00401AE4"/>
    <w:rsid w:val="00407480"/>
    <w:rsid w:val="004115B7"/>
    <w:rsid w:val="00420A7F"/>
    <w:rsid w:val="00421A81"/>
    <w:rsid w:val="00432600"/>
    <w:rsid w:val="0043758B"/>
    <w:rsid w:val="00437742"/>
    <w:rsid w:val="004377CB"/>
    <w:rsid w:val="004408B3"/>
    <w:rsid w:val="00450422"/>
    <w:rsid w:val="004636FD"/>
    <w:rsid w:val="004648FA"/>
    <w:rsid w:val="00466B39"/>
    <w:rsid w:val="00470072"/>
    <w:rsid w:val="00471306"/>
    <w:rsid w:val="004714FC"/>
    <w:rsid w:val="00471A87"/>
    <w:rsid w:val="00471F0A"/>
    <w:rsid w:val="00474A41"/>
    <w:rsid w:val="00474EBE"/>
    <w:rsid w:val="00477FD7"/>
    <w:rsid w:val="004816F3"/>
    <w:rsid w:val="00482CC3"/>
    <w:rsid w:val="00482CF1"/>
    <w:rsid w:val="00494F3E"/>
    <w:rsid w:val="00496F9B"/>
    <w:rsid w:val="004971CC"/>
    <w:rsid w:val="00497956"/>
    <w:rsid w:val="004A0B49"/>
    <w:rsid w:val="004A38AF"/>
    <w:rsid w:val="004A5957"/>
    <w:rsid w:val="004B13F0"/>
    <w:rsid w:val="004B718B"/>
    <w:rsid w:val="004C4ACA"/>
    <w:rsid w:val="004D0802"/>
    <w:rsid w:val="004D0B1E"/>
    <w:rsid w:val="004D26AE"/>
    <w:rsid w:val="004D57E3"/>
    <w:rsid w:val="004D654B"/>
    <w:rsid w:val="004E4BDC"/>
    <w:rsid w:val="004F4F9C"/>
    <w:rsid w:val="004F6308"/>
    <w:rsid w:val="005025A2"/>
    <w:rsid w:val="0050566B"/>
    <w:rsid w:val="005132F7"/>
    <w:rsid w:val="0052227C"/>
    <w:rsid w:val="00523D0D"/>
    <w:rsid w:val="00525EA5"/>
    <w:rsid w:val="005308F3"/>
    <w:rsid w:val="00530F4F"/>
    <w:rsid w:val="0055125B"/>
    <w:rsid w:val="00560033"/>
    <w:rsid w:val="005631C7"/>
    <w:rsid w:val="005707FB"/>
    <w:rsid w:val="00570B4F"/>
    <w:rsid w:val="00590021"/>
    <w:rsid w:val="00590796"/>
    <w:rsid w:val="00590B57"/>
    <w:rsid w:val="005961AD"/>
    <w:rsid w:val="005A0FDA"/>
    <w:rsid w:val="005B7507"/>
    <w:rsid w:val="005D1E53"/>
    <w:rsid w:val="005E0997"/>
    <w:rsid w:val="005E2999"/>
    <w:rsid w:val="005E3F38"/>
    <w:rsid w:val="005E6317"/>
    <w:rsid w:val="005F2779"/>
    <w:rsid w:val="005F48CC"/>
    <w:rsid w:val="0060721F"/>
    <w:rsid w:val="00612A56"/>
    <w:rsid w:val="00613BE7"/>
    <w:rsid w:val="00614F40"/>
    <w:rsid w:val="00622B15"/>
    <w:rsid w:val="0063516E"/>
    <w:rsid w:val="00635901"/>
    <w:rsid w:val="00635963"/>
    <w:rsid w:val="0064289C"/>
    <w:rsid w:val="00650A31"/>
    <w:rsid w:val="006525BB"/>
    <w:rsid w:val="00653E15"/>
    <w:rsid w:val="00654A1B"/>
    <w:rsid w:val="00662939"/>
    <w:rsid w:val="00665CA9"/>
    <w:rsid w:val="00666C16"/>
    <w:rsid w:val="00671A1D"/>
    <w:rsid w:val="00671C47"/>
    <w:rsid w:val="00673B79"/>
    <w:rsid w:val="00696688"/>
    <w:rsid w:val="006A31AC"/>
    <w:rsid w:val="006B50C0"/>
    <w:rsid w:val="006B639F"/>
    <w:rsid w:val="006B6D41"/>
    <w:rsid w:val="006C7A2C"/>
    <w:rsid w:val="006D130A"/>
    <w:rsid w:val="006D4495"/>
    <w:rsid w:val="006D6343"/>
    <w:rsid w:val="006D69F8"/>
    <w:rsid w:val="006E4997"/>
    <w:rsid w:val="006E6173"/>
    <w:rsid w:val="006F06B0"/>
    <w:rsid w:val="006F1751"/>
    <w:rsid w:val="006F397D"/>
    <w:rsid w:val="0070101E"/>
    <w:rsid w:val="007032BB"/>
    <w:rsid w:val="00703D3C"/>
    <w:rsid w:val="00706858"/>
    <w:rsid w:val="00707A37"/>
    <w:rsid w:val="00714F46"/>
    <w:rsid w:val="00722EC4"/>
    <w:rsid w:val="00724B5A"/>
    <w:rsid w:val="00733162"/>
    <w:rsid w:val="00733618"/>
    <w:rsid w:val="00737AF0"/>
    <w:rsid w:val="00737F65"/>
    <w:rsid w:val="00740412"/>
    <w:rsid w:val="00740B7C"/>
    <w:rsid w:val="00744346"/>
    <w:rsid w:val="007525BC"/>
    <w:rsid w:val="00752B8D"/>
    <w:rsid w:val="0075593E"/>
    <w:rsid w:val="007560F8"/>
    <w:rsid w:val="00770B54"/>
    <w:rsid w:val="00771C35"/>
    <w:rsid w:val="00775EAC"/>
    <w:rsid w:val="00784BE2"/>
    <w:rsid w:val="007922AB"/>
    <w:rsid w:val="007A0B2D"/>
    <w:rsid w:val="007A78A2"/>
    <w:rsid w:val="007B7708"/>
    <w:rsid w:val="007B7E28"/>
    <w:rsid w:val="007C0353"/>
    <w:rsid w:val="007C3000"/>
    <w:rsid w:val="007D0D20"/>
    <w:rsid w:val="007E1B05"/>
    <w:rsid w:val="007F26B1"/>
    <w:rsid w:val="007F28EE"/>
    <w:rsid w:val="007F6AE5"/>
    <w:rsid w:val="0081022D"/>
    <w:rsid w:val="00821F69"/>
    <w:rsid w:val="008248B9"/>
    <w:rsid w:val="008324F3"/>
    <w:rsid w:val="00835E7C"/>
    <w:rsid w:val="00847450"/>
    <w:rsid w:val="00851366"/>
    <w:rsid w:val="00854695"/>
    <w:rsid w:val="00854801"/>
    <w:rsid w:val="00854C99"/>
    <w:rsid w:val="00856BD7"/>
    <w:rsid w:val="008577F0"/>
    <w:rsid w:val="008620D7"/>
    <w:rsid w:val="0086235A"/>
    <w:rsid w:val="00862830"/>
    <w:rsid w:val="00863455"/>
    <w:rsid w:val="008661C3"/>
    <w:rsid w:val="00867135"/>
    <w:rsid w:val="00871327"/>
    <w:rsid w:val="00873FEF"/>
    <w:rsid w:val="00886268"/>
    <w:rsid w:val="00887CC7"/>
    <w:rsid w:val="00894241"/>
    <w:rsid w:val="0089450E"/>
    <w:rsid w:val="008A2127"/>
    <w:rsid w:val="008A21AF"/>
    <w:rsid w:val="008A7C3C"/>
    <w:rsid w:val="008B5EF8"/>
    <w:rsid w:val="008C491D"/>
    <w:rsid w:val="008E3239"/>
    <w:rsid w:val="008E3288"/>
    <w:rsid w:val="008E6624"/>
    <w:rsid w:val="008E6733"/>
    <w:rsid w:val="008E6E0F"/>
    <w:rsid w:val="008F0B6C"/>
    <w:rsid w:val="00900FA8"/>
    <w:rsid w:val="00902D82"/>
    <w:rsid w:val="0090419B"/>
    <w:rsid w:val="009070A0"/>
    <w:rsid w:val="00910445"/>
    <w:rsid w:val="00910746"/>
    <w:rsid w:val="00915987"/>
    <w:rsid w:val="00915F16"/>
    <w:rsid w:val="0092409E"/>
    <w:rsid w:val="0092751E"/>
    <w:rsid w:val="0092798C"/>
    <w:rsid w:val="00930F0D"/>
    <w:rsid w:val="00931E71"/>
    <w:rsid w:val="009416E6"/>
    <w:rsid w:val="00942AAC"/>
    <w:rsid w:val="00943337"/>
    <w:rsid w:val="00945283"/>
    <w:rsid w:val="009459B8"/>
    <w:rsid w:val="00945ADD"/>
    <w:rsid w:val="00945DC2"/>
    <w:rsid w:val="00952522"/>
    <w:rsid w:val="00971683"/>
    <w:rsid w:val="00973A9C"/>
    <w:rsid w:val="00974F8B"/>
    <w:rsid w:val="00992265"/>
    <w:rsid w:val="0099613F"/>
    <w:rsid w:val="009961A9"/>
    <w:rsid w:val="009A5198"/>
    <w:rsid w:val="009A7992"/>
    <w:rsid w:val="009B5687"/>
    <w:rsid w:val="009C045E"/>
    <w:rsid w:val="009C055F"/>
    <w:rsid w:val="009C244E"/>
    <w:rsid w:val="009D0991"/>
    <w:rsid w:val="009D2CEC"/>
    <w:rsid w:val="009D590F"/>
    <w:rsid w:val="009D5EF9"/>
    <w:rsid w:val="009D784B"/>
    <w:rsid w:val="009D7FD8"/>
    <w:rsid w:val="009E0670"/>
    <w:rsid w:val="009E155F"/>
    <w:rsid w:val="009E233D"/>
    <w:rsid w:val="009E432C"/>
    <w:rsid w:val="009E476D"/>
    <w:rsid w:val="009F1B40"/>
    <w:rsid w:val="009F6062"/>
    <w:rsid w:val="00A07AB5"/>
    <w:rsid w:val="00A107D8"/>
    <w:rsid w:val="00A11F53"/>
    <w:rsid w:val="00A155D7"/>
    <w:rsid w:val="00A169FB"/>
    <w:rsid w:val="00A24817"/>
    <w:rsid w:val="00A313FE"/>
    <w:rsid w:val="00A3418E"/>
    <w:rsid w:val="00A43ECB"/>
    <w:rsid w:val="00A4556C"/>
    <w:rsid w:val="00A45EAE"/>
    <w:rsid w:val="00A5349D"/>
    <w:rsid w:val="00A5389E"/>
    <w:rsid w:val="00A5523F"/>
    <w:rsid w:val="00A60955"/>
    <w:rsid w:val="00A6483D"/>
    <w:rsid w:val="00A76087"/>
    <w:rsid w:val="00A76CB6"/>
    <w:rsid w:val="00A857EA"/>
    <w:rsid w:val="00A9614E"/>
    <w:rsid w:val="00A97135"/>
    <w:rsid w:val="00AA2E68"/>
    <w:rsid w:val="00AA42F7"/>
    <w:rsid w:val="00AA556E"/>
    <w:rsid w:val="00AA6DB1"/>
    <w:rsid w:val="00AC1825"/>
    <w:rsid w:val="00AC32C4"/>
    <w:rsid w:val="00AC5A31"/>
    <w:rsid w:val="00AC6E3D"/>
    <w:rsid w:val="00AD078D"/>
    <w:rsid w:val="00AD0ED9"/>
    <w:rsid w:val="00AD0F22"/>
    <w:rsid w:val="00AD3C91"/>
    <w:rsid w:val="00AD473D"/>
    <w:rsid w:val="00AD63F6"/>
    <w:rsid w:val="00AD663C"/>
    <w:rsid w:val="00AD67AA"/>
    <w:rsid w:val="00AE0795"/>
    <w:rsid w:val="00AE1164"/>
    <w:rsid w:val="00AE182B"/>
    <w:rsid w:val="00AE19DA"/>
    <w:rsid w:val="00AE2C43"/>
    <w:rsid w:val="00AF6215"/>
    <w:rsid w:val="00B00563"/>
    <w:rsid w:val="00B0533F"/>
    <w:rsid w:val="00B145BD"/>
    <w:rsid w:val="00B14C3A"/>
    <w:rsid w:val="00B2187A"/>
    <w:rsid w:val="00B25DD6"/>
    <w:rsid w:val="00B27CB4"/>
    <w:rsid w:val="00B32A05"/>
    <w:rsid w:val="00B36B6E"/>
    <w:rsid w:val="00B5030C"/>
    <w:rsid w:val="00B55B0F"/>
    <w:rsid w:val="00B63225"/>
    <w:rsid w:val="00B64F64"/>
    <w:rsid w:val="00B653EF"/>
    <w:rsid w:val="00B718E5"/>
    <w:rsid w:val="00B8592F"/>
    <w:rsid w:val="00B95556"/>
    <w:rsid w:val="00BA06E7"/>
    <w:rsid w:val="00BA1528"/>
    <w:rsid w:val="00BA3C25"/>
    <w:rsid w:val="00BA51A2"/>
    <w:rsid w:val="00BA57C5"/>
    <w:rsid w:val="00BA5C62"/>
    <w:rsid w:val="00BB52BE"/>
    <w:rsid w:val="00BB537A"/>
    <w:rsid w:val="00BB6173"/>
    <w:rsid w:val="00BC099B"/>
    <w:rsid w:val="00BC1119"/>
    <w:rsid w:val="00BC7A4C"/>
    <w:rsid w:val="00BD075C"/>
    <w:rsid w:val="00BE3735"/>
    <w:rsid w:val="00BF5D17"/>
    <w:rsid w:val="00C002C4"/>
    <w:rsid w:val="00C04379"/>
    <w:rsid w:val="00C2534D"/>
    <w:rsid w:val="00C27196"/>
    <w:rsid w:val="00C27AA1"/>
    <w:rsid w:val="00C35BB1"/>
    <w:rsid w:val="00C362B1"/>
    <w:rsid w:val="00C42919"/>
    <w:rsid w:val="00C4361C"/>
    <w:rsid w:val="00C559D8"/>
    <w:rsid w:val="00C648C3"/>
    <w:rsid w:val="00C718E9"/>
    <w:rsid w:val="00C748B0"/>
    <w:rsid w:val="00C74B5E"/>
    <w:rsid w:val="00C754EF"/>
    <w:rsid w:val="00C77A64"/>
    <w:rsid w:val="00C8439B"/>
    <w:rsid w:val="00C93500"/>
    <w:rsid w:val="00C95B18"/>
    <w:rsid w:val="00CA012B"/>
    <w:rsid w:val="00CA3C2A"/>
    <w:rsid w:val="00CA468B"/>
    <w:rsid w:val="00CA6739"/>
    <w:rsid w:val="00CB0BF6"/>
    <w:rsid w:val="00CB5E2A"/>
    <w:rsid w:val="00CC14AF"/>
    <w:rsid w:val="00CC2D28"/>
    <w:rsid w:val="00CC34AA"/>
    <w:rsid w:val="00CC5C4D"/>
    <w:rsid w:val="00CD2A60"/>
    <w:rsid w:val="00CE077F"/>
    <w:rsid w:val="00CE0A40"/>
    <w:rsid w:val="00CE1D48"/>
    <w:rsid w:val="00CE4E23"/>
    <w:rsid w:val="00CE5C8E"/>
    <w:rsid w:val="00CF20B8"/>
    <w:rsid w:val="00CF5A42"/>
    <w:rsid w:val="00D0051A"/>
    <w:rsid w:val="00D02435"/>
    <w:rsid w:val="00D026A5"/>
    <w:rsid w:val="00D07EDE"/>
    <w:rsid w:val="00D10F4A"/>
    <w:rsid w:val="00D12D1E"/>
    <w:rsid w:val="00D168F2"/>
    <w:rsid w:val="00D17DC1"/>
    <w:rsid w:val="00D230A4"/>
    <w:rsid w:val="00D26560"/>
    <w:rsid w:val="00D32809"/>
    <w:rsid w:val="00D330E3"/>
    <w:rsid w:val="00D345F7"/>
    <w:rsid w:val="00D36BDF"/>
    <w:rsid w:val="00D374A6"/>
    <w:rsid w:val="00D413A6"/>
    <w:rsid w:val="00D43629"/>
    <w:rsid w:val="00D51BE3"/>
    <w:rsid w:val="00D52A93"/>
    <w:rsid w:val="00D54D14"/>
    <w:rsid w:val="00D71314"/>
    <w:rsid w:val="00D7143B"/>
    <w:rsid w:val="00D74BC1"/>
    <w:rsid w:val="00D75BC3"/>
    <w:rsid w:val="00D830F7"/>
    <w:rsid w:val="00D86BA3"/>
    <w:rsid w:val="00D874FF"/>
    <w:rsid w:val="00D875B5"/>
    <w:rsid w:val="00D87C33"/>
    <w:rsid w:val="00D96001"/>
    <w:rsid w:val="00D9645A"/>
    <w:rsid w:val="00D97174"/>
    <w:rsid w:val="00DA0AE1"/>
    <w:rsid w:val="00DA4090"/>
    <w:rsid w:val="00DA43F7"/>
    <w:rsid w:val="00DA4A4D"/>
    <w:rsid w:val="00DA5299"/>
    <w:rsid w:val="00DA553D"/>
    <w:rsid w:val="00DB5980"/>
    <w:rsid w:val="00DB6F23"/>
    <w:rsid w:val="00DC1349"/>
    <w:rsid w:val="00DC53C0"/>
    <w:rsid w:val="00DD002A"/>
    <w:rsid w:val="00DD144F"/>
    <w:rsid w:val="00DD2A79"/>
    <w:rsid w:val="00DD5B55"/>
    <w:rsid w:val="00DE0445"/>
    <w:rsid w:val="00DE21B5"/>
    <w:rsid w:val="00DF03A3"/>
    <w:rsid w:val="00DF1FA6"/>
    <w:rsid w:val="00DF7943"/>
    <w:rsid w:val="00E000CD"/>
    <w:rsid w:val="00E00870"/>
    <w:rsid w:val="00E014F3"/>
    <w:rsid w:val="00E029C8"/>
    <w:rsid w:val="00E05665"/>
    <w:rsid w:val="00E077D3"/>
    <w:rsid w:val="00E20395"/>
    <w:rsid w:val="00E27B9B"/>
    <w:rsid w:val="00E31FE7"/>
    <w:rsid w:val="00E33C95"/>
    <w:rsid w:val="00E42F7E"/>
    <w:rsid w:val="00E467A1"/>
    <w:rsid w:val="00E50A6F"/>
    <w:rsid w:val="00E51032"/>
    <w:rsid w:val="00E53DDA"/>
    <w:rsid w:val="00E54E4A"/>
    <w:rsid w:val="00E60511"/>
    <w:rsid w:val="00E60849"/>
    <w:rsid w:val="00E62C24"/>
    <w:rsid w:val="00E63F3E"/>
    <w:rsid w:val="00E64EE6"/>
    <w:rsid w:val="00E70DDC"/>
    <w:rsid w:val="00E752D1"/>
    <w:rsid w:val="00E7632E"/>
    <w:rsid w:val="00E77428"/>
    <w:rsid w:val="00E805A6"/>
    <w:rsid w:val="00E80C24"/>
    <w:rsid w:val="00E818CB"/>
    <w:rsid w:val="00E83BE4"/>
    <w:rsid w:val="00E84D2A"/>
    <w:rsid w:val="00E873A0"/>
    <w:rsid w:val="00E87DD8"/>
    <w:rsid w:val="00EA12B8"/>
    <w:rsid w:val="00EA1F1C"/>
    <w:rsid w:val="00EB0285"/>
    <w:rsid w:val="00EB2A92"/>
    <w:rsid w:val="00EB63D9"/>
    <w:rsid w:val="00EC1460"/>
    <w:rsid w:val="00EC3398"/>
    <w:rsid w:val="00ED28E3"/>
    <w:rsid w:val="00EE1227"/>
    <w:rsid w:val="00EE1428"/>
    <w:rsid w:val="00EE2754"/>
    <w:rsid w:val="00EE3EBB"/>
    <w:rsid w:val="00EF1944"/>
    <w:rsid w:val="00EF2CBC"/>
    <w:rsid w:val="00EF306F"/>
    <w:rsid w:val="00EF4A79"/>
    <w:rsid w:val="00EF4B21"/>
    <w:rsid w:val="00F00F0A"/>
    <w:rsid w:val="00F00FCB"/>
    <w:rsid w:val="00F07032"/>
    <w:rsid w:val="00F10ABA"/>
    <w:rsid w:val="00F1116F"/>
    <w:rsid w:val="00F12231"/>
    <w:rsid w:val="00F153DA"/>
    <w:rsid w:val="00F17505"/>
    <w:rsid w:val="00F240F4"/>
    <w:rsid w:val="00F3018B"/>
    <w:rsid w:val="00F30AB2"/>
    <w:rsid w:val="00F32CF7"/>
    <w:rsid w:val="00F57115"/>
    <w:rsid w:val="00F64DD1"/>
    <w:rsid w:val="00F705AF"/>
    <w:rsid w:val="00F71410"/>
    <w:rsid w:val="00F81B89"/>
    <w:rsid w:val="00F91115"/>
    <w:rsid w:val="00F918FE"/>
    <w:rsid w:val="00F92C52"/>
    <w:rsid w:val="00FA4263"/>
    <w:rsid w:val="00FB5CFB"/>
    <w:rsid w:val="00FC4D1F"/>
    <w:rsid w:val="00FD0626"/>
    <w:rsid w:val="00FD3626"/>
    <w:rsid w:val="00FD5078"/>
    <w:rsid w:val="00FD7A65"/>
    <w:rsid w:val="00FE1117"/>
    <w:rsid w:val="00FE1D7C"/>
    <w:rsid w:val="00FE4607"/>
    <w:rsid w:val="00FE7E8D"/>
    <w:rsid w:val="00FF6C07"/>
    <w:rsid w:val="55C58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33F8D"/>
  <w15:docId w15:val="{C09CD141-E7B3-43B1-9AEB-0D90AFD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23"/>
    <w:pPr>
      <w:spacing w:after="180"/>
    </w:pPr>
    <w:rPr>
      <w:rFonts w:ascii="VIC" w:hAnsi="VIC"/>
      <w:sz w:val="20"/>
    </w:rPr>
  </w:style>
  <w:style w:type="paragraph" w:styleId="Heading1">
    <w:name w:val="heading 1"/>
    <w:basedOn w:val="Subtitle"/>
    <w:next w:val="Normal"/>
    <w:link w:val="Heading1Char"/>
    <w:qFormat/>
    <w:rsid w:val="00E077D3"/>
    <w:pPr>
      <w:spacing w:after="180"/>
      <w:outlineLvl w:val="0"/>
    </w:pPr>
    <w:rPr>
      <w:rFonts w:ascii="VIC SemiBold" w:hAnsi="VIC SemiBold"/>
      <w:b/>
      <w:bCs/>
      <w:color w:val="003F72"/>
      <w:sz w:val="28"/>
      <w:szCs w:val="28"/>
    </w:rPr>
  </w:style>
  <w:style w:type="paragraph" w:styleId="Heading2">
    <w:name w:val="heading 2"/>
    <w:next w:val="Normal"/>
    <w:link w:val="Heading2Char"/>
    <w:unhideWhenUsed/>
    <w:qFormat/>
    <w:rsid w:val="00E077D3"/>
    <w:pPr>
      <w:spacing w:before="240" w:after="120"/>
      <w:outlineLvl w:val="1"/>
    </w:pPr>
    <w:rPr>
      <w:rFonts w:ascii="VIC SemiBold" w:hAnsi="VIC SemiBold"/>
      <w:b/>
      <w:bCs/>
      <w:color w:val="0A3C73" w:themeColor="text2"/>
      <w:sz w:val="22"/>
      <w:szCs w:val="20"/>
    </w:rPr>
  </w:style>
  <w:style w:type="paragraph" w:styleId="Heading3">
    <w:name w:val="heading 3"/>
    <w:basedOn w:val="Heading2"/>
    <w:next w:val="Normal"/>
    <w:link w:val="Heading3Char"/>
    <w:unhideWhenUsed/>
    <w:qFormat/>
    <w:rsid w:val="00A97135"/>
    <w:pPr>
      <w:spacing w:before="120"/>
      <w:outlineLvl w:val="2"/>
    </w:pPr>
    <w:rPr>
      <w:color w:val="003F72"/>
      <w:sz w:val="20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8324F3"/>
    <w:pPr>
      <w:keepNext/>
      <w:keepLines/>
      <w:spacing w:before="40"/>
      <w:outlineLvl w:val="3"/>
    </w:pPr>
    <w:rPr>
      <w:rFonts w:eastAsiaTheme="majorEastAsia" w:cstheme="majorBidi"/>
      <w:i/>
      <w:iCs/>
      <w:color w:val="005FB3" w:themeColor="accent2"/>
      <w:sz w:val="18"/>
    </w:rPr>
  </w:style>
  <w:style w:type="paragraph" w:styleId="Heading5">
    <w:name w:val="heading 5"/>
    <w:basedOn w:val="Normal"/>
    <w:link w:val="Heading5Char"/>
    <w:qFormat/>
    <w:rsid w:val="00257CF5"/>
    <w:pPr>
      <w:tabs>
        <w:tab w:val="num" w:pos="2835"/>
      </w:tabs>
      <w:spacing w:before="240" w:after="0"/>
      <w:ind w:left="2835" w:hanging="709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6">
    <w:name w:val="heading 6"/>
    <w:basedOn w:val="Normal"/>
    <w:link w:val="Heading6Char"/>
    <w:qFormat/>
    <w:rsid w:val="00257CF5"/>
    <w:pPr>
      <w:tabs>
        <w:tab w:val="num" w:pos="3544"/>
      </w:tabs>
      <w:spacing w:before="240" w:after="0"/>
      <w:ind w:left="3544" w:hanging="709"/>
      <w:outlineLvl w:val="5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57CF5"/>
    <w:pPr>
      <w:spacing w:after="0"/>
      <w:outlineLvl w:val="6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257CF5"/>
    <w:pPr>
      <w:spacing w:after="0"/>
      <w:outlineLvl w:val="7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57CF5"/>
    <w:pPr>
      <w:spacing w:after="0"/>
      <w:outlineLvl w:val="8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49"/>
    <w:unhideWhenUsed/>
    <w:rsid w:val="00D413A6"/>
    <w:pPr>
      <w:spacing w:before="720" w:after="1920"/>
    </w:pPr>
    <w:rPr>
      <w:rFonts w:ascii="VIC" w:hAnsi="VIC"/>
      <w:b/>
      <w:bCs/>
      <w:noProof/>
      <w:color w:val="0A3C73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49"/>
    <w:rsid w:val="00D413A6"/>
    <w:rPr>
      <w:rFonts w:ascii="VIC" w:hAnsi="VIC"/>
      <w:b/>
      <w:bCs/>
      <w:noProof/>
      <w:color w:val="0A3C73" w:themeColor="text2"/>
      <w:sz w:val="40"/>
      <w:szCs w:val="40"/>
    </w:rPr>
  </w:style>
  <w:style w:type="paragraph" w:styleId="Footer">
    <w:name w:val="footer"/>
    <w:link w:val="FooterChar"/>
    <w:unhideWhenUsed/>
    <w:rsid w:val="009C055F"/>
    <w:pPr>
      <w:tabs>
        <w:tab w:val="center" w:pos="4680"/>
        <w:tab w:val="right" w:pos="9360"/>
      </w:tabs>
    </w:pPr>
    <w:rPr>
      <w:rFonts w:ascii="VIC" w:hAnsi="VIC"/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C055F"/>
    <w:rPr>
      <w:rFonts w:ascii="VIC" w:hAnsi="VIC"/>
      <w:color w:val="003B71"/>
      <w:sz w:val="20"/>
      <w:szCs w:val="20"/>
    </w:rPr>
  </w:style>
  <w:style w:type="paragraph" w:customStyle="1" w:styleId="Line">
    <w:name w:val="Line"/>
    <w:basedOn w:val="Heading2"/>
    <w:qFormat/>
    <w:rsid w:val="00590B57"/>
    <w:pPr>
      <w:spacing w:after="480"/>
    </w:pPr>
  </w:style>
  <w:style w:type="character" w:customStyle="1" w:styleId="Heading2Char">
    <w:name w:val="Heading 2 Char"/>
    <w:basedOn w:val="DefaultParagraphFont"/>
    <w:link w:val="Heading2"/>
    <w:rsid w:val="00E077D3"/>
    <w:rPr>
      <w:rFonts w:ascii="VIC SemiBold" w:hAnsi="VIC SemiBold"/>
      <w:b/>
      <w:bCs/>
      <w:color w:val="0A3C73" w:themeColor="text2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A97135"/>
    <w:rPr>
      <w:rFonts w:ascii="VIC SemiBold" w:hAnsi="VIC SemiBold"/>
      <w:b/>
      <w:bCs/>
      <w:color w:val="003F72"/>
      <w:sz w:val="20"/>
      <w:szCs w:val="18"/>
    </w:rPr>
  </w:style>
  <w:style w:type="paragraph" w:customStyle="1" w:styleId="SmallBody">
    <w:name w:val="Small Body"/>
    <w:basedOn w:val="Normal"/>
    <w:qFormat/>
    <w:rsid w:val="0064289C"/>
    <w:pPr>
      <w:spacing w:before="20"/>
    </w:pPr>
    <w:rPr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77D3"/>
    <w:rPr>
      <w:rFonts w:ascii="VIC SemiBold" w:hAnsi="VIC SemiBold"/>
      <w:b/>
      <w:bCs/>
      <w:color w:val="003F72"/>
      <w:sz w:val="28"/>
      <w:szCs w:val="28"/>
    </w:rPr>
  </w:style>
  <w:style w:type="character" w:styleId="PageNumber">
    <w:name w:val="page number"/>
    <w:basedOn w:val="DefaultParagraphFont"/>
    <w:unhideWhenUsed/>
    <w:rsid w:val="001E3B2E"/>
  </w:style>
  <w:style w:type="character" w:customStyle="1" w:styleId="Heading4Char">
    <w:name w:val="Heading 4 Char"/>
    <w:basedOn w:val="DefaultParagraphFont"/>
    <w:link w:val="Heading4"/>
    <w:uiPriority w:val="9"/>
    <w:semiHidden/>
    <w:rsid w:val="008324F3"/>
    <w:rPr>
      <w:rFonts w:ascii="VIC" w:eastAsiaTheme="majorEastAsia" w:hAnsi="VIC" w:cstheme="majorBidi"/>
      <w:i/>
      <w:iCs/>
      <w:color w:val="005FB3" w:themeColor="accent2"/>
      <w:sz w:val="18"/>
    </w:rPr>
  </w:style>
  <w:style w:type="paragraph" w:styleId="NoSpacing">
    <w:name w:val="No Spacing"/>
    <w:link w:val="NoSpacingChar"/>
    <w:uiPriority w:val="1"/>
    <w:qFormat/>
    <w:rsid w:val="001C21AF"/>
    <w:rPr>
      <w:rFonts w:eastAsiaTheme="minorEastAsia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21AF"/>
    <w:rPr>
      <w:rFonts w:eastAsiaTheme="minorEastAsia"/>
      <w:sz w:val="22"/>
      <w:szCs w:val="22"/>
      <w:lang w:val="en-US" w:eastAsia="zh-CN" w:bidi="ar-SA"/>
    </w:rPr>
  </w:style>
  <w:style w:type="paragraph" w:styleId="Title">
    <w:name w:val="Title"/>
    <w:next w:val="Normal"/>
    <w:link w:val="TitleChar"/>
    <w:qFormat/>
    <w:rsid w:val="004A0B49"/>
    <w:pPr>
      <w:spacing w:before="1440"/>
    </w:pPr>
    <w:rPr>
      <w:rFonts w:ascii="VIC" w:hAnsi="VIC"/>
      <w:b/>
      <w:bCs/>
      <w:color w:val="0A3C73" w:themeColor="text2"/>
      <w:sz w:val="68"/>
      <w:szCs w:val="68"/>
    </w:rPr>
  </w:style>
  <w:style w:type="character" w:customStyle="1" w:styleId="TitleChar">
    <w:name w:val="Title Char"/>
    <w:basedOn w:val="DefaultParagraphFont"/>
    <w:link w:val="Title"/>
    <w:rsid w:val="004A0B49"/>
    <w:rPr>
      <w:rFonts w:ascii="VIC" w:hAnsi="VIC"/>
      <w:b/>
      <w:bCs/>
      <w:color w:val="0A3C73" w:themeColor="text2"/>
      <w:sz w:val="68"/>
      <w:szCs w:val="68"/>
    </w:rPr>
  </w:style>
  <w:style w:type="paragraph" w:styleId="Subtitle">
    <w:name w:val="Subtitle"/>
    <w:next w:val="Normal"/>
    <w:link w:val="SubtitleChar"/>
    <w:qFormat/>
    <w:rsid w:val="004A0B49"/>
    <w:pPr>
      <w:spacing w:line="168" w:lineRule="auto"/>
    </w:pPr>
    <w:rPr>
      <w:rFonts w:ascii="VIC" w:hAnsi="VIC"/>
      <w:color w:val="0A3C73" w:themeColor="text2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4A0B49"/>
    <w:rPr>
      <w:rFonts w:ascii="VIC" w:hAnsi="VIC"/>
      <w:color w:val="0A3C73" w:themeColor="text2"/>
      <w:sz w:val="68"/>
      <w:szCs w:val="68"/>
    </w:rPr>
  </w:style>
  <w:style w:type="character" w:styleId="IntenseEmphasis">
    <w:name w:val="Intense Emphasis"/>
    <w:basedOn w:val="DefaultParagraphFont"/>
    <w:uiPriority w:val="21"/>
    <w:qFormat/>
    <w:rsid w:val="00DB6F23"/>
    <w:rPr>
      <w:i/>
      <w:iCs/>
      <w:color w:val="00B3E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B6F23"/>
    <w:pPr>
      <w:spacing w:after="200" w:line="216" w:lineRule="auto"/>
    </w:pPr>
    <w:rPr>
      <w:color w:val="005FB3" w:themeColor="accent2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B6F23"/>
    <w:rPr>
      <w:rFonts w:ascii="VIC" w:hAnsi="VIC"/>
      <w:color w:val="005FB3" w:themeColor="accent2"/>
      <w:sz w:val="28"/>
      <w:szCs w:val="28"/>
    </w:rPr>
  </w:style>
  <w:style w:type="paragraph" w:customStyle="1" w:styleId="FigureTitle">
    <w:name w:val="Figure Title"/>
    <w:next w:val="Normal"/>
    <w:qFormat/>
    <w:rsid w:val="00666C16"/>
    <w:pPr>
      <w:numPr>
        <w:numId w:val="1"/>
      </w:numPr>
      <w:ind w:left="360"/>
    </w:pPr>
    <w:rPr>
      <w:rFonts w:ascii="VIC" w:hAnsi="VIC"/>
      <w:i/>
      <w:color w:val="000000" w:themeColor="text1"/>
      <w:sz w:val="16"/>
      <w:szCs w:val="16"/>
    </w:rPr>
  </w:style>
  <w:style w:type="paragraph" w:styleId="TOC1">
    <w:name w:val="toc 1"/>
    <w:basedOn w:val="Normal"/>
    <w:next w:val="Normal"/>
    <w:autoRedefine/>
    <w:unhideWhenUsed/>
    <w:rsid w:val="00523D0D"/>
    <w:pPr>
      <w:tabs>
        <w:tab w:val="right" w:pos="10188"/>
      </w:tabs>
      <w:spacing w:after="100"/>
    </w:pPr>
    <w:rPr>
      <w:b/>
      <w:noProof/>
      <w:color w:val="005FB3" w:themeColor="accent2"/>
    </w:rPr>
  </w:style>
  <w:style w:type="paragraph" w:styleId="TOC2">
    <w:name w:val="toc 2"/>
    <w:basedOn w:val="Normal"/>
    <w:next w:val="Normal"/>
    <w:autoRedefine/>
    <w:unhideWhenUsed/>
    <w:rsid w:val="00523D0D"/>
    <w:pPr>
      <w:tabs>
        <w:tab w:val="right" w:pos="10188"/>
      </w:tabs>
      <w:spacing w:after="100"/>
      <w:ind w:left="200"/>
    </w:pPr>
    <w:rPr>
      <w:noProof/>
      <w:color w:val="005FB3" w:themeColor="accent2"/>
    </w:rPr>
  </w:style>
  <w:style w:type="paragraph" w:styleId="TOC3">
    <w:name w:val="toc 3"/>
    <w:basedOn w:val="Normal"/>
    <w:next w:val="Normal"/>
    <w:autoRedefine/>
    <w:unhideWhenUsed/>
    <w:rsid w:val="00523D0D"/>
    <w:pPr>
      <w:spacing w:after="100"/>
      <w:ind w:left="400"/>
    </w:pPr>
  </w:style>
  <w:style w:type="character" w:styleId="Hyperlink">
    <w:name w:val="Hyperlink"/>
    <w:basedOn w:val="DefaultParagraphFont"/>
    <w:unhideWhenUsed/>
    <w:qFormat/>
    <w:rsid w:val="00CD2A60"/>
    <w:rPr>
      <w:color w:val="003F72"/>
      <w:u w:val="single"/>
    </w:rPr>
  </w:style>
  <w:style w:type="paragraph" w:customStyle="1" w:styleId="PulloutHeading">
    <w:name w:val="Pullout Heading"/>
    <w:basedOn w:val="Normal"/>
    <w:qFormat/>
    <w:rsid w:val="0010324D"/>
    <w:rPr>
      <w:rFonts w:ascii="VIC SemiBold" w:hAnsi="VIC SemiBold"/>
      <w:b/>
      <w:bCs/>
      <w:color w:val="0A3C73" w:themeColor="text2"/>
    </w:rPr>
  </w:style>
  <w:style w:type="paragraph" w:styleId="ListParagraph">
    <w:name w:val="List Paragraph"/>
    <w:basedOn w:val="Normal"/>
    <w:uiPriority w:val="34"/>
    <w:qFormat/>
    <w:rsid w:val="00A7608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Annexure">
    <w:name w:val="Annexure"/>
    <w:basedOn w:val="Normal"/>
    <w:next w:val="BodyText1"/>
    <w:rsid w:val="00257CF5"/>
    <w:pPr>
      <w:numPr>
        <w:numId w:val="2"/>
      </w:numPr>
      <w:spacing w:before="24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AText">
    <w:name w:val="AText"/>
    <w:basedOn w:val="Normal"/>
    <w:rsid w:val="00257CF5"/>
    <w:pPr>
      <w:keepLines/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AuthorPageDate1">
    <w:name w:val="Author  Page #  Date1"/>
    <w:rsid w:val="00257CF5"/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rsid w:val="00257CF5"/>
    <w:pPr>
      <w:tabs>
        <w:tab w:val="left" w:pos="1701"/>
      </w:tabs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1">
    <w:name w:val="Body Text 1"/>
    <w:basedOn w:val="Normal"/>
    <w:rsid w:val="00257CF5"/>
    <w:p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BodyText2">
    <w:name w:val="Body Text 2"/>
    <w:basedOn w:val="Normal"/>
    <w:link w:val="BodyText2Char"/>
    <w:rsid w:val="00257CF5"/>
    <w:pPr>
      <w:spacing w:before="240" w:after="0"/>
      <w:ind w:left="709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BodyText3">
    <w:name w:val="Body Text 3"/>
    <w:basedOn w:val="Normal"/>
    <w:link w:val="BodyText3Char"/>
    <w:rsid w:val="00257CF5"/>
    <w:pPr>
      <w:spacing w:before="240" w:after="0"/>
      <w:ind w:left="1418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4">
    <w:name w:val="Body Text 4"/>
    <w:basedOn w:val="Normal"/>
    <w:rsid w:val="00257CF5"/>
    <w:pPr>
      <w:spacing w:before="240" w:after="0"/>
      <w:ind w:left="2126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5">
    <w:name w:val="Body Text 5"/>
    <w:basedOn w:val="Normal"/>
    <w:rsid w:val="00257CF5"/>
    <w:pPr>
      <w:spacing w:before="240" w:after="0"/>
      <w:ind w:left="2835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6">
    <w:name w:val="Body Text 6"/>
    <w:basedOn w:val="Normal"/>
    <w:rsid w:val="00257CF5"/>
    <w:pPr>
      <w:spacing w:before="240" w:after="0"/>
      <w:ind w:left="354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Caption">
    <w:name w:val="caption"/>
    <w:basedOn w:val="Normal"/>
    <w:next w:val="Normal"/>
    <w:rsid w:val="00257CF5"/>
    <w:pPr>
      <w:spacing w:before="120" w:after="12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CommentBox">
    <w:name w:val="Comment Box"/>
    <w:basedOn w:val="Normal"/>
    <w:rsid w:val="00257C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DefaultParagraphFont1">
    <w:name w:val="Default Paragraph Font1"/>
    <w:basedOn w:val="Normal"/>
    <w:rsid w:val="00257CF5"/>
    <w:p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Disclaimer">
    <w:name w:val="Disclaimer"/>
    <w:basedOn w:val="Footer"/>
    <w:rsid w:val="00257CF5"/>
    <w:pPr>
      <w:tabs>
        <w:tab w:val="clear" w:pos="4680"/>
        <w:tab w:val="clear" w:pos="9360"/>
      </w:tabs>
      <w:jc w:val="center"/>
    </w:pPr>
    <w:rPr>
      <w:rFonts w:ascii="Times New Roman" w:eastAsia="MS Mincho" w:hAnsi="Times New Roman" w:cs="Times New Roman"/>
      <w:b/>
      <w:i/>
      <w:color w:val="auto"/>
      <w:sz w:val="18"/>
      <w:szCs w:val="22"/>
      <w:lang w:bidi="ar-SA"/>
    </w:rPr>
  </w:style>
  <w:style w:type="paragraph" w:customStyle="1" w:styleId="Fax">
    <w:name w:val="Fax"/>
    <w:basedOn w:val="Normal"/>
    <w:rsid w:val="00257CF5"/>
    <w:pPr>
      <w:tabs>
        <w:tab w:val="left" w:pos="2694"/>
      </w:tabs>
      <w:spacing w:after="0" w:line="360" w:lineRule="auto"/>
      <w:ind w:left="2693" w:hanging="2693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FaxHeader">
    <w:name w:val="FaxHeader"/>
    <w:basedOn w:val="Normal"/>
    <w:rsid w:val="00257CF5"/>
    <w:pPr>
      <w:tabs>
        <w:tab w:val="left" w:pos="2693"/>
      </w:tabs>
      <w:spacing w:after="0"/>
      <w:ind w:left="2693" w:hanging="269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Item">
    <w:name w:val="Item"/>
    <w:next w:val="BodyText3"/>
    <w:rsid w:val="00257CF5"/>
    <w:pPr>
      <w:keepNext/>
      <w:numPr>
        <w:numId w:val="9"/>
      </w:numPr>
      <w:spacing w:before="240"/>
    </w:pPr>
    <w:rPr>
      <w:rFonts w:ascii="Arial" w:eastAsia="Times New Roman" w:hAnsi="Arial" w:cs="Times New Roman"/>
      <w:b/>
      <w:sz w:val="20"/>
      <w:szCs w:val="20"/>
      <w:lang w:bidi="ar-SA"/>
    </w:rPr>
  </w:style>
  <w:style w:type="paragraph" w:customStyle="1" w:styleId="Recital">
    <w:name w:val="Recital"/>
    <w:basedOn w:val="Normal"/>
    <w:rsid w:val="00257CF5"/>
    <w:pPr>
      <w:numPr>
        <w:numId w:val="11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">
    <w:name w:val="Schedule"/>
    <w:basedOn w:val="Normal"/>
    <w:next w:val="BodyText1"/>
    <w:rsid w:val="00257CF5"/>
    <w:pPr>
      <w:keepNext/>
      <w:numPr>
        <w:numId w:val="12"/>
      </w:numPr>
      <w:spacing w:before="48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TableText">
    <w:name w:val="Table Text"/>
    <w:basedOn w:val="Normal"/>
    <w:uiPriority w:val="3"/>
    <w:qFormat/>
    <w:rsid w:val="00257CF5"/>
    <w:pPr>
      <w:spacing w:before="60" w:after="6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4">
    <w:name w:val="toc 4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5">
    <w:name w:val="toc 5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6">
    <w:name w:val="toc 6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7">
    <w:name w:val="toc 7"/>
    <w:basedOn w:val="Normal"/>
    <w:next w:val="Normal"/>
    <w:semiHidden/>
    <w:rsid w:val="00257CF5"/>
    <w:pPr>
      <w:tabs>
        <w:tab w:val="righ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8">
    <w:name w:val="toc 8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  <w:outlineLvl w:val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9">
    <w:name w:val="toc 9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  <w:outlineLvl w:val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rsid w:val="00257CF5"/>
    <w:pPr>
      <w:spacing w:after="0"/>
    </w:pPr>
    <w:rPr>
      <w:rFonts w:ascii="Times New Roman" w:eastAsia="MS Mincho" w:hAnsi="Times New Roman" w:cs="Times New Roman"/>
      <w:sz w:val="18"/>
      <w:szCs w:val="2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CF5"/>
    <w:rPr>
      <w:rFonts w:ascii="Times New Roman" w:eastAsia="MS Mincho" w:hAnsi="Times New Roman" w:cs="Times New Roman"/>
      <w:sz w:val="18"/>
      <w:szCs w:val="22"/>
      <w:lang w:bidi="ar-SA"/>
    </w:rPr>
  </w:style>
  <w:style w:type="paragraph" w:customStyle="1" w:styleId="NRFABullet1">
    <w:name w:val="NRFA Bullet 1"/>
    <w:basedOn w:val="BodyText2"/>
    <w:qFormat/>
    <w:rsid w:val="00257CF5"/>
    <w:pPr>
      <w:numPr>
        <w:numId w:val="10"/>
      </w:numPr>
      <w:tabs>
        <w:tab w:val="left" w:pos="709"/>
      </w:tabs>
      <w:outlineLvl w:val="0"/>
    </w:pPr>
  </w:style>
  <w:style w:type="paragraph" w:customStyle="1" w:styleId="NRFABullet2">
    <w:name w:val="NRFA Bullet 2"/>
    <w:basedOn w:val="NRFABullet1"/>
    <w:qFormat/>
    <w:rsid w:val="00257CF5"/>
    <w:pPr>
      <w:numPr>
        <w:ilvl w:val="1"/>
      </w:numPr>
      <w:outlineLvl w:val="1"/>
    </w:pPr>
  </w:style>
  <w:style w:type="table" w:customStyle="1" w:styleId="NRFATable">
    <w:name w:val="NRFA Table"/>
    <w:basedOn w:val="TableNormal"/>
    <w:rsid w:val="00257CF5"/>
    <w:pPr>
      <w:spacing w:before="120"/>
    </w:pPr>
    <w:rPr>
      <w:rFonts w:ascii="Arial" w:eastAsia="Times New Roman" w:hAnsi="Arial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E6E6E6"/>
      </w:tcPr>
    </w:tblStylePr>
  </w:style>
  <w:style w:type="paragraph" w:customStyle="1" w:styleId="ScheduleNumbering1">
    <w:name w:val="Schedule Numbering 1"/>
    <w:basedOn w:val="Normal"/>
    <w:next w:val="ScheduleNumbering2"/>
    <w:rsid w:val="00257CF5"/>
    <w:pPr>
      <w:keepNext/>
      <w:widowControl w:val="0"/>
      <w:numPr>
        <w:numId w:val="13"/>
      </w:numPr>
      <w:spacing w:before="240" w:after="0"/>
      <w:outlineLvl w:val="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ScheduleNumbering2">
    <w:name w:val="Schedule Numbering 2"/>
    <w:basedOn w:val="Normal"/>
    <w:rsid w:val="00257CF5"/>
    <w:pPr>
      <w:numPr>
        <w:ilvl w:val="1"/>
        <w:numId w:val="13"/>
      </w:numPr>
      <w:spacing w:before="240" w:after="0"/>
      <w:outlineLvl w:val="1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3">
    <w:name w:val="Schedule Numbering 3"/>
    <w:basedOn w:val="Normal"/>
    <w:rsid w:val="00257CF5"/>
    <w:pPr>
      <w:numPr>
        <w:ilvl w:val="2"/>
        <w:numId w:val="13"/>
      </w:numPr>
      <w:spacing w:before="240" w:after="0"/>
      <w:outlineLvl w:val="2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4">
    <w:name w:val="Schedule Numbering 4"/>
    <w:basedOn w:val="Normal"/>
    <w:rsid w:val="00257CF5"/>
    <w:pPr>
      <w:numPr>
        <w:ilvl w:val="3"/>
        <w:numId w:val="13"/>
      </w:numPr>
      <w:spacing w:before="240" w:after="0"/>
      <w:outlineLvl w:val="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5">
    <w:name w:val="Schedule Numbering 5"/>
    <w:basedOn w:val="Normal"/>
    <w:rsid w:val="00257CF5"/>
    <w:pPr>
      <w:numPr>
        <w:ilvl w:val="4"/>
        <w:numId w:val="13"/>
      </w:numPr>
      <w:spacing w:before="240" w:after="0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1">
    <w:name w:val="Bilingual Heading 1"/>
    <w:basedOn w:val="Normal"/>
    <w:next w:val="BilingualHeading2"/>
    <w:unhideWhenUsed/>
    <w:rsid w:val="00257CF5"/>
    <w:pPr>
      <w:keepNext/>
      <w:numPr>
        <w:numId w:val="4"/>
      </w:numPr>
      <w:spacing w:before="360" w:after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Heading2">
    <w:name w:val="Bilingual Heading 2"/>
    <w:basedOn w:val="Normal"/>
    <w:next w:val="BodyText2"/>
    <w:unhideWhenUsed/>
    <w:rsid w:val="00257CF5"/>
    <w:pPr>
      <w:numPr>
        <w:ilvl w:val="1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3">
    <w:name w:val="Bilingual Heading 3"/>
    <w:basedOn w:val="Normal"/>
    <w:unhideWhenUsed/>
    <w:rsid w:val="00257CF5"/>
    <w:pPr>
      <w:numPr>
        <w:ilvl w:val="2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4">
    <w:name w:val="Bilingual Heading 4"/>
    <w:basedOn w:val="Normal"/>
    <w:unhideWhenUsed/>
    <w:rsid w:val="00257CF5"/>
    <w:pPr>
      <w:numPr>
        <w:ilvl w:val="3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5">
    <w:name w:val="Bilingual Heading 5"/>
    <w:basedOn w:val="Normal"/>
    <w:unhideWhenUsed/>
    <w:rsid w:val="00257CF5"/>
    <w:pPr>
      <w:numPr>
        <w:ilvl w:val="4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6">
    <w:name w:val="Bilingual Heading 6"/>
    <w:basedOn w:val="Normal"/>
    <w:unhideWhenUsed/>
    <w:rsid w:val="00257CF5"/>
    <w:pPr>
      <w:numPr>
        <w:ilvl w:val="5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table" w:customStyle="1" w:styleId="BilingualTable">
    <w:name w:val="Bilingual Table"/>
    <w:basedOn w:val="TableNormal"/>
    <w:uiPriority w:val="99"/>
    <w:rsid w:val="00257CF5"/>
    <w:rPr>
      <w:rFonts w:ascii="Arial" w:eastAsia="Times New Roman" w:hAnsi="Arial" w:cs="Times New Roman"/>
      <w:sz w:val="20"/>
      <w:szCs w:val="20"/>
      <w:lang w:val="en-US" w:bidi="ar-SA"/>
    </w:rPr>
    <w:tblPr/>
  </w:style>
  <w:style w:type="paragraph" w:customStyle="1" w:styleId="BilingualAnnexure">
    <w:name w:val="Bilingual Annexure"/>
    <w:basedOn w:val="Normal"/>
    <w:next w:val="BodyText1"/>
    <w:rsid w:val="00257CF5"/>
    <w:pPr>
      <w:numPr>
        <w:numId w:val="3"/>
      </w:numPr>
      <w:spacing w:before="24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Item">
    <w:name w:val="Bilingual Item"/>
    <w:next w:val="BodyText3"/>
    <w:rsid w:val="00257CF5"/>
    <w:pPr>
      <w:keepNext/>
      <w:numPr>
        <w:numId w:val="5"/>
      </w:numPr>
      <w:spacing w:before="240"/>
    </w:pPr>
    <w:rPr>
      <w:rFonts w:ascii="Arial" w:eastAsia="Times New Roman" w:hAnsi="Arial" w:cs="Times New Roman"/>
      <w:b/>
      <w:sz w:val="20"/>
      <w:szCs w:val="20"/>
      <w:lang w:bidi="ar-SA"/>
    </w:rPr>
  </w:style>
  <w:style w:type="paragraph" w:customStyle="1" w:styleId="BilingualRecital">
    <w:name w:val="Bilingual Recital"/>
    <w:basedOn w:val="Normal"/>
    <w:rsid w:val="00257CF5"/>
    <w:pPr>
      <w:numPr>
        <w:numId w:val="6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">
    <w:name w:val="Bilingual Schedule"/>
    <w:basedOn w:val="Normal"/>
    <w:next w:val="BodyText1"/>
    <w:rsid w:val="00257CF5"/>
    <w:pPr>
      <w:keepNext/>
      <w:numPr>
        <w:numId w:val="7"/>
      </w:numPr>
      <w:spacing w:before="48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ScheduleNumbering1">
    <w:name w:val="Bilingual Schedule Numbering 1"/>
    <w:basedOn w:val="Normal"/>
    <w:next w:val="Normal"/>
    <w:rsid w:val="00257CF5"/>
    <w:pPr>
      <w:keepNext/>
      <w:widowControl w:val="0"/>
      <w:numPr>
        <w:numId w:val="8"/>
      </w:numPr>
      <w:spacing w:before="240" w:after="0"/>
      <w:outlineLvl w:val="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BilingualScheduleNumbering2">
    <w:name w:val="Bilingual Schedule Numbering 2"/>
    <w:basedOn w:val="Normal"/>
    <w:rsid w:val="00257CF5"/>
    <w:pPr>
      <w:numPr>
        <w:ilvl w:val="1"/>
        <w:numId w:val="8"/>
      </w:numPr>
      <w:spacing w:before="240" w:after="0"/>
      <w:outlineLvl w:val="1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3">
    <w:name w:val="Bilingual Schedule Numbering 3"/>
    <w:basedOn w:val="Normal"/>
    <w:rsid w:val="00257CF5"/>
    <w:pPr>
      <w:numPr>
        <w:ilvl w:val="2"/>
        <w:numId w:val="8"/>
      </w:numPr>
      <w:spacing w:before="240" w:after="0"/>
      <w:outlineLvl w:val="2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4">
    <w:name w:val="Bilingual Schedule Numbering 4"/>
    <w:basedOn w:val="Normal"/>
    <w:rsid w:val="00257CF5"/>
    <w:pPr>
      <w:numPr>
        <w:ilvl w:val="3"/>
        <w:numId w:val="8"/>
      </w:numPr>
      <w:spacing w:before="240" w:after="0"/>
      <w:outlineLvl w:val="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5">
    <w:name w:val="Bilingual Schedule Numbering 5"/>
    <w:basedOn w:val="Normal"/>
    <w:rsid w:val="00257CF5"/>
    <w:pPr>
      <w:numPr>
        <w:ilvl w:val="4"/>
        <w:numId w:val="8"/>
      </w:numPr>
      <w:spacing w:before="240" w:after="0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wText1">
    <w:name w:val="wText1"/>
    <w:basedOn w:val="Normal"/>
    <w:uiPriority w:val="1"/>
    <w:qFormat/>
    <w:rsid w:val="00257CF5"/>
    <w:pPr>
      <w:ind w:left="720"/>
      <w:jc w:val="both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F5"/>
    <w:pPr>
      <w:spacing w:after="0"/>
    </w:pPr>
    <w:rPr>
      <w:rFonts w:ascii="Times New Roman" w:eastAsia="MS Mincho" w:hAnsi="Times New Roman" w:cs="Times New Roman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F5"/>
    <w:rPr>
      <w:rFonts w:ascii="Times New Roman" w:eastAsia="MS Mincho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257CF5"/>
    <w:pPr>
      <w:spacing w:after="0"/>
    </w:pPr>
    <w:rPr>
      <w:rFonts w:ascii="Segoe UI" w:eastAsia="MS Mincho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257CF5"/>
    <w:rPr>
      <w:rFonts w:ascii="Segoe UI" w:eastAsia="MS Mincho" w:hAnsi="Segoe UI" w:cs="Segoe UI"/>
      <w:sz w:val="18"/>
      <w:szCs w:val="1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7CF5"/>
    <w:rPr>
      <w:rFonts w:ascii="Times New Roman" w:eastAsia="MS Mincho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unhideWhenUsed/>
    <w:rsid w:val="00671C47"/>
    <w:rPr>
      <w:color w:val="605E5C"/>
      <w:shd w:val="clear" w:color="auto" w:fill="E1DFDD"/>
    </w:rPr>
  </w:style>
  <w:style w:type="paragraph" w:customStyle="1" w:styleId="BodyText10">
    <w:name w:val="Body Text1"/>
    <w:basedOn w:val="Normal"/>
    <w:uiPriority w:val="3"/>
    <w:qFormat/>
    <w:rsid w:val="00CD2A60"/>
    <w:pPr>
      <w:spacing w:after="80" w:line="220" w:lineRule="exact"/>
    </w:pPr>
    <w:rPr>
      <w:rFonts w:eastAsia="Times New Roman" w:cs="Times New Roman"/>
      <w:sz w:val="18"/>
      <w:szCs w:val="20"/>
      <w:lang w:bidi="ar-SA"/>
    </w:rPr>
  </w:style>
  <w:style w:type="paragraph" w:customStyle="1" w:styleId="TableHeading">
    <w:name w:val="Table Heading"/>
    <w:basedOn w:val="Normal"/>
    <w:next w:val="BodyText"/>
    <w:uiPriority w:val="3"/>
    <w:qFormat/>
    <w:rsid w:val="00CD2A60"/>
    <w:pPr>
      <w:spacing w:before="40" w:after="40"/>
      <w:ind w:left="113" w:right="113"/>
    </w:pPr>
    <w:rPr>
      <w:rFonts w:asciiTheme="minorHAnsi" w:hAnsiTheme="minorHAnsi"/>
      <w:b/>
      <w:sz w:val="18"/>
      <w:szCs w:val="22"/>
      <w:lang w:bidi="ar-SA"/>
    </w:rPr>
  </w:style>
  <w:style w:type="table" w:customStyle="1" w:styleId="EPATable">
    <w:name w:val="EPA Table"/>
    <w:basedOn w:val="TableNormal"/>
    <w:uiPriority w:val="99"/>
    <w:rsid w:val="00A97135"/>
    <w:pPr>
      <w:ind w:left="113" w:right="113"/>
    </w:pPr>
    <w:rPr>
      <w:rFonts w:ascii="VIC Medium" w:hAnsi="VIC Medium"/>
      <w:sz w:val="22"/>
      <w:szCs w:val="22"/>
      <w:lang w:bidi="ar-SA"/>
    </w:rPr>
    <w:tblPr>
      <w:tblStyleRowBandSize w:val="1"/>
      <w:tblStyleColBandSize w:val="1"/>
      <w:tblBorders>
        <w:top w:val="single" w:sz="4" w:space="0" w:color="003F72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003F72"/>
        <w:insideV w:val="single" w:sz="4" w:space="0" w:color="003F72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rFonts w:ascii="Proxima Nova" w:hAnsi="Proxima Nova"/>
        <w:b w:val="0"/>
        <w:i w:val="0"/>
        <w:color w:val="FFFFFF" w:themeColor="background1"/>
        <w:sz w:val="22"/>
      </w:rPr>
      <w:tblPr/>
      <w:tcPr>
        <w:shd w:val="clear" w:color="auto" w:fill="003F72"/>
      </w:tcPr>
    </w:tblStylePr>
    <w:tblStylePr w:type="lastRow">
      <w:rPr>
        <w:b/>
      </w:rPr>
      <w:tblPr/>
      <w:tcPr>
        <w:shd w:val="clear" w:color="auto" w:fill="0A3C73" w:themeFill="accent6"/>
      </w:tcPr>
    </w:tblStylePr>
    <w:tblStylePr w:type="firstCol">
      <w:rPr>
        <w:b w:val="0"/>
      </w:rPr>
      <w:tblPr/>
      <w:tcPr>
        <w:shd w:val="clear" w:color="auto" w:fill="00B3E1" w:themeFill="accent1"/>
      </w:tcPr>
    </w:tblStylePr>
    <w:tblStylePr w:type="lastCol">
      <w:tblPr/>
      <w:tcPr>
        <w:shd w:val="clear" w:color="auto" w:fill="0A3C73" w:themeFill="accent6"/>
      </w:tcPr>
    </w:tblStylePr>
    <w:tblStylePr w:type="band2Vert">
      <w:pPr>
        <w:jc w:val="left"/>
      </w:pPr>
      <w:tblPr/>
      <w:tcPr>
        <w:shd w:val="clear" w:color="auto" w:fill="0A3C73" w:themeFill="accent6"/>
      </w:tcPr>
    </w:tblStylePr>
    <w:tblStylePr w:type="band2Horz">
      <w:tblPr/>
      <w:tcPr>
        <w:shd w:val="clear" w:color="auto" w:fill="0A3C73" w:themeFill="accent6"/>
      </w:tcPr>
    </w:tblStylePr>
  </w:style>
  <w:style w:type="character" w:styleId="FootnoteReference">
    <w:name w:val="footnote reference"/>
    <w:basedOn w:val="DefaultParagraphFont"/>
    <w:uiPriority w:val="99"/>
    <w:semiHidden/>
    <w:rsid w:val="00CD2A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D2A60"/>
    <w:rPr>
      <w:color w:val="808080"/>
    </w:rPr>
  </w:style>
  <w:style w:type="table" w:customStyle="1" w:styleId="F1014tables">
    <w:name w:val="F1014 tables"/>
    <w:basedOn w:val="TableNormal"/>
    <w:uiPriority w:val="99"/>
    <w:rsid w:val="00A97135"/>
    <w:tblPr/>
  </w:style>
  <w:style w:type="character" w:styleId="FollowedHyperlink">
    <w:name w:val="FollowedHyperlink"/>
    <w:basedOn w:val="DefaultParagraphFont"/>
    <w:uiPriority w:val="99"/>
    <w:semiHidden/>
    <w:unhideWhenUsed/>
    <w:rsid w:val="00BE3735"/>
    <w:rPr>
      <w:color w:val="00000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763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vic.gov.au/for-business/fees" TargetMode="External"/><Relationship Id="rId18" Type="http://schemas.openxmlformats.org/officeDocument/2006/relationships/hyperlink" Target="https://www.epa.vic.gov.au/about-epa/publications/2002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mailto:financial.assurance@epa.vic.gov.au" TargetMode="External"/><Relationship Id="rId17" Type="http://schemas.openxmlformats.org/officeDocument/2006/relationships/hyperlink" Target="https://www.epa.vic.gov.au/for-business/find-a-topic/financial-assuranc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financial.assurance@epa.vic.gov.au" TargetMode="External"/><Relationship Id="rId20" Type="http://schemas.openxmlformats.org/officeDocument/2006/relationships/hyperlink" Target="https://www.epa.vic.gov.au/about-epa/publications/f1014-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vic.gov.au/about-epa/publications/f1014-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financial.assurance@epa.vic.gov.a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pa.vic.gov.au/about-epa/publications/1595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ial.assurance@epa.vic.gov.au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EPA VIC font 2021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1843b-c5ae-4079-9ab8-3d69f8851faa" xsi:nil="true"/>
    <lcf76f155ced4ddcb4097134ff3c332f xmlns="c8ddcf8f-88e5-4e40-a5b9-8d3a4af566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46DB3B3ECD41BA981EAEF459FD1E" ma:contentTypeVersion="12" ma:contentTypeDescription="Create a new document." ma:contentTypeScope="" ma:versionID="b99a9c65de295bb98803bc30767be7e7">
  <xsd:schema xmlns:xsd="http://www.w3.org/2001/XMLSchema" xmlns:xs="http://www.w3.org/2001/XMLSchema" xmlns:p="http://schemas.microsoft.com/office/2006/metadata/properties" xmlns:ns2="c8ddcf8f-88e5-4e40-a5b9-8d3a4af5660f" xmlns:ns3="f391843b-c5ae-4079-9ab8-3d69f8851faa" targetNamespace="http://schemas.microsoft.com/office/2006/metadata/properties" ma:root="true" ma:fieldsID="5f019c02a090632c2be384419ea1e918" ns2:_="" ns3:_="">
    <xsd:import namespace="c8ddcf8f-88e5-4e40-a5b9-8d3a4af5660f"/>
    <xsd:import namespace="f391843b-c5ae-4079-9ab8-3d69f8851f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dcf8f-88e5-4e40-a5b9-8d3a4af566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60a424-1bcf-4bc6-bbf4-020bc866f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843b-c5ae-4079-9ab8-3d69f8851f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7e8cb4-e308-4382-9777-bbc8cb2a4e2f}" ma:internalName="TaxCatchAll" ma:showField="CatchAllData" ma:web="f391843b-c5ae-4079-9ab8-3d69f8851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228C6-552C-4B19-97B4-113BDBBF6BAC}">
  <ds:schemaRefs>
    <ds:schemaRef ds:uri="http://schemas.microsoft.com/office/2006/metadata/properties"/>
    <ds:schemaRef ds:uri="http://schemas.microsoft.com/office/infopath/2007/PartnerControls"/>
    <ds:schemaRef ds:uri="dc56bdc2-6e7f-4489-956a-3fd1ce7dd119"/>
  </ds:schemaRefs>
</ds:datastoreItem>
</file>

<file path=customXml/itemProps2.xml><?xml version="1.0" encoding="utf-8"?>
<ds:datastoreItem xmlns:ds="http://schemas.openxmlformats.org/officeDocument/2006/customXml" ds:itemID="{20482F05-ADE2-4573-9B6E-352330614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EA1F2-BBCD-44B6-949C-37DEE5A6A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00606-6F40-4660-9DC0-30E2D1246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Linus Norman</cp:lastModifiedBy>
  <cp:revision>3</cp:revision>
  <dcterms:created xsi:type="dcterms:W3CDTF">2021-11-16T07:14:00Z</dcterms:created>
  <dcterms:modified xsi:type="dcterms:W3CDTF">2022-03-16T03:19:00Z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0x0101002A3846DB3B3ECD41BA981EAEF459FD1E</vt:lpwstr>
  </property>
</Properties>
</file>